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A5" w:rsidRDefault="009A31A5" w:rsidP="007522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193" w:rsidRPr="00CE5518" w:rsidRDefault="00853193" w:rsidP="000A284C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1A1A1A"/>
          <w:sz w:val="28"/>
          <w:szCs w:val="28"/>
          <w:shd w:val="clear" w:color="auto" w:fill="FFFFFF"/>
        </w:rPr>
      </w:pPr>
    </w:p>
    <w:p w:rsidR="00CE5518" w:rsidRDefault="00CE5518" w:rsidP="00CE5518">
      <w:pPr>
        <w:pStyle w:val="228bf8a64b8551e1msonormal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CE5518">
        <w:rPr>
          <w:b/>
          <w:color w:val="000000"/>
          <w:sz w:val="28"/>
          <w:szCs w:val="28"/>
          <w:shd w:val="clear" w:color="auto" w:fill="FFFFFF"/>
        </w:rPr>
        <w:t>Инвестиционные предложения Кировской области: готовые решения для бизнеса</w:t>
      </w:r>
    </w:p>
    <w:bookmarkEnd w:id="0"/>
    <w:p w:rsidR="00CE5518" w:rsidRPr="00CE5518" w:rsidRDefault="00CE5518" w:rsidP="00CE5518">
      <w:pPr>
        <w:pStyle w:val="228bf8a64b8551e1msonormal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</w:p>
    <w:p w:rsidR="00CE5518" w:rsidRPr="00FE6BC3" w:rsidRDefault="00CE5518" w:rsidP="00CE5518">
      <w:pPr>
        <w:pStyle w:val="228bf8a64b8551e1msonormal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FE6BC3">
        <w:rPr>
          <w:color w:val="000000"/>
          <w:sz w:val="28"/>
          <w:szCs w:val="28"/>
          <w:shd w:val="clear" w:color="auto" w:fill="FFFFFF"/>
        </w:rPr>
        <w:t>05.09.2024 состоялась онлайн-сессия для представителей бизнес-сообщества</w:t>
      </w:r>
      <w:r w:rsidRPr="00FE6BC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FE6BC3">
        <w:rPr>
          <w:color w:val="000000"/>
          <w:sz w:val="28"/>
          <w:szCs w:val="28"/>
          <w:shd w:val="clear" w:color="auto" w:fill="FFFFFF"/>
        </w:rPr>
        <w:t>на тему «Инвестиционные предложения Кировской области: готовые решения для бизнеса».</w:t>
      </w:r>
    </w:p>
    <w:p w:rsidR="00CE5518" w:rsidRPr="00FE6BC3" w:rsidRDefault="00CE5518" w:rsidP="00CE5518">
      <w:pPr>
        <w:pStyle w:val="228bf8a64b8551e1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FE6BC3">
        <w:rPr>
          <w:color w:val="000000"/>
          <w:sz w:val="28"/>
          <w:szCs w:val="28"/>
          <w:shd w:val="clear" w:color="auto" w:fill="FFFFFF"/>
        </w:rPr>
        <w:t>Какие перспективные направления инвестирования определены в регионе?</w:t>
      </w:r>
    </w:p>
    <w:p w:rsidR="00CE5518" w:rsidRPr="00FE6BC3" w:rsidRDefault="00CE5518" w:rsidP="00CE5518">
      <w:pPr>
        <w:pStyle w:val="228bf8a64b8551e1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FE6BC3">
        <w:rPr>
          <w:color w:val="000000"/>
          <w:sz w:val="28"/>
          <w:szCs w:val="28"/>
          <w:shd w:val="clear" w:color="auto" w:fill="FFFFFF"/>
        </w:rPr>
        <w:t> Какие инвестиционные предложения размещены на Инвестиционном портале Кировской области?</w:t>
      </w:r>
    </w:p>
    <w:p w:rsidR="00CE5518" w:rsidRPr="00FE6BC3" w:rsidRDefault="00CE5518" w:rsidP="00CE5518">
      <w:pPr>
        <w:pStyle w:val="228bf8a64b8551e1msonormal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FE6BC3">
        <w:rPr>
          <w:color w:val="000000"/>
          <w:sz w:val="28"/>
          <w:szCs w:val="28"/>
          <w:shd w:val="clear" w:color="auto" w:fill="FFFFFF"/>
        </w:rPr>
        <w:t xml:space="preserve">Информация на эти и другие вопросы по заданной тематике озвучена </w:t>
      </w:r>
      <w:r w:rsidR="00FE6BC3" w:rsidRPr="00FE6BC3">
        <w:rPr>
          <w:rFonts w:ascii="Montserrat" w:hAnsi="Montserrat"/>
          <w:color w:val="212529"/>
          <w:sz w:val="28"/>
          <w:szCs w:val="28"/>
          <w:shd w:val="clear" w:color="auto" w:fill="FFFFFF"/>
        </w:rPr>
        <w:t>КОГКУ «Агентство инвестиционного развития Кировской области»</w:t>
      </w:r>
      <w:r w:rsidRPr="00FE6BC3">
        <w:rPr>
          <w:color w:val="000000"/>
          <w:sz w:val="28"/>
          <w:szCs w:val="28"/>
          <w:shd w:val="clear" w:color="auto" w:fill="FFFFFF"/>
        </w:rPr>
        <w:t>.</w:t>
      </w:r>
    </w:p>
    <w:p w:rsidR="00CE5518" w:rsidRDefault="00CE5518" w:rsidP="00CE5518">
      <w:pPr>
        <w:pStyle w:val="228bf8a64b8551e1msonormal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</w:p>
    <w:p w:rsidR="00CE5518" w:rsidRDefault="00CE5518" w:rsidP="00CE5518">
      <w:pPr>
        <w:pStyle w:val="228bf8a64b8551e1msonormal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Запись онлайн-сессии можно просмотреть на </w:t>
      </w:r>
      <w:hyperlink r:id="rId5" w:history="1">
        <w:r w:rsidRPr="004A3978">
          <w:rPr>
            <w:rStyle w:val="a3"/>
            <w:sz w:val="28"/>
            <w:szCs w:val="28"/>
            <w:shd w:val="clear" w:color="auto" w:fill="FFFFFF"/>
          </w:rPr>
          <w:t>https://vk.com/video-126484452_456239104</w:t>
        </w:r>
      </w:hyperlink>
    </w:p>
    <w:p w:rsidR="00CE5518" w:rsidRPr="00CE5518" w:rsidRDefault="00CE5518" w:rsidP="00CE5518">
      <w:pPr>
        <w:pStyle w:val="228bf8a64b8551e1msonormal"/>
        <w:shd w:val="clear" w:color="auto" w:fill="FFFFFF"/>
        <w:spacing w:before="0" w:beforeAutospacing="0" w:after="0" w:afterAutospacing="0"/>
        <w:ind w:firstLine="426"/>
        <w:jc w:val="both"/>
        <w:rPr>
          <w:color w:val="000099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Подробности в </w:t>
      </w:r>
      <w:r>
        <w:rPr>
          <w:color w:val="000099"/>
          <w:sz w:val="28"/>
          <w:szCs w:val="28"/>
          <w:u w:val="single"/>
          <w:shd w:val="clear" w:color="auto" w:fill="FFFFFF"/>
        </w:rPr>
        <w:t>презентации.</w:t>
      </w:r>
    </w:p>
    <w:p w:rsidR="000A284C" w:rsidRPr="00CE5518" w:rsidRDefault="000A284C" w:rsidP="00CE5518">
      <w:pPr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sectPr w:rsidR="000A284C" w:rsidRPr="00CE5518" w:rsidSect="0075223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663F575E"/>
    <w:multiLevelType w:val="hybridMultilevel"/>
    <w:tmpl w:val="196CB0A6"/>
    <w:lvl w:ilvl="0" w:tplc="62B8BC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27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361D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C86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E59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0247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848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BE81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660D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66"/>
    <w:rsid w:val="000A284C"/>
    <w:rsid w:val="00144266"/>
    <w:rsid w:val="00203AE6"/>
    <w:rsid w:val="00752231"/>
    <w:rsid w:val="007E6C12"/>
    <w:rsid w:val="00853193"/>
    <w:rsid w:val="00867BC1"/>
    <w:rsid w:val="00974BCE"/>
    <w:rsid w:val="009A31A5"/>
    <w:rsid w:val="00CE5518"/>
    <w:rsid w:val="00E853DB"/>
    <w:rsid w:val="00FB47DF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AF1720"/>
  <w15:chartTrackingRefBased/>
  <w15:docId w15:val="{F2DF9D18-F66C-4143-8010-D174FBA3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3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14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44266"/>
    <w:rPr>
      <w:color w:val="0000FF"/>
      <w:u w:val="single"/>
    </w:rPr>
  </w:style>
  <w:style w:type="character" w:customStyle="1" w:styleId="16804cac1d129462msohyperlink">
    <w:name w:val="16804cac1d129462msohyperlink"/>
    <w:basedOn w:val="a0"/>
    <w:rsid w:val="00144266"/>
  </w:style>
  <w:style w:type="paragraph" w:styleId="a4">
    <w:name w:val="Balloon Text"/>
    <w:basedOn w:val="a"/>
    <w:link w:val="a5"/>
    <w:uiPriority w:val="99"/>
    <w:semiHidden/>
    <w:unhideWhenUsed/>
    <w:rsid w:val="00E85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53DB"/>
    <w:rPr>
      <w:rFonts w:ascii="Segoe UI" w:hAnsi="Segoe UI" w:cs="Segoe UI"/>
      <w:sz w:val="18"/>
      <w:szCs w:val="18"/>
    </w:rPr>
  </w:style>
  <w:style w:type="paragraph" w:customStyle="1" w:styleId="623533f7ea2e5ae2msolistparagraph">
    <w:name w:val="623533f7ea2e5ae2msolistparagraph"/>
    <w:basedOn w:val="a"/>
    <w:rsid w:val="0085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f57754bde2fa03msolistparagraph">
    <w:name w:val="aaf57754bde2fa03msolistparagraph"/>
    <w:basedOn w:val="a"/>
    <w:rsid w:val="0085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b9ab6016af9506msolistparagraph">
    <w:name w:val="34b9ab6016af9506msolistparagraph"/>
    <w:basedOn w:val="a"/>
    <w:rsid w:val="0085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3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85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improve-literacy-for-business-title">
    <w:name w:val="promo-improve-literacy-for-business-title"/>
    <w:basedOn w:val="a"/>
    <w:rsid w:val="0085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pic-bodytitle">
    <w:name w:val="topic-body__title"/>
    <w:basedOn w:val="a0"/>
    <w:rsid w:val="00853193"/>
  </w:style>
  <w:style w:type="paragraph" w:customStyle="1" w:styleId="descriptioncredits">
    <w:name w:val="description__credits"/>
    <w:basedOn w:val="a"/>
    <w:rsid w:val="0085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bodycontent-text">
    <w:name w:val="topic-body__content-text"/>
    <w:basedOn w:val="a"/>
    <w:rsid w:val="0085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14610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7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3300">
          <w:marLeft w:val="0"/>
          <w:marRight w:val="0"/>
          <w:marTop w:val="0"/>
          <w:marBottom w:val="225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2724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ideo-126484452_456239104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Admpodo66</cp:lastModifiedBy>
  <cp:revision>7</cp:revision>
  <cp:lastPrinted>2024-09-05T12:27:00Z</cp:lastPrinted>
  <dcterms:created xsi:type="dcterms:W3CDTF">2024-03-13T09:33:00Z</dcterms:created>
  <dcterms:modified xsi:type="dcterms:W3CDTF">2024-09-06T16:47:00Z</dcterms:modified>
</cp:coreProperties>
</file>