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5C" w:rsidRPr="00CF0B5C" w:rsidRDefault="00CF0B5C" w:rsidP="00CF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F0B5C">
        <w:rPr>
          <w:rFonts w:ascii="Times New Roman" w:hAnsi="Times New Roman" w:cs="Times New Roman"/>
          <w:b/>
          <w:sz w:val="28"/>
          <w:szCs w:val="28"/>
        </w:rPr>
        <w:t>ониторинг состояния и</w:t>
      </w:r>
      <w:bookmarkStart w:id="0" w:name="_GoBack"/>
      <w:bookmarkEnd w:id="0"/>
      <w:r w:rsidRPr="00CF0B5C">
        <w:rPr>
          <w:rFonts w:ascii="Times New Roman" w:hAnsi="Times New Roman" w:cs="Times New Roman"/>
          <w:b/>
          <w:sz w:val="28"/>
          <w:szCs w:val="28"/>
        </w:rPr>
        <w:t xml:space="preserve"> развития конкурентной среды</w:t>
      </w:r>
    </w:p>
    <w:p w:rsidR="00504DFE" w:rsidRDefault="00CF0B5C" w:rsidP="0050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B5C">
        <w:rPr>
          <w:rFonts w:ascii="Times New Roman" w:hAnsi="Times New Roman" w:cs="Times New Roman"/>
          <w:b/>
          <w:sz w:val="28"/>
          <w:szCs w:val="28"/>
        </w:rPr>
        <w:t>на товарных рынках.</w:t>
      </w:r>
    </w:p>
    <w:p w:rsidR="003E235C" w:rsidRDefault="00504DFE" w:rsidP="003E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FE">
        <w:rPr>
          <w:rFonts w:ascii="Times New Roman" w:hAnsi="Times New Roman" w:cs="Times New Roman"/>
          <w:sz w:val="28"/>
          <w:szCs w:val="28"/>
        </w:rPr>
        <w:t>В рамках внедрения Стандарта развития конкуренции в субъектах</w:t>
      </w:r>
      <w:r w:rsidR="003E235C">
        <w:rPr>
          <w:rFonts w:ascii="Times New Roman" w:hAnsi="Times New Roman" w:cs="Times New Roman"/>
          <w:sz w:val="28"/>
          <w:szCs w:val="28"/>
        </w:rPr>
        <w:t xml:space="preserve"> </w:t>
      </w:r>
      <w:r w:rsidRPr="00504DFE">
        <w:rPr>
          <w:rFonts w:ascii="Times New Roman" w:hAnsi="Times New Roman" w:cs="Times New Roman"/>
          <w:sz w:val="28"/>
          <w:szCs w:val="28"/>
        </w:rPr>
        <w:t>Российской  Федерации, утвержденного распоряжением Правительства</w:t>
      </w:r>
      <w:r w:rsidR="003E235C">
        <w:rPr>
          <w:rFonts w:ascii="Times New Roman" w:hAnsi="Times New Roman" w:cs="Times New Roman"/>
          <w:sz w:val="28"/>
          <w:szCs w:val="28"/>
        </w:rPr>
        <w:t xml:space="preserve"> </w:t>
      </w:r>
      <w:r w:rsidRPr="00504DFE">
        <w:rPr>
          <w:rFonts w:ascii="Times New Roman" w:hAnsi="Times New Roman" w:cs="Times New Roman"/>
          <w:sz w:val="28"/>
          <w:szCs w:val="28"/>
        </w:rPr>
        <w:t>Российской  Федерации от 17.04.2019 № 768-р (далее – Стандарт),</w:t>
      </w:r>
      <w:r w:rsidR="003E235C">
        <w:rPr>
          <w:rFonts w:ascii="Times New Roman" w:hAnsi="Times New Roman" w:cs="Times New Roman"/>
          <w:sz w:val="28"/>
          <w:szCs w:val="28"/>
        </w:rPr>
        <w:t xml:space="preserve"> </w:t>
      </w:r>
      <w:r w:rsidRPr="00504DFE">
        <w:rPr>
          <w:rFonts w:ascii="Times New Roman" w:hAnsi="Times New Roman" w:cs="Times New Roman"/>
          <w:sz w:val="28"/>
          <w:szCs w:val="28"/>
        </w:rPr>
        <w:t>министерством экономического развития Кировской области ежегодно</w:t>
      </w:r>
      <w:r w:rsidR="003E235C">
        <w:rPr>
          <w:rFonts w:ascii="Times New Roman" w:hAnsi="Times New Roman" w:cs="Times New Roman"/>
          <w:sz w:val="28"/>
          <w:szCs w:val="28"/>
        </w:rPr>
        <w:t xml:space="preserve"> </w:t>
      </w:r>
      <w:r w:rsidRPr="00504DFE">
        <w:rPr>
          <w:rFonts w:ascii="Times New Roman" w:hAnsi="Times New Roman" w:cs="Times New Roman"/>
          <w:sz w:val="28"/>
          <w:szCs w:val="28"/>
        </w:rPr>
        <w:t>проводится мониторинг состояния и развития конкурентной среды</w:t>
      </w:r>
      <w:r w:rsidR="003E235C">
        <w:rPr>
          <w:rFonts w:ascii="Times New Roman" w:hAnsi="Times New Roman" w:cs="Times New Roman"/>
          <w:sz w:val="28"/>
          <w:szCs w:val="28"/>
        </w:rPr>
        <w:t xml:space="preserve"> </w:t>
      </w:r>
      <w:r w:rsidRPr="00504DFE">
        <w:rPr>
          <w:rFonts w:ascii="Times New Roman" w:hAnsi="Times New Roman" w:cs="Times New Roman"/>
          <w:sz w:val="28"/>
          <w:szCs w:val="28"/>
        </w:rPr>
        <w:t xml:space="preserve">на товарных рынках. </w:t>
      </w:r>
    </w:p>
    <w:p w:rsidR="00504DFE" w:rsidRDefault="001D2830" w:rsidP="003E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4DFE" w:rsidRPr="00504DFE">
        <w:rPr>
          <w:rFonts w:ascii="Times New Roman" w:hAnsi="Times New Roman" w:cs="Times New Roman"/>
          <w:sz w:val="28"/>
          <w:szCs w:val="28"/>
        </w:rPr>
        <w:t>нкеты можно заполнить по следующим ссылкам:</w:t>
      </w:r>
    </w:p>
    <w:p w:rsidR="003E235C" w:rsidRDefault="00504DFE" w:rsidP="00504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FE">
        <w:rPr>
          <w:rFonts w:ascii="Times New Roman" w:hAnsi="Times New Roman" w:cs="Times New Roman"/>
          <w:sz w:val="28"/>
          <w:szCs w:val="28"/>
        </w:rPr>
        <w:t>анкета по оценке состояния конкурентной среды в Кировской</w:t>
      </w:r>
      <w:r w:rsidR="003E235C">
        <w:rPr>
          <w:rFonts w:ascii="Times New Roman" w:hAnsi="Times New Roman" w:cs="Times New Roman"/>
          <w:sz w:val="28"/>
          <w:szCs w:val="28"/>
        </w:rPr>
        <w:t xml:space="preserve"> </w:t>
      </w:r>
      <w:r w:rsidRPr="00504DFE">
        <w:rPr>
          <w:rFonts w:ascii="Times New Roman" w:hAnsi="Times New Roman" w:cs="Times New Roman"/>
          <w:sz w:val="28"/>
          <w:szCs w:val="28"/>
        </w:rPr>
        <w:t xml:space="preserve">области по ссылке </w:t>
      </w:r>
      <w:hyperlink r:id="rId5" w:history="1">
        <w:r w:rsidR="003E235C" w:rsidRPr="00F63EF0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https://forms.yandex.ru/u/652d877490fa7b1e892e03c7/</w:t>
        </w:r>
      </w:hyperlink>
      <w:r w:rsidRPr="00504DFE">
        <w:rPr>
          <w:rFonts w:ascii="Times New Roman" w:hAnsi="Times New Roman" w:cs="Times New Roman"/>
          <w:sz w:val="28"/>
          <w:szCs w:val="28"/>
        </w:rPr>
        <w:t>;</w:t>
      </w:r>
    </w:p>
    <w:p w:rsidR="00504DFE" w:rsidRDefault="00504DFE" w:rsidP="00504DFE">
      <w:pPr>
        <w:spacing w:after="0" w:line="240" w:lineRule="auto"/>
        <w:jc w:val="both"/>
        <w:rPr>
          <w:rStyle w:val="a3"/>
        </w:rPr>
      </w:pPr>
      <w:r w:rsidRPr="00504DFE">
        <w:rPr>
          <w:rFonts w:ascii="Times New Roman" w:hAnsi="Times New Roman" w:cs="Times New Roman"/>
          <w:sz w:val="28"/>
          <w:szCs w:val="28"/>
        </w:rPr>
        <w:t>анкета по оценке удовлетворенности потребителей качеством</w:t>
      </w:r>
      <w:r w:rsidR="003E235C">
        <w:rPr>
          <w:rFonts w:ascii="Times New Roman" w:hAnsi="Times New Roman" w:cs="Times New Roman"/>
          <w:sz w:val="28"/>
          <w:szCs w:val="28"/>
        </w:rPr>
        <w:t xml:space="preserve"> </w:t>
      </w:r>
      <w:r w:rsidRPr="00504DFE">
        <w:rPr>
          <w:rFonts w:ascii="Times New Roman" w:hAnsi="Times New Roman" w:cs="Times New Roman"/>
          <w:sz w:val="28"/>
          <w:szCs w:val="28"/>
        </w:rPr>
        <w:t>товаров, работ, услуг на товарных рынках Кировской области</w:t>
      </w:r>
      <w:r w:rsidR="003E235C">
        <w:rPr>
          <w:rFonts w:ascii="Times New Roman" w:hAnsi="Times New Roman" w:cs="Times New Roman"/>
          <w:sz w:val="28"/>
          <w:szCs w:val="28"/>
        </w:rPr>
        <w:t xml:space="preserve"> </w:t>
      </w:r>
      <w:r w:rsidRPr="00504DFE">
        <w:rPr>
          <w:rFonts w:ascii="Times New Roman" w:hAnsi="Times New Roman" w:cs="Times New Roman"/>
          <w:sz w:val="28"/>
          <w:szCs w:val="28"/>
        </w:rPr>
        <w:t>и состоянием ценовой конкуренции по ссылке</w:t>
      </w:r>
      <w:r w:rsidR="003E235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07A53" w:rsidRPr="00F63EF0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https://forms.yandex.ru/u/652d8792f47e731e8586102e</w:t>
        </w:r>
        <w:r w:rsidR="00107A53" w:rsidRPr="00F63EF0">
          <w:rPr>
            <w:rStyle w:val="a3"/>
          </w:rPr>
          <w:t>/</w:t>
        </w:r>
      </w:hyperlink>
      <w:r w:rsidRPr="003E235C">
        <w:rPr>
          <w:rStyle w:val="a3"/>
        </w:rPr>
        <w:t>.</w:t>
      </w:r>
    </w:p>
    <w:p w:rsidR="00C03BDD" w:rsidRPr="00504DFE" w:rsidRDefault="00504DFE" w:rsidP="003E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FE">
        <w:rPr>
          <w:rFonts w:ascii="Times New Roman" w:hAnsi="Times New Roman" w:cs="Times New Roman"/>
          <w:sz w:val="28"/>
          <w:szCs w:val="28"/>
        </w:rPr>
        <w:t xml:space="preserve">При участии в анкетировании через онлайн-опросы </w:t>
      </w:r>
      <w:r w:rsidR="00107A5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04DFE">
        <w:rPr>
          <w:rFonts w:ascii="Times New Roman" w:hAnsi="Times New Roman" w:cs="Times New Roman"/>
          <w:sz w:val="28"/>
          <w:szCs w:val="28"/>
        </w:rPr>
        <w:t>указывать наименование муниципального образования.</w:t>
      </w:r>
    </w:p>
    <w:sectPr w:rsidR="00C03BDD" w:rsidRPr="00504DFE" w:rsidSect="00504DFE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5C"/>
    <w:rsid w:val="00107A53"/>
    <w:rsid w:val="001D2830"/>
    <w:rsid w:val="003E235C"/>
    <w:rsid w:val="00504DFE"/>
    <w:rsid w:val="00C03BDD"/>
    <w:rsid w:val="00CC207F"/>
    <w:rsid w:val="00C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52d8792f47e731e8586102e/" TargetMode="External"/><Relationship Id="rId5" Type="http://schemas.openxmlformats.org/officeDocument/2006/relationships/hyperlink" Target="https://forms.yandex.ru/u/652d877490fa7b1e892e03c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2023-10-26T11:03:00Z</dcterms:created>
  <dcterms:modified xsi:type="dcterms:W3CDTF">2023-10-26T11:39:00Z</dcterms:modified>
</cp:coreProperties>
</file>