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1C" w:rsidRPr="005E53B7" w:rsidRDefault="00453A1C" w:rsidP="001628B0">
      <w:pPr>
        <w:pStyle w:val="Style4"/>
        <w:widowControl/>
        <w:spacing w:line="276" w:lineRule="auto"/>
        <w:ind w:left="6379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>Приложение № 1</w:t>
      </w:r>
    </w:p>
    <w:p w:rsidR="0022519D" w:rsidRDefault="0022519D" w:rsidP="001628B0">
      <w:pPr>
        <w:pStyle w:val="Style4"/>
        <w:widowControl/>
        <w:spacing w:line="276" w:lineRule="auto"/>
        <w:ind w:left="6379"/>
        <w:rPr>
          <w:rStyle w:val="FontStyle29"/>
          <w:b w:val="0"/>
        </w:rPr>
      </w:pPr>
    </w:p>
    <w:p w:rsidR="00B37C0B" w:rsidRPr="005E53B7" w:rsidRDefault="00B37C0B" w:rsidP="001628B0">
      <w:pPr>
        <w:pStyle w:val="Style4"/>
        <w:widowControl/>
        <w:spacing w:line="276" w:lineRule="auto"/>
        <w:ind w:left="6379"/>
        <w:rPr>
          <w:rStyle w:val="FontStyle29"/>
          <w:b w:val="0"/>
        </w:rPr>
      </w:pPr>
      <w:r w:rsidRPr="005E53B7">
        <w:rPr>
          <w:rStyle w:val="FontStyle29"/>
          <w:b w:val="0"/>
        </w:rPr>
        <w:t xml:space="preserve">УТВЕРЖДЕН </w:t>
      </w:r>
    </w:p>
    <w:p w:rsidR="00B37C0B" w:rsidRPr="005E53B7" w:rsidRDefault="00B37C0B" w:rsidP="0022519D">
      <w:pPr>
        <w:pStyle w:val="Style4"/>
        <w:widowControl/>
        <w:ind w:left="6379"/>
        <w:rPr>
          <w:rStyle w:val="FontStyle29"/>
          <w:b w:val="0"/>
        </w:rPr>
      </w:pPr>
      <w:r w:rsidRPr="005E53B7">
        <w:rPr>
          <w:rStyle w:val="FontStyle29"/>
          <w:b w:val="0"/>
        </w:rPr>
        <w:t>приказом финансового управления</w:t>
      </w:r>
      <w:r w:rsidR="004318CD">
        <w:rPr>
          <w:rStyle w:val="FontStyle29"/>
          <w:b w:val="0"/>
        </w:rPr>
        <w:t xml:space="preserve"> </w:t>
      </w:r>
      <w:r w:rsidR="002D6782" w:rsidRPr="005E53B7">
        <w:rPr>
          <w:rStyle w:val="FontStyle29"/>
          <w:b w:val="0"/>
        </w:rPr>
        <w:t>А</w:t>
      </w:r>
      <w:r w:rsidRPr="005E53B7">
        <w:rPr>
          <w:rStyle w:val="FontStyle29"/>
          <w:b w:val="0"/>
        </w:rPr>
        <w:t>дминистрации</w:t>
      </w:r>
    </w:p>
    <w:p w:rsidR="00B37C0B" w:rsidRPr="005E53B7" w:rsidRDefault="00B37C0B" w:rsidP="0022519D">
      <w:pPr>
        <w:pStyle w:val="Style4"/>
        <w:widowControl/>
        <w:ind w:left="6379"/>
        <w:rPr>
          <w:rStyle w:val="FontStyle29"/>
          <w:b w:val="0"/>
        </w:rPr>
      </w:pPr>
      <w:proofErr w:type="spellStart"/>
      <w:r w:rsidRPr="005E53B7">
        <w:rPr>
          <w:rStyle w:val="FontStyle29"/>
          <w:b w:val="0"/>
        </w:rPr>
        <w:t>Подосиновского</w:t>
      </w:r>
      <w:proofErr w:type="spellEnd"/>
      <w:r w:rsidRPr="005E53B7">
        <w:rPr>
          <w:rStyle w:val="FontStyle29"/>
          <w:b w:val="0"/>
        </w:rPr>
        <w:t xml:space="preserve"> района</w:t>
      </w:r>
    </w:p>
    <w:p w:rsidR="00B37C0B" w:rsidRPr="005E53B7" w:rsidRDefault="00EB1BB9" w:rsidP="0022519D">
      <w:pPr>
        <w:pStyle w:val="Style4"/>
        <w:widowControl/>
        <w:ind w:left="6379"/>
        <w:rPr>
          <w:rStyle w:val="FontStyle34"/>
          <w:b w:val="0"/>
          <w:spacing w:val="-20"/>
          <w:sz w:val="22"/>
          <w:szCs w:val="22"/>
          <w:u w:val="single"/>
        </w:rPr>
      </w:pPr>
      <w:r>
        <w:rPr>
          <w:rStyle w:val="FontStyle29"/>
          <w:b w:val="0"/>
        </w:rPr>
        <w:t>о</w:t>
      </w:r>
      <w:r w:rsidR="00F112D0" w:rsidRPr="005E53B7">
        <w:rPr>
          <w:rStyle w:val="FontStyle29"/>
          <w:b w:val="0"/>
        </w:rPr>
        <w:t>т</w:t>
      </w:r>
      <w:r>
        <w:rPr>
          <w:rStyle w:val="FontStyle29"/>
          <w:b w:val="0"/>
        </w:rPr>
        <w:t xml:space="preserve"> </w:t>
      </w:r>
      <w:r w:rsidR="005C25EF">
        <w:rPr>
          <w:rStyle w:val="FontStyle29"/>
          <w:b w:val="0"/>
        </w:rPr>
        <w:t>24</w:t>
      </w:r>
      <w:r w:rsidR="00453A1C" w:rsidRPr="005E53B7">
        <w:rPr>
          <w:rStyle w:val="FontStyle29"/>
          <w:b w:val="0"/>
        </w:rPr>
        <w:t>.0</w:t>
      </w:r>
      <w:r w:rsidR="006A52F0" w:rsidRPr="005E53B7">
        <w:rPr>
          <w:rStyle w:val="FontStyle29"/>
          <w:b w:val="0"/>
        </w:rPr>
        <w:t>7</w:t>
      </w:r>
      <w:r w:rsidR="004318CD">
        <w:rPr>
          <w:rStyle w:val="FontStyle29"/>
          <w:b w:val="0"/>
        </w:rPr>
        <w:t>.2024</w:t>
      </w:r>
      <w:r w:rsidR="00B37C0B" w:rsidRPr="005E53B7">
        <w:rPr>
          <w:rStyle w:val="FontStyle29"/>
          <w:b w:val="0"/>
        </w:rPr>
        <w:t xml:space="preserve">  № </w:t>
      </w:r>
      <w:bookmarkStart w:id="0" w:name="_GoBack"/>
      <w:bookmarkEnd w:id="0"/>
      <w:r w:rsidR="0022519D">
        <w:rPr>
          <w:rStyle w:val="FontStyle29"/>
          <w:b w:val="0"/>
        </w:rPr>
        <w:t>29</w:t>
      </w:r>
      <w:r w:rsidR="005C25EF">
        <w:rPr>
          <w:rStyle w:val="FontStyle29"/>
          <w:b w:val="0"/>
        </w:rPr>
        <w:t>а</w:t>
      </w:r>
    </w:p>
    <w:p w:rsidR="00850C57" w:rsidRPr="005E53B7" w:rsidRDefault="00850C57" w:rsidP="001628B0">
      <w:pPr>
        <w:pStyle w:val="Style11"/>
        <w:widowControl/>
        <w:spacing w:before="182" w:line="276" w:lineRule="auto"/>
        <w:jc w:val="center"/>
        <w:rPr>
          <w:rStyle w:val="FontStyle50"/>
          <w:b/>
          <w:sz w:val="22"/>
          <w:szCs w:val="22"/>
        </w:rPr>
      </w:pPr>
    </w:p>
    <w:p w:rsidR="004318CD" w:rsidRDefault="00B37C0B" w:rsidP="004318CD">
      <w:pPr>
        <w:pStyle w:val="Style11"/>
        <w:widowControl/>
        <w:spacing w:before="182" w:line="276" w:lineRule="auto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ПОРЯДОК</w:t>
      </w:r>
    </w:p>
    <w:p w:rsidR="004318CD" w:rsidRPr="004318CD" w:rsidRDefault="004318CD" w:rsidP="0022519D">
      <w:pPr>
        <w:pStyle w:val="Style11"/>
        <w:widowControl/>
        <w:spacing w:line="276" w:lineRule="auto"/>
        <w:jc w:val="center"/>
        <w:rPr>
          <w:rStyle w:val="FontStyle28"/>
          <w:b/>
          <w:sz w:val="22"/>
          <w:szCs w:val="22"/>
        </w:rPr>
      </w:pPr>
      <w:r w:rsidRPr="004318CD">
        <w:rPr>
          <w:rStyle w:val="FontStyle28"/>
          <w:b/>
          <w:sz w:val="22"/>
          <w:szCs w:val="22"/>
        </w:rPr>
        <w:t>планирования бюджетных ассигнований бюджета района</w:t>
      </w:r>
    </w:p>
    <w:p w:rsidR="004318CD" w:rsidRPr="004318CD" w:rsidRDefault="009E4895" w:rsidP="0022519D">
      <w:pPr>
        <w:pStyle w:val="Style11"/>
        <w:widowControl/>
        <w:spacing w:line="276" w:lineRule="auto"/>
        <w:jc w:val="center"/>
        <w:rPr>
          <w:rStyle w:val="FontStyle50"/>
          <w:b/>
          <w:sz w:val="22"/>
          <w:szCs w:val="22"/>
        </w:rPr>
      </w:pPr>
      <w:r>
        <w:rPr>
          <w:rStyle w:val="FontStyle28"/>
          <w:b/>
          <w:sz w:val="22"/>
          <w:szCs w:val="22"/>
        </w:rPr>
        <w:t xml:space="preserve"> на  2025 год и на плановый период 2026 и 2027</w:t>
      </w:r>
      <w:r w:rsidR="004318CD" w:rsidRPr="004318CD">
        <w:rPr>
          <w:rStyle w:val="FontStyle28"/>
          <w:b/>
          <w:sz w:val="22"/>
          <w:szCs w:val="22"/>
        </w:rPr>
        <w:t xml:space="preserve"> годов</w:t>
      </w:r>
    </w:p>
    <w:p w:rsidR="004318CD" w:rsidRDefault="004318CD" w:rsidP="004318CD">
      <w:pPr>
        <w:pStyle w:val="Style8"/>
        <w:widowControl/>
        <w:spacing w:line="300" w:lineRule="auto"/>
        <w:ind w:firstLine="0"/>
        <w:rPr>
          <w:rStyle w:val="FontStyle50"/>
          <w:b/>
          <w:smallCaps w:val="0"/>
          <w:sz w:val="22"/>
          <w:szCs w:val="22"/>
        </w:rPr>
      </w:pPr>
    </w:p>
    <w:p w:rsidR="00B37C0B" w:rsidRPr="00D10C3B" w:rsidRDefault="00453A1C" w:rsidP="004318CD">
      <w:pPr>
        <w:pStyle w:val="Style8"/>
        <w:widowControl/>
        <w:spacing w:line="300" w:lineRule="auto"/>
        <w:ind w:firstLine="708"/>
        <w:rPr>
          <w:rStyle w:val="FontStyle28"/>
          <w:sz w:val="22"/>
          <w:szCs w:val="22"/>
        </w:rPr>
      </w:pPr>
      <w:proofErr w:type="gramStart"/>
      <w:r w:rsidRPr="0040337B">
        <w:rPr>
          <w:rStyle w:val="FontStyle28"/>
          <w:sz w:val="22"/>
          <w:szCs w:val="22"/>
        </w:rPr>
        <w:t xml:space="preserve">1.Настоящий </w:t>
      </w:r>
      <w:r w:rsidR="00B37C0B" w:rsidRPr="0040337B">
        <w:rPr>
          <w:rStyle w:val="FontStyle28"/>
          <w:sz w:val="22"/>
          <w:szCs w:val="22"/>
        </w:rPr>
        <w:t>Порядок планирования бюджетных ассигнований</w:t>
      </w:r>
      <w:r w:rsidR="004318CD" w:rsidRPr="0040337B">
        <w:rPr>
          <w:rStyle w:val="FontStyle28"/>
          <w:sz w:val="22"/>
          <w:szCs w:val="22"/>
        </w:rPr>
        <w:t xml:space="preserve"> бюджета района на  2025 год и на плановый период 2026 и 2027</w:t>
      </w:r>
      <w:r w:rsidR="00BF579C" w:rsidRPr="0040337B">
        <w:rPr>
          <w:rStyle w:val="FontStyle28"/>
          <w:sz w:val="22"/>
          <w:szCs w:val="22"/>
        </w:rPr>
        <w:t xml:space="preserve"> годов</w:t>
      </w:r>
      <w:r w:rsidR="00B37C0B" w:rsidRPr="0040337B">
        <w:rPr>
          <w:rStyle w:val="FontStyle28"/>
          <w:sz w:val="22"/>
          <w:szCs w:val="22"/>
        </w:rPr>
        <w:t xml:space="preserve"> (далее </w:t>
      </w:r>
      <w:r w:rsidR="0022519D">
        <w:rPr>
          <w:rStyle w:val="FontStyle28"/>
          <w:sz w:val="22"/>
          <w:szCs w:val="22"/>
        </w:rPr>
        <w:t>–</w:t>
      </w:r>
      <w:r w:rsidR="00B37C0B" w:rsidRPr="0040337B">
        <w:rPr>
          <w:rStyle w:val="FontStyle28"/>
          <w:sz w:val="22"/>
          <w:szCs w:val="22"/>
        </w:rPr>
        <w:t xml:space="preserve"> Порядок) разработан в целях составлени</w:t>
      </w:r>
      <w:r w:rsidR="00BF579C" w:rsidRPr="0040337B">
        <w:rPr>
          <w:rStyle w:val="FontStyle28"/>
          <w:sz w:val="22"/>
          <w:szCs w:val="22"/>
        </w:rPr>
        <w:t>я проекта бюджета района</w:t>
      </w:r>
      <w:r w:rsidR="004318CD" w:rsidRPr="0040337B">
        <w:rPr>
          <w:rStyle w:val="FontStyle28"/>
          <w:sz w:val="22"/>
          <w:szCs w:val="22"/>
        </w:rPr>
        <w:t xml:space="preserve"> на 2025</w:t>
      </w:r>
      <w:r w:rsidRPr="0040337B">
        <w:rPr>
          <w:rStyle w:val="FontStyle28"/>
          <w:sz w:val="22"/>
          <w:szCs w:val="22"/>
        </w:rPr>
        <w:t xml:space="preserve">  год и на плановый период 202</w:t>
      </w:r>
      <w:r w:rsidR="004318CD" w:rsidRPr="0040337B">
        <w:rPr>
          <w:rStyle w:val="FontStyle28"/>
          <w:sz w:val="22"/>
          <w:szCs w:val="22"/>
        </w:rPr>
        <w:t>6</w:t>
      </w:r>
      <w:r w:rsidR="00D507D2" w:rsidRPr="0040337B">
        <w:rPr>
          <w:rStyle w:val="FontStyle28"/>
          <w:sz w:val="22"/>
          <w:szCs w:val="22"/>
        </w:rPr>
        <w:t xml:space="preserve"> и 202</w:t>
      </w:r>
      <w:r w:rsidR="00ED65B0" w:rsidRPr="0040337B">
        <w:rPr>
          <w:rStyle w:val="FontStyle28"/>
          <w:sz w:val="22"/>
          <w:szCs w:val="22"/>
        </w:rPr>
        <w:t>6</w:t>
      </w:r>
      <w:r w:rsidR="004318CD" w:rsidRPr="0040337B">
        <w:rPr>
          <w:rStyle w:val="FontStyle28"/>
          <w:sz w:val="22"/>
          <w:szCs w:val="22"/>
        </w:rPr>
        <w:t>7</w:t>
      </w:r>
      <w:r w:rsidR="00B37C0B" w:rsidRPr="0040337B">
        <w:rPr>
          <w:rStyle w:val="FontStyle28"/>
          <w:sz w:val="22"/>
          <w:szCs w:val="22"/>
        </w:rPr>
        <w:t xml:space="preserve"> год</w:t>
      </w:r>
      <w:r w:rsidR="00BF579C" w:rsidRPr="0040337B">
        <w:rPr>
          <w:rStyle w:val="FontStyle28"/>
          <w:sz w:val="22"/>
          <w:szCs w:val="22"/>
        </w:rPr>
        <w:t>ов</w:t>
      </w:r>
      <w:r w:rsidR="00EB1BB9" w:rsidRPr="0040337B">
        <w:rPr>
          <w:rStyle w:val="FontStyle28"/>
          <w:sz w:val="22"/>
          <w:szCs w:val="22"/>
        </w:rPr>
        <w:t xml:space="preserve"> </w:t>
      </w:r>
      <w:r w:rsidR="00B37C0B" w:rsidRPr="0040337B">
        <w:rPr>
          <w:rStyle w:val="FontStyle28"/>
          <w:sz w:val="22"/>
          <w:szCs w:val="22"/>
        </w:rPr>
        <w:t xml:space="preserve">и определяет порядок организации работы </w:t>
      </w:r>
      <w:r w:rsidR="00A60BF0" w:rsidRPr="0040337B">
        <w:rPr>
          <w:rStyle w:val="FontStyle28"/>
          <w:sz w:val="22"/>
          <w:szCs w:val="22"/>
        </w:rPr>
        <w:t xml:space="preserve">финансового управления </w:t>
      </w:r>
      <w:r w:rsidR="00001158" w:rsidRPr="0040337B">
        <w:rPr>
          <w:rStyle w:val="FontStyle28"/>
          <w:sz w:val="22"/>
          <w:szCs w:val="22"/>
        </w:rPr>
        <w:t>А</w:t>
      </w:r>
      <w:r w:rsidR="00A60BF0" w:rsidRPr="0040337B">
        <w:rPr>
          <w:rStyle w:val="FontStyle28"/>
          <w:sz w:val="22"/>
          <w:szCs w:val="22"/>
        </w:rPr>
        <w:t xml:space="preserve">дминистрации </w:t>
      </w:r>
      <w:proofErr w:type="spellStart"/>
      <w:r w:rsidR="00A60BF0" w:rsidRPr="0040337B">
        <w:rPr>
          <w:rStyle w:val="FontStyle28"/>
          <w:sz w:val="22"/>
          <w:szCs w:val="22"/>
        </w:rPr>
        <w:t>Подосиновского</w:t>
      </w:r>
      <w:proofErr w:type="spellEnd"/>
      <w:r w:rsidR="00A60BF0" w:rsidRPr="0040337B">
        <w:rPr>
          <w:rStyle w:val="FontStyle28"/>
          <w:sz w:val="22"/>
          <w:szCs w:val="22"/>
        </w:rPr>
        <w:t xml:space="preserve"> района (далее </w:t>
      </w:r>
      <w:r w:rsidR="0022519D">
        <w:rPr>
          <w:rStyle w:val="FontStyle28"/>
          <w:sz w:val="22"/>
          <w:szCs w:val="22"/>
        </w:rPr>
        <w:t>–</w:t>
      </w:r>
      <w:r w:rsidR="00A60BF0" w:rsidRPr="0040337B">
        <w:rPr>
          <w:rStyle w:val="FontStyle28"/>
          <w:sz w:val="22"/>
          <w:szCs w:val="22"/>
        </w:rPr>
        <w:t xml:space="preserve"> финансовое управление) и главных распорядителей</w:t>
      </w:r>
      <w:r w:rsidR="00B37C0B" w:rsidRPr="0040337B">
        <w:rPr>
          <w:rStyle w:val="FontStyle28"/>
          <w:sz w:val="22"/>
          <w:szCs w:val="22"/>
        </w:rPr>
        <w:t xml:space="preserve"> средств</w:t>
      </w:r>
      <w:r w:rsidR="00A60BF0" w:rsidRPr="0040337B">
        <w:rPr>
          <w:rStyle w:val="FontStyle28"/>
          <w:sz w:val="22"/>
          <w:szCs w:val="22"/>
        </w:rPr>
        <w:t xml:space="preserve"> бюджета района (далее</w:t>
      </w:r>
      <w:r w:rsidR="0022519D">
        <w:rPr>
          <w:rStyle w:val="FontStyle28"/>
          <w:sz w:val="22"/>
          <w:szCs w:val="22"/>
        </w:rPr>
        <w:t xml:space="preserve"> –</w:t>
      </w:r>
      <w:r w:rsidR="00A60BF0" w:rsidRPr="0040337B">
        <w:rPr>
          <w:rStyle w:val="FontStyle28"/>
          <w:sz w:val="22"/>
          <w:szCs w:val="22"/>
        </w:rPr>
        <w:t xml:space="preserve"> ГРБС</w:t>
      </w:r>
      <w:proofErr w:type="gramEnd"/>
      <w:r w:rsidR="00A60BF0" w:rsidRPr="0040337B">
        <w:rPr>
          <w:rStyle w:val="FontStyle28"/>
          <w:sz w:val="22"/>
          <w:szCs w:val="22"/>
        </w:rPr>
        <w:t xml:space="preserve">) по планированию бюджетных ассигнований бюджета района </w:t>
      </w:r>
      <w:r w:rsidR="0040337B" w:rsidRPr="0040337B">
        <w:rPr>
          <w:rStyle w:val="FontStyle28"/>
          <w:sz w:val="22"/>
          <w:szCs w:val="22"/>
        </w:rPr>
        <w:t xml:space="preserve"> на 2025</w:t>
      </w:r>
      <w:r w:rsidR="00B37C0B" w:rsidRPr="0040337B">
        <w:rPr>
          <w:rStyle w:val="FontStyle28"/>
          <w:sz w:val="22"/>
          <w:szCs w:val="22"/>
        </w:rPr>
        <w:t xml:space="preserve"> год</w:t>
      </w:r>
      <w:r w:rsidR="0040337B" w:rsidRPr="0040337B">
        <w:rPr>
          <w:rStyle w:val="FontStyle28"/>
          <w:sz w:val="22"/>
          <w:szCs w:val="22"/>
        </w:rPr>
        <w:t xml:space="preserve"> и на плановый период 2026  и 2027</w:t>
      </w:r>
      <w:r w:rsidR="00BF579C" w:rsidRPr="0040337B">
        <w:rPr>
          <w:rStyle w:val="FontStyle28"/>
          <w:sz w:val="22"/>
          <w:szCs w:val="22"/>
        </w:rPr>
        <w:t xml:space="preserve"> годов </w:t>
      </w:r>
      <w:r w:rsidR="00A60BF0" w:rsidRPr="0040337B">
        <w:rPr>
          <w:rStyle w:val="FontStyle28"/>
          <w:sz w:val="22"/>
          <w:szCs w:val="22"/>
        </w:rPr>
        <w:t xml:space="preserve">(далее </w:t>
      </w:r>
      <w:r w:rsidR="00BF579C" w:rsidRPr="0040337B">
        <w:rPr>
          <w:rStyle w:val="FontStyle28"/>
          <w:sz w:val="22"/>
          <w:szCs w:val="22"/>
        </w:rPr>
        <w:t>–</w:t>
      </w:r>
      <w:r w:rsidR="00A60BF0" w:rsidRPr="0040337B">
        <w:rPr>
          <w:rStyle w:val="FontStyle28"/>
          <w:sz w:val="22"/>
          <w:szCs w:val="22"/>
        </w:rPr>
        <w:t xml:space="preserve"> планирование</w:t>
      </w:r>
      <w:r w:rsidR="00BF579C" w:rsidRPr="0040337B">
        <w:rPr>
          <w:rStyle w:val="FontStyle28"/>
          <w:sz w:val="22"/>
          <w:szCs w:val="22"/>
        </w:rPr>
        <w:t xml:space="preserve"> бюджетных ассигнований</w:t>
      </w:r>
      <w:r w:rsidR="00A60BF0" w:rsidRPr="0040337B">
        <w:rPr>
          <w:rStyle w:val="FontStyle28"/>
          <w:sz w:val="22"/>
          <w:szCs w:val="22"/>
        </w:rPr>
        <w:t>)</w:t>
      </w:r>
      <w:r w:rsidR="00B37C0B" w:rsidRPr="0040337B">
        <w:rPr>
          <w:rStyle w:val="FontStyle28"/>
          <w:sz w:val="22"/>
          <w:szCs w:val="22"/>
        </w:rPr>
        <w:t>.</w:t>
      </w:r>
    </w:p>
    <w:p w:rsidR="00662056" w:rsidRPr="00D10C3B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40337B">
        <w:rPr>
          <w:rStyle w:val="FontStyle28"/>
          <w:sz w:val="22"/>
          <w:szCs w:val="22"/>
        </w:rPr>
        <w:t>2.</w:t>
      </w:r>
      <w:r w:rsidR="00EB1BB9" w:rsidRPr="0040337B">
        <w:rPr>
          <w:rStyle w:val="FontStyle28"/>
          <w:sz w:val="22"/>
          <w:szCs w:val="22"/>
        </w:rPr>
        <w:t xml:space="preserve"> </w:t>
      </w:r>
      <w:proofErr w:type="gramStart"/>
      <w:r w:rsidR="00ED129D" w:rsidRPr="0040337B">
        <w:rPr>
          <w:rStyle w:val="FontStyle28"/>
          <w:sz w:val="22"/>
          <w:szCs w:val="22"/>
        </w:rPr>
        <w:t>Непосредственное составление проекта бюджета района по расходам осуществляется финансовым управлением Администрации района</w:t>
      </w:r>
      <w:r w:rsidR="00EB1BB9" w:rsidRPr="0040337B">
        <w:rPr>
          <w:rStyle w:val="FontStyle28"/>
          <w:sz w:val="22"/>
          <w:szCs w:val="22"/>
        </w:rPr>
        <w:t xml:space="preserve"> </w:t>
      </w:r>
      <w:r w:rsidR="00ED129D" w:rsidRPr="0040337B">
        <w:rPr>
          <w:rStyle w:val="FontStyle28"/>
          <w:sz w:val="22"/>
          <w:szCs w:val="22"/>
        </w:rPr>
        <w:t xml:space="preserve"> исходя из прогнозируемого</w:t>
      </w:r>
      <w:r w:rsidR="00662056" w:rsidRPr="0040337B">
        <w:rPr>
          <w:rStyle w:val="FontStyle28"/>
          <w:sz w:val="22"/>
          <w:szCs w:val="22"/>
        </w:rPr>
        <w:t xml:space="preserve"> объема доходов бюджета района </w:t>
      </w:r>
      <w:r w:rsidR="00ED129D" w:rsidRPr="0040337B">
        <w:rPr>
          <w:rStyle w:val="FontStyle28"/>
          <w:sz w:val="22"/>
          <w:szCs w:val="22"/>
        </w:rPr>
        <w:t>на соответствующий финансовый год с соблюдением принципа сбалансированности бюджета, а также с учетом приоритетности р</w:t>
      </w:r>
      <w:r w:rsidR="00482363" w:rsidRPr="0040337B">
        <w:rPr>
          <w:rStyle w:val="FontStyle28"/>
          <w:sz w:val="22"/>
          <w:szCs w:val="22"/>
        </w:rPr>
        <w:t xml:space="preserve">асходов, определяемой  </w:t>
      </w:r>
      <w:r w:rsidR="00ED65B0" w:rsidRPr="0040337B">
        <w:rPr>
          <w:rStyle w:val="FontStyle28"/>
          <w:sz w:val="22"/>
          <w:szCs w:val="22"/>
        </w:rPr>
        <w:t xml:space="preserve"> на  рабочем совещании</w:t>
      </w:r>
      <w:r w:rsidR="00ED129D" w:rsidRPr="0040337B">
        <w:rPr>
          <w:rStyle w:val="FontStyle28"/>
          <w:sz w:val="22"/>
          <w:szCs w:val="22"/>
        </w:rPr>
        <w:t xml:space="preserve"> по составлени</w:t>
      </w:r>
      <w:r w:rsidR="0040337B" w:rsidRPr="0040337B">
        <w:rPr>
          <w:rStyle w:val="FontStyle28"/>
          <w:sz w:val="22"/>
          <w:szCs w:val="22"/>
        </w:rPr>
        <w:t>ю проекта бюджета района на 2025</w:t>
      </w:r>
      <w:r w:rsidR="00ED65B0" w:rsidRPr="0040337B">
        <w:rPr>
          <w:rStyle w:val="FontStyle28"/>
          <w:sz w:val="22"/>
          <w:szCs w:val="22"/>
        </w:rPr>
        <w:t xml:space="preserve"> год и на плановый период 202</w:t>
      </w:r>
      <w:r w:rsidR="0040337B" w:rsidRPr="0040337B">
        <w:rPr>
          <w:rStyle w:val="FontStyle28"/>
          <w:sz w:val="22"/>
          <w:szCs w:val="22"/>
        </w:rPr>
        <w:t>6 и 2027</w:t>
      </w:r>
      <w:r w:rsidR="00ED129D" w:rsidRPr="0040337B">
        <w:rPr>
          <w:rStyle w:val="FontStyle28"/>
          <w:sz w:val="22"/>
          <w:szCs w:val="22"/>
        </w:rPr>
        <w:t xml:space="preserve"> годов </w:t>
      </w:r>
      <w:r w:rsidR="00662056" w:rsidRPr="0040337B">
        <w:rPr>
          <w:rStyle w:val="FontStyle28"/>
          <w:sz w:val="22"/>
          <w:szCs w:val="22"/>
        </w:rPr>
        <w:t>под руководством Главы района (д</w:t>
      </w:r>
      <w:r w:rsidR="00482363" w:rsidRPr="0040337B">
        <w:rPr>
          <w:rStyle w:val="FontStyle28"/>
          <w:sz w:val="22"/>
          <w:szCs w:val="22"/>
        </w:rPr>
        <w:t>алее</w:t>
      </w:r>
      <w:r w:rsidR="001628B0" w:rsidRPr="0040337B">
        <w:rPr>
          <w:rStyle w:val="FontStyle28"/>
          <w:sz w:val="22"/>
          <w:szCs w:val="22"/>
        </w:rPr>
        <w:t xml:space="preserve"> – </w:t>
      </w:r>
      <w:r w:rsidR="002D4093" w:rsidRPr="0040337B">
        <w:rPr>
          <w:rStyle w:val="FontStyle28"/>
          <w:sz w:val="22"/>
          <w:szCs w:val="22"/>
        </w:rPr>
        <w:t>рабочее</w:t>
      </w:r>
      <w:proofErr w:type="gramEnd"/>
      <w:r w:rsidR="002D4093" w:rsidRPr="0040337B">
        <w:rPr>
          <w:rStyle w:val="FontStyle28"/>
          <w:sz w:val="22"/>
          <w:szCs w:val="22"/>
        </w:rPr>
        <w:t xml:space="preserve"> совещание</w:t>
      </w:r>
      <w:r w:rsidR="00662056" w:rsidRPr="0040337B">
        <w:rPr>
          <w:rStyle w:val="FontStyle28"/>
          <w:sz w:val="22"/>
          <w:szCs w:val="22"/>
        </w:rPr>
        <w:t>).</w:t>
      </w:r>
    </w:p>
    <w:p w:rsidR="00662056" w:rsidRPr="00D10C3B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40337B">
        <w:rPr>
          <w:rStyle w:val="FontStyle28"/>
          <w:sz w:val="22"/>
          <w:szCs w:val="22"/>
        </w:rPr>
        <w:t>3.</w:t>
      </w:r>
      <w:r w:rsidR="0022519D">
        <w:rPr>
          <w:rStyle w:val="FontStyle28"/>
          <w:sz w:val="22"/>
          <w:szCs w:val="22"/>
        </w:rPr>
        <w:t xml:space="preserve"> </w:t>
      </w:r>
      <w:r w:rsidR="00482363" w:rsidRPr="0040337B">
        <w:rPr>
          <w:rStyle w:val="FontStyle28"/>
          <w:sz w:val="22"/>
          <w:szCs w:val="22"/>
        </w:rPr>
        <w:t>С</w:t>
      </w:r>
      <w:r w:rsidRPr="0040337B">
        <w:rPr>
          <w:rStyle w:val="FontStyle28"/>
          <w:sz w:val="22"/>
          <w:szCs w:val="22"/>
        </w:rPr>
        <w:t xml:space="preserve">оставление проекта бюджета района по расходам осуществляется на основе </w:t>
      </w:r>
      <w:proofErr w:type="gramStart"/>
      <w:r w:rsidRPr="0040337B">
        <w:rPr>
          <w:rStyle w:val="FontStyle28"/>
          <w:sz w:val="22"/>
          <w:szCs w:val="22"/>
        </w:rPr>
        <w:t>обоснований бюджетных ассигнований, предоставляемых ГРБС по направлениям, указанным в порядке расчета бюджетных ассигнований, являющимся приложением к Методике планирования бюджетных асс</w:t>
      </w:r>
      <w:r w:rsidR="0040337B" w:rsidRPr="0040337B">
        <w:rPr>
          <w:rStyle w:val="FontStyle28"/>
          <w:sz w:val="22"/>
          <w:szCs w:val="22"/>
        </w:rPr>
        <w:t>игнований бюджета района на 2025 год и на плановый период 2026 и 2027</w:t>
      </w:r>
      <w:r w:rsidRPr="0040337B">
        <w:rPr>
          <w:rStyle w:val="FontStyle28"/>
          <w:sz w:val="22"/>
          <w:szCs w:val="22"/>
        </w:rPr>
        <w:t xml:space="preserve"> годов, утвержденной приказом финансового управления Администрации района (далее</w:t>
      </w:r>
      <w:r w:rsidR="001628B0" w:rsidRPr="0040337B">
        <w:rPr>
          <w:rStyle w:val="FontStyle28"/>
          <w:sz w:val="22"/>
          <w:szCs w:val="22"/>
        </w:rPr>
        <w:t xml:space="preserve"> –</w:t>
      </w:r>
      <w:r w:rsidRPr="0040337B">
        <w:rPr>
          <w:rStyle w:val="FontStyle28"/>
          <w:sz w:val="22"/>
          <w:szCs w:val="22"/>
        </w:rPr>
        <w:t xml:space="preserve"> порядок расчета бюджетных ассигнований).</w:t>
      </w:r>
      <w:proofErr w:type="gramEnd"/>
    </w:p>
    <w:p w:rsidR="00D15EF4" w:rsidRPr="00D10C3B" w:rsidRDefault="00D15EF4" w:rsidP="00B37C0B">
      <w:pPr>
        <w:pStyle w:val="Style8"/>
        <w:widowControl/>
        <w:tabs>
          <w:tab w:val="left" w:pos="1248"/>
        </w:tabs>
        <w:spacing w:line="300" w:lineRule="auto"/>
        <w:ind w:firstLine="739"/>
        <w:contextualSpacing/>
        <w:rPr>
          <w:rStyle w:val="FontStyle28"/>
          <w:sz w:val="22"/>
          <w:szCs w:val="22"/>
        </w:rPr>
      </w:pPr>
      <w:r w:rsidRPr="0040337B">
        <w:rPr>
          <w:rStyle w:val="FontStyle28"/>
          <w:sz w:val="22"/>
          <w:szCs w:val="22"/>
        </w:rPr>
        <w:t>4.</w:t>
      </w:r>
      <w:r w:rsidR="0022519D">
        <w:rPr>
          <w:rStyle w:val="FontStyle28"/>
          <w:sz w:val="22"/>
          <w:szCs w:val="22"/>
        </w:rPr>
        <w:t xml:space="preserve"> </w:t>
      </w:r>
      <w:r w:rsidRPr="0040337B">
        <w:rPr>
          <w:rStyle w:val="FontStyle28"/>
          <w:sz w:val="22"/>
          <w:szCs w:val="22"/>
        </w:rPr>
        <w:t xml:space="preserve">В целях планирования бюджетных ассигнований финансовое </w:t>
      </w:r>
      <w:r w:rsidR="00A137F4" w:rsidRPr="0040337B">
        <w:rPr>
          <w:rStyle w:val="FontStyle28"/>
          <w:sz w:val="22"/>
          <w:szCs w:val="22"/>
        </w:rPr>
        <w:t>управление Администрации района</w:t>
      </w:r>
      <w:r w:rsidR="00C44851" w:rsidRPr="0040337B">
        <w:rPr>
          <w:rStyle w:val="FontStyle28"/>
          <w:sz w:val="22"/>
          <w:szCs w:val="22"/>
        </w:rPr>
        <w:t>:</w:t>
      </w:r>
    </w:p>
    <w:p w:rsidR="00C44851" w:rsidRPr="00D10C3B" w:rsidRDefault="00057F9E" w:rsidP="00C44851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0E43FC">
        <w:rPr>
          <w:rStyle w:val="FontStyle28"/>
          <w:sz w:val="22"/>
          <w:szCs w:val="22"/>
        </w:rPr>
        <w:t>4.1. В срок до 30.08</w:t>
      </w:r>
      <w:r w:rsidR="0040337B" w:rsidRPr="000E43FC">
        <w:rPr>
          <w:rStyle w:val="FontStyle28"/>
          <w:sz w:val="22"/>
          <w:szCs w:val="22"/>
        </w:rPr>
        <w:t>.2024</w:t>
      </w:r>
      <w:r w:rsidR="00C44851" w:rsidRPr="000E43FC">
        <w:rPr>
          <w:rStyle w:val="FontStyle28"/>
          <w:sz w:val="22"/>
          <w:szCs w:val="22"/>
        </w:rPr>
        <w:t xml:space="preserve"> доводит до ГРБС</w:t>
      </w:r>
      <w:r w:rsidR="00C44851" w:rsidRPr="000E43FC">
        <w:rPr>
          <w:rFonts w:ascii="Times New Roman" w:hAnsi="Times New Roman" w:cs="Times New Roman"/>
          <w:highlight w:val="yellow"/>
        </w:rPr>
        <w:t xml:space="preserve"> формы обоснований бюджетных ассигнований (далее </w:t>
      </w:r>
      <w:r w:rsidR="00D97C1D" w:rsidRPr="000E43FC">
        <w:rPr>
          <w:rFonts w:ascii="Times New Roman" w:hAnsi="Times New Roman" w:cs="Times New Roman"/>
          <w:highlight w:val="yellow"/>
        </w:rPr>
        <w:t>–</w:t>
      </w:r>
      <w:r w:rsidR="00C44851" w:rsidRPr="000E43FC">
        <w:rPr>
          <w:rFonts w:ascii="Times New Roman" w:hAnsi="Times New Roman" w:cs="Times New Roman"/>
          <w:highlight w:val="yellow"/>
        </w:rPr>
        <w:t xml:space="preserve"> расчетные листы) по направлениям расходов бюджета района, указанным в порядке расчета бюджетных ассигнований.</w:t>
      </w:r>
    </w:p>
    <w:p w:rsidR="00C44851" w:rsidRPr="00D10C3B" w:rsidRDefault="0080395C" w:rsidP="00C44851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0D522E">
        <w:rPr>
          <w:rFonts w:ascii="Times New Roman" w:hAnsi="Times New Roman" w:cs="Times New Roman"/>
        </w:rPr>
        <w:t xml:space="preserve">4.2. В срок до </w:t>
      </w:r>
      <w:r w:rsidRPr="000E43FC">
        <w:rPr>
          <w:rFonts w:ascii="Times New Roman" w:hAnsi="Times New Roman" w:cs="Times New Roman"/>
          <w:highlight w:val="yellow"/>
        </w:rPr>
        <w:t>02</w:t>
      </w:r>
      <w:r w:rsidR="0040337B" w:rsidRPr="000E43FC">
        <w:rPr>
          <w:rFonts w:ascii="Times New Roman" w:hAnsi="Times New Roman" w:cs="Times New Roman"/>
          <w:highlight w:val="yellow"/>
        </w:rPr>
        <w:t>.</w:t>
      </w:r>
      <w:r w:rsidR="0040337B" w:rsidRPr="000D522E">
        <w:rPr>
          <w:rFonts w:ascii="Times New Roman" w:hAnsi="Times New Roman" w:cs="Times New Roman"/>
        </w:rPr>
        <w:t>10.2024</w:t>
      </w:r>
      <w:r w:rsidR="00EB1BB9" w:rsidRPr="000D522E">
        <w:rPr>
          <w:rFonts w:ascii="Times New Roman" w:hAnsi="Times New Roman" w:cs="Times New Roman"/>
        </w:rPr>
        <w:t xml:space="preserve"> </w:t>
      </w:r>
      <w:r w:rsidR="00C44851" w:rsidRPr="000D522E">
        <w:rPr>
          <w:rFonts w:ascii="Times New Roman" w:hAnsi="Times New Roman" w:cs="Times New Roman"/>
        </w:rPr>
        <w:t>проводит анализ представленных ГРБС обоснований бюджетных ассигнований.</w:t>
      </w:r>
    </w:p>
    <w:p w:rsidR="00C44851" w:rsidRPr="0040337B" w:rsidRDefault="0080395C" w:rsidP="00C44851">
      <w:pPr>
        <w:ind w:firstLine="708"/>
        <w:contextualSpacing/>
        <w:jc w:val="both"/>
        <w:rPr>
          <w:rStyle w:val="FontStyle28"/>
          <w:sz w:val="22"/>
          <w:szCs w:val="22"/>
        </w:rPr>
      </w:pPr>
      <w:r w:rsidRPr="0040337B">
        <w:rPr>
          <w:rStyle w:val="FontStyle28"/>
          <w:sz w:val="22"/>
          <w:szCs w:val="22"/>
        </w:rPr>
        <w:t>4.3. В срок до 16</w:t>
      </w:r>
      <w:r w:rsidR="0040337B" w:rsidRPr="0040337B">
        <w:rPr>
          <w:rStyle w:val="FontStyle28"/>
          <w:sz w:val="22"/>
          <w:szCs w:val="22"/>
        </w:rPr>
        <w:t>.10.2024</w:t>
      </w:r>
      <w:r w:rsidR="00EB1BB9" w:rsidRPr="0040337B">
        <w:rPr>
          <w:rStyle w:val="FontStyle28"/>
          <w:sz w:val="22"/>
          <w:szCs w:val="22"/>
        </w:rPr>
        <w:t xml:space="preserve"> </w:t>
      </w:r>
      <w:r w:rsidR="00C44851" w:rsidRPr="0040337B">
        <w:rPr>
          <w:rStyle w:val="FontStyle28"/>
          <w:sz w:val="22"/>
          <w:szCs w:val="22"/>
        </w:rPr>
        <w:t>вноси</w:t>
      </w:r>
      <w:r w:rsidR="002D4093" w:rsidRPr="0040337B">
        <w:rPr>
          <w:rStyle w:val="FontStyle28"/>
          <w:sz w:val="22"/>
          <w:szCs w:val="22"/>
        </w:rPr>
        <w:t>т на рассмотрение рабочего совещания</w:t>
      </w:r>
      <w:r w:rsidR="00C44851" w:rsidRPr="0040337B">
        <w:rPr>
          <w:rStyle w:val="FontStyle28"/>
          <w:sz w:val="22"/>
          <w:szCs w:val="22"/>
        </w:rPr>
        <w:t>:</w:t>
      </w:r>
    </w:p>
    <w:p w:rsidR="00C44851" w:rsidRPr="0040337B" w:rsidRDefault="00C44851" w:rsidP="00C44851">
      <w:pPr>
        <w:ind w:firstLine="708"/>
        <w:contextualSpacing/>
        <w:jc w:val="both"/>
        <w:rPr>
          <w:rFonts w:ascii="Times New Roman" w:hAnsi="Times New Roman" w:cs="Times New Roman"/>
          <w:highlight w:val="yellow"/>
        </w:rPr>
      </w:pPr>
      <w:r w:rsidRPr="0040337B">
        <w:rPr>
          <w:rStyle w:val="FontStyle28"/>
          <w:sz w:val="22"/>
          <w:szCs w:val="22"/>
        </w:rPr>
        <w:t>4.3.1. Прогнозируемые объемы расходов бюджета района.</w:t>
      </w:r>
    </w:p>
    <w:p w:rsidR="00C44851" w:rsidRPr="00D10C3B" w:rsidRDefault="00C44851" w:rsidP="00C44851">
      <w:pPr>
        <w:ind w:firstLine="708"/>
        <w:contextualSpacing/>
        <w:jc w:val="both"/>
        <w:rPr>
          <w:rStyle w:val="FontStyle28"/>
          <w:sz w:val="22"/>
          <w:szCs w:val="22"/>
        </w:rPr>
      </w:pPr>
      <w:r w:rsidRPr="0040337B">
        <w:rPr>
          <w:rStyle w:val="FontStyle28"/>
          <w:sz w:val="22"/>
          <w:szCs w:val="22"/>
        </w:rPr>
        <w:t>4.3.2. Предложения по сбалансир</w:t>
      </w:r>
      <w:r w:rsidR="0040337B" w:rsidRPr="0040337B">
        <w:rPr>
          <w:rStyle w:val="FontStyle28"/>
          <w:sz w:val="22"/>
          <w:szCs w:val="22"/>
        </w:rPr>
        <w:t>ованности бюджета района на 2025 год и на плановый период 2026 и 2027</w:t>
      </w:r>
      <w:r w:rsidRPr="0040337B">
        <w:rPr>
          <w:rStyle w:val="FontStyle28"/>
          <w:sz w:val="22"/>
          <w:szCs w:val="22"/>
        </w:rPr>
        <w:t xml:space="preserve"> годов.</w:t>
      </w:r>
    </w:p>
    <w:p w:rsidR="00482363" w:rsidRPr="00D10C3B" w:rsidRDefault="00057F9E" w:rsidP="00482363">
      <w:pPr>
        <w:ind w:firstLine="708"/>
        <w:contextualSpacing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4.4. В срок до 01.11.2024</w:t>
      </w:r>
      <w:r w:rsidR="00482363" w:rsidRPr="0040337B">
        <w:rPr>
          <w:rStyle w:val="FontStyle28"/>
          <w:sz w:val="22"/>
          <w:szCs w:val="22"/>
        </w:rPr>
        <w:t xml:space="preserve"> дорабатывается п</w:t>
      </w:r>
      <w:r w:rsidR="0022519D">
        <w:rPr>
          <w:rStyle w:val="FontStyle28"/>
          <w:sz w:val="22"/>
          <w:szCs w:val="22"/>
        </w:rPr>
        <w:t xml:space="preserve">роект бюджета </w:t>
      </w:r>
      <w:r w:rsidR="002D4093" w:rsidRPr="0040337B">
        <w:rPr>
          <w:rStyle w:val="FontStyle28"/>
          <w:sz w:val="22"/>
          <w:szCs w:val="22"/>
        </w:rPr>
        <w:t xml:space="preserve">района на </w:t>
      </w:r>
      <w:r w:rsidR="0040337B" w:rsidRPr="0040337B">
        <w:rPr>
          <w:rStyle w:val="FontStyle28"/>
          <w:sz w:val="22"/>
          <w:szCs w:val="22"/>
        </w:rPr>
        <w:t>2025 год и на плановый период 2026 и 2027</w:t>
      </w:r>
      <w:r w:rsidR="00482363" w:rsidRPr="0040337B">
        <w:rPr>
          <w:rStyle w:val="FontStyle28"/>
          <w:sz w:val="22"/>
          <w:szCs w:val="22"/>
        </w:rPr>
        <w:t xml:space="preserve"> годов для представления его Администрации </w:t>
      </w:r>
      <w:proofErr w:type="spellStart"/>
      <w:r w:rsidR="00482363" w:rsidRPr="0040337B">
        <w:rPr>
          <w:rStyle w:val="FontStyle28"/>
          <w:sz w:val="22"/>
          <w:szCs w:val="22"/>
        </w:rPr>
        <w:t>Подосиновского</w:t>
      </w:r>
      <w:proofErr w:type="spellEnd"/>
      <w:r w:rsidR="00482363" w:rsidRPr="0040337B">
        <w:rPr>
          <w:rStyle w:val="FontStyle28"/>
          <w:sz w:val="22"/>
          <w:szCs w:val="22"/>
        </w:rPr>
        <w:t xml:space="preserve"> района Кировской области</w:t>
      </w:r>
      <w:r w:rsidR="002D4093" w:rsidRPr="0040337B">
        <w:rPr>
          <w:rStyle w:val="FontStyle28"/>
          <w:sz w:val="22"/>
          <w:szCs w:val="22"/>
        </w:rPr>
        <w:t xml:space="preserve"> с учетом решений рабочего совещания</w:t>
      </w:r>
      <w:r w:rsidR="00482363" w:rsidRPr="0040337B">
        <w:rPr>
          <w:rStyle w:val="FontStyle28"/>
          <w:sz w:val="22"/>
          <w:szCs w:val="22"/>
        </w:rPr>
        <w:t>.</w:t>
      </w:r>
    </w:p>
    <w:p w:rsidR="00482363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811341">
        <w:rPr>
          <w:rStyle w:val="FontStyle28"/>
          <w:sz w:val="22"/>
          <w:szCs w:val="22"/>
        </w:rPr>
        <w:t>5. ГРБС в целях планирования соответствующих расходов бюджета района:</w:t>
      </w:r>
    </w:p>
    <w:p w:rsidR="00A137F4" w:rsidRPr="00D10C3B" w:rsidRDefault="00A137F4" w:rsidP="0022519D">
      <w:pPr>
        <w:spacing w:after="0"/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lastRenderedPageBreak/>
        <w:t>5</w:t>
      </w:r>
      <w:r w:rsidRPr="00811341">
        <w:rPr>
          <w:rStyle w:val="FontStyle28"/>
          <w:sz w:val="22"/>
          <w:szCs w:val="22"/>
        </w:rPr>
        <w:t>.1.</w:t>
      </w:r>
      <w:r w:rsidR="0022519D">
        <w:rPr>
          <w:rStyle w:val="FontStyle28"/>
          <w:sz w:val="22"/>
          <w:szCs w:val="22"/>
        </w:rPr>
        <w:t xml:space="preserve"> </w:t>
      </w:r>
      <w:r w:rsidRPr="00811341">
        <w:rPr>
          <w:rStyle w:val="FontStyle28"/>
          <w:sz w:val="22"/>
          <w:szCs w:val="22"/>
        </w:rPr>
        <w:t xml:space="preserve">Составляют обоснования бюджетных ассигнований в соответствии с Методикой планирования бюджетных ассигнований </w:t>
      </w:r>
      <w:r w:rsidR="00811341" w:rsidRPr="00811341">
        <w:rPr>
          <w:rStyle w:val="FontStyle28"/>
          <w:sz w:val="22"/>
          <w:szCs w:val="22"/>
        </w:rPr>
        <w:t>бюджета района на 2025 год и на плановый период 2026</w:t>
      </w:r>
      <w:r w:rsidRPr="00811341">
        <w:rPr>
          <w:rStyle w:val="FontStyle28"/>
          <w:sz w:val="22"/>
          <w:szCs w:val="22"/>
        </w:rPr>
        <w:t xml:space="preserve"> и 202</w:t>
      </w:r>
      <w:r w:rsidR="00811341" w:rsidRPr="00811341">
        <w:rPr>
          <w:rStyle w:val="FontStyle28"/>
          <w:sz w:val="22"/>
          <w:szCs w:val="22"/>
        </w:rPr>
        <w:t>7</w:t>
      </w:r>
      <w:r w:rsidRPr="00811341">
        <w:rPr>
          <w:rStyle w:val="FontStyle28"/>
          <w:sz w:val="22"/>
          <w:szCs w:val="22"/>
        </w:rPr>
        <w:t xml:space="preserve"> годов, утвержденной приказом финансового управления Администрации района.</w:t>
      </w:r>
    </w:p>
    <w:p w:rsidR="00A137F4" w:rsidRPr="000D522E" w:rsidRDefault="00A137F4" w:rsidP="0022519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</w:rPr>
      </w:pPr>
      <w:r w:rsidRPr="005741B8">
        <w:rPr>
          <w:rStyle w:val="FontStyle28"/>
          <w:sz w:val="22"/>
          <w:szCs w:val="22"/>
        </w:rPr>
        <w:t>5.2</w:t>
      </w:r>
      <w:r w:rsidRPr="000D522E">
        <w:rPr>
          <w:rStyle w:val="FontStyle28"/>
          <w:sz w:val="22"/>
          <w:szCs w:val="22"/>
        </w:rPr>
        <w:t>.</w:t>
      </w:r>
      <w:r w:rsidR="0022519D">
        <w:rPr>
          <w:rStyle w:val="FontStyle28"/>
          <w:sz w:val="22"/>
          <w:szCs w:val="22"/>
        </w:rPr>
        <w:t xml:space="preserve"> </w:t>
      </w:r>
      <w:r w:rsidRPr="000D522E">
        <w:rPr>
          <w:rFonts w:ascii="Times New Roman" w:hAnsi="Times New Roman" w:cs="Times New Roman"/>
        </w:rPr>
        <w:t xml:space="preserve">В срок до </w:t>
      </w:r>
      <w:r w:rsidRPr="000E43FC">
        <w:rPr>
          <w:rFonts w:ascii="Times New Roman" w:hAnsi="Times New Roman" w:cs="Times New Roman"/>
          <w:highlight w:val="yellow"/>
        </w:rPr>
        <w:t>11</w:t>
      </w:r>
      <w:r w:rsidR="0025066D" w:rsidRPr="000E43FC">
        <w:rPr>
          <w:rFonts w:ascii="Times New Roman" w:hAnsi="Times New Roman" w:cs="Times New Roman"/>
          <w:highlight w:val="yellow"/>
        </w:rPr>
        <w:t>.</w:t>
      </w:r>
      <w:r w:rsidR="0025066D" w:rsidRPr="000D522E">
        <w:rPr>
          <w:rFonts w:ascii="Times New Roman" w:hAnsi="Times New Roman" w:cs="Times New Roman"/>
        </w:rPr>
        <w:t>10.2024</w:t>
      </w:r>
      <w:r w:rsidRPr="000D522E">
        <w:rPr>
          <w:rFonts w:ascii="Times New Roman" w:hAnsi="Times New Roman" w:cs="Times New Roman"/>
        </w:rPr>
        <w:t xml:space="preserve"> представляют в финансовое управление расчетные листы</w:t>
      </w:r>
      <w:r w:rsidR="0025066D" w:rsidRPr="000D522E">
        <w:rPr>
          <w:rFonts w:ascii="Times New Roman" w:hAnsi="Times New Roman" w:cs="Times New Roman"/>
        </w:rPr>
        <w:t xml:space="preserve"> (за исключением расчетных листов, указанных </w:t>
      </w:r>
      <w:r w:rsidR="00A60051" w:rsidRPr="000D522E">
        <w:rPr>
          <w:rFonts w:ascii="Times New Roman" w:hAnsi="Times New Roman" w:cs="Times New Roman"/>
        </w:rPr>
        <w:t>в пункте 5.3</w:t>
      </w:r>
      <w:r w:rsidR="0025066D" w:rsidRPr="000D522E">
        <w:rPr>
          <w:rFonts w:ascii="Times New Roman" w:hAnsi="Times New Roman" w:cs="Times New Roman"/>
        </w:rPr>
        <w:t xml:space="preserve"> настоящего Порядка)</w:t>
      </w:r>
      <w:r w:rsidRPr="000D522E">
        <w:rPr>
          <w:rFonts w:ascii="Times New Roman" w:hAnsi="Times New Roman" w:cs="Times New Roman"/>
        </w:rPr>
        <w:t>, в разрезе классификации расходов бюджетов</w:t>
      </w:r>
      <w:r w:rsidR="007C3AC5" w:rsidRPr="000D522E">
        <w:rPr>
          <w:rFonts w:ascii="Times New Roman" w:hAnsi="Times New Roman" w:cs="Times New Roman"/>
        </w:rPr>
        <w:t xml:space="preserve"> без распределения бюджетных ассигнований по подведомственным муниципальным казенным учреждениям</w:t>
      </w:r>
      <w:r w:rsidR="005741B8" w:rsidRPr="000D522E">
        <w:rPr>
          <w:rFonts w:ascii="Times New Roman" w:hAnsi="Times New Roman" w:cs="Times New Roman"/>
        </w:rPr>
        <w:t xml:space="preserve"> и оказываемых ими муниципальных услуг</w:t>
      </w:r>
      <w:r w:rsidR="00057F9E" w:rsidRPr="000D522E">
        <w:rPr>
          <w:rFonts w:ascii="Times New Roman" w:hAnsi="Times New Roman" w:cs="Times New Roman"/>
        </w:rPr>
        <w:t xml:space="preserve"> </w:t>
      </w:r>
      <w:r w:rsidR="005741B8" w:rsidRPr="000D522E">
        <w:rPr>
          <w:rFonts w:ascii="Times New Roman" w:hAnsi="Times New Roman" w:cs="Times New Roman"/>
        </w:rPr>
        <w:t>(выполняемых работ)</w:t>
      </w:r>
      <w:r w:rsidR="007C3AC5" w:rsidRPr="000D522E">
        <w:rPr>
          <w:rFonts w:ascii="Times New Roman" w:hAnsi="Times New Roman" w:cs="Times New Roman"/>
        </w:rPr>
        <w:t>.</w:t>
      </w:r>
    </w:p>
    <w:p w:rsidR="00311D45" w:rsidRPr="000E43FC" w:rsidRDefault="00311D45" w:rsidP="0022519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color w:val="FF0000"/>
        </w:rPr>
      </w:pPr>
      <w:r w:rsidRPr="000E43FC">
        <w:rPr>
          <w:rFonts w:ascii="Times New Roman" w:hAnsi="Times New Roman" w:cs="Times New Roman"/>
          <w:color w:val="FF0000"/>
        </w:rPr>
        <w:t>В соответствующих расчетных листах указываются:</w:t>
      </w:r>
    </w:p>
    <w:p w:rsidR="004D2071" w:rsidRPr="000D522E" w:rsidRDefault="004D2071" w:rsidP="0022519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</w:rPr>
      </w:pPr>
      <w:r w:rsidRPr="000D522E">
        <w:rPr>
          <w:rFonts w:ascii="Times New Roman" w:hAnsi="Times New Roman" w:cs="Times New Roman"/>
        </w:rPr>
        <w:t>К соответствующим расчетным листам прилагаются расчеты (обоснования) бюджетных ассигнований на уплату налогов по объектам капитального строительства, введенным в экс</w:t>
      </w:r>
      <w:r w:rsidR="005741B8" w:rsidRPr="000D522E">
        <w:rPr>
          <w:rFonts w:ascii="Times New Roman" w:hAnsi="Times New Roman" w:cs="Times New Roman"/>
        </w:rPr>
        <w:t>плуатацию (приобретенным) в 2023-2024</w:t>
      </w:r>
      <w:r w:rsidRPr="000D522E">
        <w:rPr>
          <w:rFonts w:ascii="Times New Roman" w:hAnsi="Times New Roman" w:cs="Times New Roman"/>
        </w:rPr>
        <w:t xml:space="preserve"> годах либо планируемых к введению в эк</w:t>
      </w:r>
      <w:r w:rsidR="005741B8" w:rsidRPr="000D522E">
        <w:rPr>
          <w:rFonts w:ascii="Times New Roman" w:hAnsi="Times New Roman" w:cs="Times New Roman"/>
        </w:rPr>
        <w:t>сплуатацию (приобретению) в 2024-2027</w:t>
      </w:r>
      <w:r w:rsidRPr="000D522E">
        <w:rPr>
          <w:rFonts w:ascii="Times New Roman" w:hAnsi="Times New Roman" w:cs="Times New Roman"/>
        </w:rPr>
        <w:t xml:space="preserve"> годах.</w:t>
      </w:r>
    </w:p>
    <w:p w:rsidR="00901FB2" w:rsidRPr="00D10C3B" w:rsidRDefault="00A60051" w:rsidP="0022519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0D522E">
        <w:rPr>
          <w:rFonts w:ascii="Times New Roman" w:hAnsi="Times New Roman" w:cs="Times New Roman"/>
        </w:rPr>
        <w:tab/>
      </w:r>
      <w:r w:rsidRPr="000E43FC">
        <w:rPr>
          <w:rFonts w:ascii="Times New Roman" w:hAnsi="Times New Roman" w:cs="Times New Roman"/>
          <w:highlight w:val="yellow"/>
        </w:rPr>
        <w:t>5.3</w:t>
      </w:r>
      <w:r w:rsidR="009C2DF6" w:rsidRPr="000E43FC">
        <w:rPr>
          <w:rFonts w:ascii="Times New Roman" w:hAnsi="Times New Roman" w:cs="Times New Roman"/>
          <w:highlight w:val="yellow"/>
        </w:rPr>
        <w:t>. В срок до 0</w:t>
      </w:r>
      <w:r w:rsidR="0080395C" w:rsidRPr="000E43FC">
        <w:rPr>
          <w:rFonts w:ascii="Times New Roman" w:hAnsi="Times New Roman" w:cs="Times New Roman"/>
          <w:highlight w:val="yellow"/>
        </w:rPr>
        <w:t>9</w:t>
      </w:r>
      <w:r w:rsidR="005741B8" w:rsidRPr="000E43FC">
        <w:rPr>
          <w:rFonts w:ascii="Times New Roman" w:hAnsi="Times New Roman" w:cs="Times New Roman"/>
          <w:highlight w:val="yellow"/>
        </w:rPr>
        <w:t>.10.2024</w:t>
      </w:r>
      <w:r w:rsidR="00901FB2" w:rsidRPr="000E43FC">
        <w:rPr>
          <w:rFonts w:ascii="Times New Roman" w:hAnsi="Times New Roman" w:cs="Times New Roman"/>
          <w:highlight w:val="yellow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3675DA" w:rsidRDefault="003675DA" w:rsidP="0022519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</w:rPr>
      </w:pPr>
      <w:r w:rsidRPr="000D522E">
        <w:rPr>
          <w:rFonts w:ascii="Times New Roman" w:hAnsi="Times New Roman" w:cs="Times New Roman"/>
        </w:rPr>
        <w:t xml:space="preserve">6. </w:t>
      </w:r>
      <w:proofErr w:type="gramStart"/>
      <w:r w:rsidRPr="000D522E">
        <w:rPr>
          <w:rFonts w:ascii="Times New Roman" w:hAnsi="Times New Roman" w:cs="Times New Roman"/>
        </w:rPr>
        <w:t>При формировании ведомственной структуры</w:t>
      </w:r>
      <w:r w:rsidR="005741B8" w:rsidRPr="000D522E">
        <w:rPr>
          <w:rFonts w:ascii="Times New Roman" w:hAnsi="Times New Roman" w:cs="Times New Roman"/>
        </w:rPr>
        <w:t xml:space="preserve"> расходов бюджета района на 2025 год и на плановый период 2026 и 2027</w:t>
      </w:r>
      <w:r w:rsidRPr="000D522E">
        <w:rPr>
          <w:rFonts w:ascii="Times New Roman" w:hAnsi="Times New Roman" w:cs="Times New Roman"/>
        </w:rPr>
        <w:t xml:space="preserve"> годов на основании предложений ГРБС бюджетные ассигнования могут быть перераспределены между направлениями расходов бюджета района, указанными в Порядке расчета бюджетных ассигнований бюджета района к Методике планирования (за исключением бюджетных ассигнований на оплату труда работников районных муниципальных учреждений, уплату страховых взносов в государственные внебюджетные</w:t>
      </w:r>
      <w:proofErr w:type="gramEnd"/>
      <w:r w:rsidRPr="000D522E">
        <w:rPr>
          <w:rFonts w:ascii="Times New Roman" w:hAnsi="Times New Roman" w:cs="Times New Roman"/>
        </w:rPr>
        <w:t xml:space="preserve">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</w:t>
      </w:r>
      <w:r w:rsidR="005741B8" w:rsidRPr="000D522E">
        <w:rPr>
          <w:rFonts w:ascii="Times New Roman" w:hAnsi="Times New Roman" w:cs="Times New Roman"/>
        </w:rPr>
        <w:t>, на оплату коммунальных услуг, твердого и печного топлива</w:t>
      </w:r>
      <w:r w:rsidRPr="000D522E">
        <w:rPr>
          <w:rFonts w:ascii="Times New Roman" w:hAnsi="Times New Roman" w:cs="Times New Roman"/>
        </w:rPr>
        <w:t>).</w:t>
      </w:r>
    </w:p>
    <w:p w:rsidR="00C44851" w:rsidRDefault="004D4AAA" w:rsidP="009056A5">
      <w:pPr>
        <w:shd w:val="clear" w:color="auto" w:fill="FFFFFF" w:themeFill="background1"/>
        <w:ind w:firstLine="708"/>
        <w:jc w:val="both"/>
        <w:rPr>
          <w:rStyle w:val="FontStyle28"/>
          <w:sz w:val="22"/>
          <w:szCs w:val="22"/>
        </w:rPr>
      </w:pPr>
      <w:r w:rsidRPr="000D522E">
        <w:rPr>
          <w:rFonts w:ascii="Times New Roman" w:hAnsi="Times New Roman" w:cs="Times New Roman"/>
        </w:rPr>
        <w:t>7. ГРБС осуществляют планирование бюджетных ассигнований на оказание  муниципальных услуг (выполнение работ) в разрезе подведомственных районных муниципальных учреждений с учетом муниципального задания на 2025 год и на плановый период 2026 и 2027 годов, а также его выполнения в 2023 и 2024 годах.</w:t>
      </w:r>
    </w:p>
    <w:p w:rsidR="00662056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</w:p>
    <w:p w:rsidR="00B37C0B" w:rsidRPr="00854B76" w:rsidRDefault="00B37C0B" w:rsidP="007D4126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50"/>
          <w:b/>
        </w:rPr>
      </w:pP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57F9E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89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22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3FC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735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8B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124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19D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66D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3B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3B5A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093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1D45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5DA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352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337B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8CD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363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2071"/>
    <w:rsid w:val="004D3342"/>
    <w:rsid w:val="004D3A62"/>
    <w:rsid w:val="004D4AAA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41B8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5EF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4C30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67F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641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5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1EED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287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4EA2"/>
    <w:rsid w:val="00785247"/>
    <w:rsid w:val="00785449"/>
    <w:rsid w:val="0078608D"/>
    <w:rsid w:val="007860FE"/>
    <w:rsid w:val="00786112"/>
    <w:rsid w:val="00786286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AC5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4126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95C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341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1FB2"/>
    <w:rsid w:val="00902B74"/>
    <w:rsid w:val="00903068"/>
    <w:rsid w:val="00903638"/>
    <w:rsid w:val="00904103"/>
    <w:rsid w:val="00904D5A"/>
    <w:rsid w:val="009056A5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3CC"/>
    <w:rsid w:val="00990404"/>
    <w:rsid w:val="00990A10"/>
    <w:rsid w:val="00991454"/>
    <w:rsid w:val="0099213A"/>
    <w:rsid w:val="009926C6"/>
    <w:rsid w:val="00994265"/>
    <w:rsid w:val="009943B2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2DF6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943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4895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7F4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5767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051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7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68D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59F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851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0C3B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5EF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1D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5FB"/>
    <w:rsid w:val="00E90AF0"/>
    <w:rsid w:val="00E91664"/>
    <w:rsid w:val="00E92281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1BB9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9D"/>
    <w:rsid w:val="00ED12DE"/>
    <w:rsid w:val="00ED1799"/>
    <w:rsid w:val="00ED2F36"/>
    <w:rsid w:val="00ED31D5"/>
    <w:rsid w:val="00ED35CC"/>
    <w:rsid w:val="00ED39AD"/>
    <w:rsid w:val="00ED6336"/>
    <w:rsid w:val="00ED65B0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36ED4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47B2B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02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A7EA4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0BDE6-B13A-439F-A2E5-E50C62F4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Лида</cp:lastModifiedBy>
  <cp:revision>4</cp:revision>
  <cp:lastPrinted>2016-07-13T04:12:00Z</cp:lastPrinted>
  <dcterms:created xsi:type="dcterms:W3CDTF">2024-10-24T06:44:00Z</dcterms:created>
  <dcterms:modified xsi:type="dcterms:W3CDTF">2024-10-25T08:45:00Z</dcterms:modified>
</cp:coreProperties>
</file>