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055"/>
        <w:gridCol w:w="2588"/>
        <w:gridCol w:w="1912"/>
      </w:tblGrid>
      <w:tr w:rsidR="00F46EC3" w:rsidRPr="00F46EC3" w:rsidTr="00B853B7">
        <w:trPr>
          <w:trHeight w:val="3386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3B7" w:rsidRDefault="00B853B7" w:rsidP="00B853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AD75AA" wp14:editId="3187F651">
                  <wp:extent cx="438150" cy="533400"/>
                  <wp:effectExtent l="0" t="0" r="0" b="0"/>
                  <wp:docPr id="3" name="Рисунок 3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4F1" w:rsidRDefault="00D054F1" w:rsidP="00D0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</w:p>
          <w:p w:rsidR="00D054F1" w:rsidRPr="006454CB" w:rsidRDefault="00D054F1" w:rsidP="00D0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КОНТРОЛЬНО-СЧЕТН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ОЙ КОМИССИИ</w:t>
            </w:r>
          </w:p>
          <w:p w:rsidR="00B853B7" w:rsidRPr="006454CB" w:rsidRDefault="00B853B7" w:rsidP="00033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МУНИЦ</w:t>
            </w:r>
            <w:r w:rsidR="00ED61C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ПАЛЬНОГО ОБРАЗОВАНИЯ                                ПОДОСИНОВСКИЙ МУНИЦИПАЛЬНЫЙ РАЙОН                              КИРОВСКОЙ ОБЛАСТИ</w:t>
            </w:r>
          </w:p>
          <w:p w:rsidR="00D85106" w:rsidRPr="00F46EC3" w:rsidRDefault="00D85106" w:rsidP="00AC0A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6EC3" w:rsidRPr="00F46EC3" w:rsidRDefault="00F46EC3" w:rsidP="00F46EC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РАСПОРЯЖЕНИЕ </w:t>
            </w:r>
          </w:p>
          <w:p w:rsidR="00F46EC3" w:rsidRPr="00F46EC3" w:rsidRDefault="00F46EC3" w:rsidP="00F46EC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EC3" w:rsidRPr="00F46EC3" w:rsidTr="00B853B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EC3" w:rsidRPr="00F46EC3" w:rsidRDefault="006808B2" w:rsidP="00221F6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9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2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D0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F46EC3" w:rsidRPr="00F46EC3" w:rsidRDefault="00F46EC3" w:rsidP="00F4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6808B2" w:rsidP="00B8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46EC3" w:rsidRPr="00F46EC3" w:rsidTr="00B853B7">
        <w:trPr>
          <w:trHeight w:val="53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F46EC3" w:rsidRPr="00F46EC3" w:rsidRDefault="00F46EC3" w:rsidP="00F46EC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356" w:tblpY="27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F46EC3" w:rsidRPr="00F46EC3" w:rsidTr="00B853B7">
        <w:trPr>
          <w:trHeight w:val="423"/>
        </w:trPr>
        <w:tc>
          <w:tcPr>
            <w:tcW w:w="8150" w:type="dxa"/>
          </w:tcPr>
          <w:p w:rsidR="007B6205" w:rsidRPr="007B6205" w:rsidRDefault="007B6205" w:rsidP="007B6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2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 утверждении Порядка</w:t>
            </w:r>
          </w:p>
          <w:p w:rsidR="007B6205" w:rsidRPr="007B6205" w:rsidRDefault="007B6205" w:rsidP="007B6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2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составления, утверждения и ведения бюджетных смет </w:t>
            </w:r>
          </w:p>
          <w:p w:rsidR="007B6205" w:rsidRDefault="007B6205" w:rsidP="007B6205">
            <w:pPr>
              <w:pStyle w:val="ae"/>
              <w:suppressAutoHyphens/>
              <w:spacing w:after="0"/>
              <w:ind w:firstLine="0"/>
              <w:jc w:val="center"/>
              <w:rPr>
                <w:b/>
                <w:color w:val="000000"/>
                <w:szCs w:val="28"/>
              </w:rPr>
            </w:pPr>
            <w:r w:rsidRPr="007B6205">
              <w:rPr>
                <w:b/>
                <w:color w:val="000000"/>
                <w:szCs w:val="28"/>
              </w:rPr>
              <w:t xml:space="preserve">в </w:t>
            </w:r>
            <w:r w:rsidRPr="007B620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К</w:t>
            </w:r>
            <w:r w:rsidRPr="007B6205">
              <w:rPr>
                <w:b/>
                <w:szCs w:val="28"/>
              </w:rPr>
              <w:t xml:space="preserve">онтрольно-счетной комиссии муниципального образования </w:t>
            </w:r>
            <w:proofErr w:type="spellStart"/>
            <w:r w:rsidRPr="007B6205">
              <w:rPr>
                <w:b/>
                <w:szCs w:val="28"/>
              </w:rPr>
              <w:t>Подосиновский</w:t>
            </w:r>
            <w:proofErr w:type="spellEnd"/>
            <w:r w:rsidRPr="007B6205">
              <w:rPr>
                <w:b/>
                <w:szCs w:val="28"/>
              </w:rPr>
              <w:t xml:space="preserve"> муниципальный район Кировской области </w:t>
            </w:r>
            <w:r w:rsidR="00221F66">
              <w:rPr>
                <w:b/>
                <w:color w:val="000000"/>
                <w:szCs w:val="28"/>
              </w:rPr>
              <w:t>на 2023</w:t>
            </w:r>
            <w:r w:rsidRPr="007B6205">
              <w:rPr>
                <w:b/>
                <w:color w:val="000000"/>
                <w:szCs w:val="28"/>
              </w:rPr>
              <w:t xml:space="preserve"> год и на плановый период </w:t>
            </w:r>
          </w:p>
          <w:p w:rsidR="00B853B7" w:rsidRPr="00B853B7" w:rsidRDefault="00221F66" w:rsidP="00221F66">
            <w:pPr>
              <w:pStyle w:val="ae"/>
              <w:suppressAutoHyphens/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>2024</w:t>
            </w:r>
            <w:r w:rsidR="007B6205" w:rsidRPr="007B6205">
              <w:rPr>
                <w:b/>
                <w:color w:val="000000"/>
                <w:szCs w:val="28"/>
              </w:rPr>
              <w:t xml:space="preserve"> и 202</w:t>
            </w:r>
            <w:r>
              <w:rPr>
                <w:b/>
                <w:color w:val="000000"/>
                <w:szCs w:val="28"/>
              </w:rPr>
              <w:t>5</w:t>
            </w:r>
            <w:r w:rsidR="007B6205" w:rsidRPr="007B6205">
              <w:rPr>
                <w:b/>
                <w:color w:val="000000"/>
                <w:szCs w:val="28"/>
              </w:rPr>
              <w:t xml:space="preserve"> годов</w:t>
            </w:r>
            <w:r w:rsidR="007B6205">
              <w:rPr>
                <w:b/>
                <w:color w:val="000000"/>
                <w:szCs w:val="28"/>
              </w:rPr>
              <w:t xml:space="preserve">  </w:t>
            </w:r>
            <w:r w:rsidR="007B6205">
              <w:rPr>
                <w:b/>
                <w:szCs w:val="28"/>
              </w:rPr>
              <w:t xml:space="preserve">   </w:t>
            </w:r>
          </w:p>
        </w:tc>
      </w:tr>
    </w:tbl>
    <w:p w:rsidR="00F46EC3" w:rsidRPr="00F46EC3" w:rsidRDefault="00F46EC3" w:rsidP="00F46EC3">
      <w:pPr>
        <w:spacing w:after="3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C3" w:rsidRPr="00F46EC3" w:rsidRDefault="00F46EC3" w:rsidP="00F46EC3">
      <w:pPr>
        <w:spacing w:before="48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205" w:rsidRDefault="007B6205" w:rsidP="003D6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205" w:rsidRDefault="007B6205" w:rsidP="003D6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205" w:rsidRPr="007B6205" w:rsidRDefault="007B6205" w:rsidP="007B62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ab/>
      </w:r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 соответствии со статьями 158, 221 Бюджетного кодекса </w:t>
      </w:r>
      <w:proofErr w:type="gram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Российской Федерации (далее – Бюджетный кодекс),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решением </w:t>
      </w:r>
      <w:proofErr w:type="spell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Подосиновской</w:t>
      </w:r>
      <w:proofErr w:type="spell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районной Думы от 26.02.2014 № 42/264 «Об утверждении Положения о бюджетном процессе в </w:t>
      </w:r>
      <w:proofErr w:type="spell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Подосиновском</w:t>
      </w:r>
      <w:proofErr w:type="spell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районе» (с изменениями, утвержденными решениями </w:t>
      </w:r>
      <w:proofErr w:type="spell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Подосиновской</w:t>
      </w:r>
      <w:proofErr w:type="spell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районной Думы от 31.10.2014 № 48/301, от 23.12.2014 № 52/309, от 15.06.2015</w:t>
      </w:r>
      <w:proofErr w:type="gram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№ </w:t>
      </w:r>
      <w:proofErr w:type="gram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59/345, от 27.11.2015 № 65/369, от 23.12.2015 № 67/387, от 10.06.2016 № 74/422, от 27.07.2017 № 13/76, от 17.04.2018 № 19/128, от 30.10.2018 № 24/166, от </w:t>
      </w:r>
      <w:r w:rsidRPr="0031427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04.12.2018 № 26/179, от 30.10.2019 № 40/248, от 13.11.2020 № 49/310, 26.11.2021 № 04/17), во исполнение решения </w:t>
      </w:r>
      <w:proofErr w:type="spellStart"/>
      <w:r w:rsidRPr="0031427B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Подосиновской</w:t>
      </w:r>
      <w:proofErr w:type="spellEnd"/>
      <w:r w:rsidRPr="0031427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1427B" w:rsidRPr="0031427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районной </w:t>
      </w:r>
      <w:r w:rsidR="0031427B" w:rsidRPr="008C4E5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Думы </w:t>
      </w:r>
      <w:r w:rsidR="008C4E5C" w:rsidRPr="008C4E5C">
        <w:rPr>
          <w:rFonts w:ascii="Times New Roman" w:hAnsi="Times New Roman" w:cs="Times New Roman"/>
          <w:color w:val="000000"/>
          <w:spacing w:val="11"/>
          <w:sz w:val="28"/>
          <w:szCs w:val="28"/>
        </w:rPr>
        <w:t>от 16</w:t>
      </w:r>
      <w:r w:rsidR="0031427B" w:rsidRPr="008C4E5C">
        <w:rPr>
          <w:rFonts w:ascii="Times New Roman" w:hAnsi="Times New Roman" w:cs="Times New Roman"/>
          <w:color w:val="000000"/>
          <w:spacing w:val="11"/>
          <w:sz w:val="28"/>
          <w:szCs w:val="28"/>
        </w:rPr>
        <w:t>.12.202</w:t>
      </w:r>
      <w:r w:rsidR="008C4E5C" w:rsidRPr="008C4E5C">
        <w:rPr>
          <w:rFonts w:ascii="Times New Roman" w:hAnsi="Times New Roman" w:cs="Times New Roman"/>
          <w:color w:val="000000"/>
          <w:spacing w:val="11"/>
          <w:sz w:val="28"/>
          <w:szCs w:val="28"/>
        </w:rPr>
        <w:t>2</w:t>
      </w:r>
      <w:r w:rsidR="0031427B" w:rsidRPr="008C4E5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№ 17/77</w:t>
      </w:r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«О бюдже</w:t>
      </w:r>
      <w:r w:rsidR="00221F6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те </w:t>
      </w:r>
      <w:proofErr w:type="spellStart"/>
      <w:r w:rsidR="00221F66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Подосиновского</w:t>
      </w:r>
      <w:proofErr w:type="spellEnd"/>
      <w:r w:rsidR="00221F6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района на 2023</w:t>
      </w:r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год и на</w:t>
      </w:r>
      <w:proofErr w:type="gram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плановый период 202</w:t>
      </w:r>
      <w:r w:rsidR="00221F66">
        <w:rPr>
          <w:rFonts w:ascii="Times New Roman" w:hAnsi="Times New Roman" w:cs="Times New Roman"/>
          <w:color w:val="000000"/>
          <w:spacing w:val="11"/>
          <w:sz w:val="28"/>
          <w:szCs w:val="28"/>
        </w:rPr>
        <w:t>4 и 2025</w:t>
      </w:r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годов»:</w:t>
      </w:r>
    </w:p>
    <w:p w:rsidR="007B6205" w:rsidRPr="007B6205" w:rsidRDefault="007B6205" w:rsidP="007B6205">
      <w:pPr>
        <w:numPr>
          <w:ilvl w:val="0"/>
          <w:numId w:val="3"/>
        </w:numPr>
        <w:shd w:val="clear" w:color="auto" w:fill="FFFFFF"/>
        <w:tabs>
          <w:tab w:val="left" w:pos="993"/>
          <w:tab w:val="left" w:pos="1195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Утвердить Порядок </w:t>
      </w:r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составления, утверждения и ведения бюджетных смет в </w:t>
      </w:r>
      <w:r w:rsidRPr="007B620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 w:rsidRPr="007B6205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Pr="007B6205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1F66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Кировской области </w:t>
      </w:r>
      <w:r w:rsidRPr="007B6205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221F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221F6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221F6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приложению.</w:t>
      </w:r>
    </w:p>
    <w:p w:rsidR="007B6205" w:rsidRPr="007B6205" w:rsidRDefault="007B6205" w:rsidP="007B6205">
      <w:pPr>
        <w:numPr>
          <w:ilvl w:val="0"/>
          <w:numId w:val="3"/>
        </w:numPr>
        <w:shd w:val="clear" w:color="auto" w:fill="FFFFFF"/>
        <w:tabs>
          <w:tab w:val="left" w:pos="993"/>
          <w:tab w:val="left" w:pos="1195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Руководителю, главному бухгалтеру МКУ «ЦБА </w:t>
      </w:r>
      <w:proofErr w:type="spellStart"/>
      <w:r w:rsidRPr="007B6205">
        <w:rPr>
          <w:rFonts w:ascii="Times New Roman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области» </w:t>
      </w:r>
      <w:proofErr w:type="spellStart"/>
      <w:r w:rsidRPr="007B6205">
        <w:rPr>
          <w:rFonts w:ascii="Times New Roman" w:hAnsi="Times New Roman" w:cs="Times New Roman"/>
          <w:color w:val="000000"/>
          <w:sz w:val="28"/>
          <w:szCs w:val="28"/>
        </w:rPr>
        <w:t>Мохровой</w:t>
      </w:r>
      <w:proofErr w:type="spellEnd"/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Н.А. обеспечить исполнение настоящего распоряжения.</w:t>
      </w:r>
    </w:p>
    <w:p w:rsidR="007B6205" w:rsidRPr="007B6205" w:rsidRDefault="007B6205" w:rsidP="007B6205">
      <w:pPr>
        <w:numPr>
          <w:ilvl w:val="0"/>
          <w:numId w:val="3"/>
        </w:numPr>
        <w:shd w:val="clear" w:color="auto" w:fill="FFFFFF"/>
        <w:tabs>
          <w:tab w:val="left" w:pos="993"/>
          <w:tab w:val="left" w:pos="1195"/>
          <w:tab w:val="left" w:pos="9072"/>
        </w:tabs>
        <w:spacing w:after="0" w:line="240" w:lineRule="auto"/>
        <w:ind w:left="0" w:firstLine="71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Настоящее распоряжение</w:t>
      </w:r>
      <w:r w:rsidR="00221F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вступает в силу с 1 января 2023</w:t>
      </w: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года и распространяется на правоотношения, возникшие при составлении, утверждении и ведении бюджетных смет</w:t>
      </w:r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r w:rsidRPr="007B620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 w:rsidRPr="007B6205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Pr="007B6205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221F6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7B6205">
        <w:rPr>
          <w:rFonts w:ascii="Times New Roman" w:hAnsi="Times New Roman" w:cs="Times New Roman"/>
          <w:sz w:val="28"/>
          <w:szCs w:val="28"/>
        </w:rPr>
        <w:t xml:space="preserve"> </w:t>
      </w: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202</w:t>
      </w:r>
      <w:r w:rsidR="00221F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 </w:t>
      </w: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>год и на плановый период 202</w:t>
      </w:r>
      <w:r w:rsidR="00221F66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202</w:t>
      </w:r>
      <w:r w:rsidR="00221F66">
        <w:rPr>
          <w:rFonts w:ascii="Times New Roman" w:hAnsi="Times New Roman" w:cs="Times New Roman"/>
          <w:color w:val="000000"/>
          <w:spacing w:val="2"/>
          <w:sz w:val="28"/>
          <w:szCs w:val="28"/>
        </w:rPr>
        <w:t>5</w:t>
      </w: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годов.</w:t>
      </w:r>
    </w:p>
    <w:p w:rsidR="007B6205" w:rsidRPr="007B6205" w:rsidRDefault="007B6205" w:rsidP="007B6205">
      <w:pPr>
        <w:numPr>
          <w:ilvl w:val="0"/>
          <w:numId w:val="3"/>
        </w:numPr>
        <w:shd w:val="clear" w:color="auto" w:fill="FFFFFF"/>
        <w:tabs>
          <w:tab w:val="left" w:pos="993"/>
          <w:tab w:val="left" w:pos="1195"/>
          <w:tab w:val="left" w:pos="9072"/>
        </w:tabs>
        <w:spacing w:after="0" w:line="240" w:lineRule="auto"/>
        <w:ind w:left="0" w:firstLine="71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выполнением данного распоряжения оставляю за собой. </w:t>
      </w:r>
    </w:p>
    <w:p w:rsidR="007B6205" w:rsidRPr="007B6205" w:rsidRDefault="007B6205" w:rsidP="007B6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205" w:rsidRPr="007B6205" w:rsidRDefault="007B6205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01A" w:rsidRDefault="00990EDD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>Председатель</w:t>
      </w:r>
      <w:r w:rsidR="00BB701A">
        <w:rPr>
          <w:rFonts w:ascii="Times New Roman" w:hAnsi="Times New Roman" w:cs="Times New Roman"/>
          <w:sz w:val="28"/>
          <w:szCs w:val="28"/>
        </w:rPr>
        <w:t xml:space="preserve"> </w:t>
      </w:r>
      <w:r w:rsidR="00277076">
        <w:rPr>
          <w:rFonts w:ascii="Times New Roman" w:hAnsi="Times New Roman" w:cs="Times New Roman"/>
          <w:sz w:val="28"/>
          <w:szCs w:val="28"/>
        </w:rPr>
        <w:t>к</w:t>
      </w:r>
      <w:r w:rsidRPr="004243D4">
        <w:rPr>
          <w:rFonts w:ascii="Times New Roman" w:hAnsi="Times New Roman" w:cs="Times New Roman"/>
          <w:sz w:val="28"/>
          <w:szCs w:val="28"/>
        </w:rPr>
        <w:t>онтрольно-</w:t>
      </w:r>
    </w:p>
    <w:p w:rsidR="00990EDD" w:rsidRDefault="00990EDD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 xml:space="preserve">счетной комиссии района                    </w:t>
      </w:r>
      <w:r w:rsidR="007B620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43D4">
        <w:rPr>
          <w:rFonts w:ascii="Times New Roman" w:hAnsi="Times New Roman" w:cs="Times New Roman"/>
          <w:sz w:val="28"/>
          <w:szCs w:val="28"/>
        </w:rPr>
        <w:t xml:space="preserve">        </w:t>
      </w:r>
      <w:r w:rsidR="00BB70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243D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4243D4">
        <w:rPr>
          <w:rFonts w:ascii="Times New Roman" w:hAnsi="Times New Roman" w:cs="Times New Roman"/>
          <w:sz w:val="28"/>
          <w:szCs w:val="28"/>
        </w:rPr>
        <w:t>Клепиковская</w:t>
      </w:r>
      <w:proofErr w:type="spellEnd"/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4F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4F7">
        <w:rPr>
          <w:rFonts w:ascii="Times New Roman" w:hAnsi="Times New Roman" w:cs="Times New Roman"/>
          <w:sz w:val="28"/>
          <w:szCs w:val="28"/>
        </w:rPr>
        <w:t xml:space="preserve">Руководитель, главный бухгалтер </w:t>
      </w: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4F7">
        <w:rPr>
          <w:rFonts w:ascii="Times New Roman" w:hAnsi="Times New Roman" w:cs="Times New Roman"/>
          <w:sz w:val="28"/>
          <w:szCs w:val="28"/>
        </w:rPr>
        <w:t xml:space="preserve">МКУ «ЦБА </w:t>
      </w:r>
      <w:proofErr w:type="spellStart"/>
      <w:r w:rsidRPr="00E104F7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E104F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4F7">
        <w:rPr>
          <w:rFonts w:ascii="Times New Roman" w:hAnsi="Times New Roman" w:cs="Times New Roman"/>
          <w:sz w:val="28"/>
          <w:szCs w:val="28"/>
        </w:rPr>
        <w:t>Кировской области»</w:t>
      </w:r>
      <w:r w:rsidRPr="00E104F7">
        <w:rPr>
          <w:rFonts w:ascii="Times New Roman" w:hAnsi="Times New Roman" w:cs="Times New Roman"/>
          <w:sz w:val="28"/>
          <w:szCs w:val="28"/>
        </w:rPr>
        <w:tab/>
      </w:r>
      <w:r w:rsidRPr="00E104F7">
        <w:rPr>
          <w:rFonts w:ascii="Times New Roman" w:hAnsi="Times New Roman" w:cs="Times New Roman"/>
          <w:sz w:val="28"/>
          <w:szCs w:val="28"/>
        </w:rPr>
        <w:tab/>
      </w:r>
      <w:r w:rsidRPr="00E104F7">
        <w:rPr>
          <w:rFonts w:ascii="Times New Roman" w:hAnsi="Times New Roman" w:cs="Times New Roman"/>
          <w:sz w:val="28"/>
          <w:szCs w:val="28"/>
        </w:rPr>
        <w:tab/>
      </w:r>
      <w:r w:rsidRPr="00E104F7">
        <w:rPr>
          <w:rFonts w:ascii="Times New Roman" w:hAnsi="Times New Roman" w:cs="Times New Roman"/>
          <w:sz w:val="28"/>
          <w:szCs w:val="28"/>
        </w:rPr>
        <w:tab/>
      </w:r>
      <w:r w:rsidRPr="00E104F7">
        <w:rPr>
          <w:rFonts w:ascii="Times New Roman" w:hAnsi="Times New Roman" w:cs="Times New Roman"/>
          <w:sz w:val="28"/>
          <w:szCs w:val="28"/>
        </w:rPr>
        <w:tab/>
      </w:r>
      <w:r w:rsidRPr="00E104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04F7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Pr="00E104F7">
        <w:rPr>
          <w:rFonts w:ascii="Times New Roman" w:hAnsi="Times New Roman" w:cs="Times New Roman"/>
          <w:sz w:val="28"/>
          <w:szCs w:val="28"/>
        </w:rPr>
        <w:t>Мохрова</w:t>
      </w:r>
      <w:proofErr w:type="spellEnd"/>
      <w:r w:rsidRPr="00E10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71D2A" w:rsidTr="00A71D2A">
        <w:tc>
          <w:tcPr>
            <w:tcW w:w="4927" w:type="dxa"/>
          </w:tcPr>
          <w:p w:rsidR="00A71D2A" w:rsidRDefault="00A71D2A" w:rsidP="00F4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1D2A" w:rsidRDefault="00990EDD" w:rsidP="00A71D2A">
            <w:pPr>
              <w:spacing w:line="360" w:lineRule="auto"/>
              <w:ind w:left="4320" w:hanging="4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71D2A" w:rsidRPr="009A52C5" w:rsidRDefault="00BB701A" w:rsidP="00A71D2A">
            <w:pPr>
              <w:spacing w:line="360" w:lineRule="auto"/>
              <w:ind w:left="4320" w:hanging="4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F393E" w:rsidRPr="00D711E5" w:rsidRDefault="00BB701A" w:rsidP="007F3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F393E" w:rsidRPr="00D711E5">
              <w:rPr>
                <w:rFonts w:ascii="Times New Roman" w:hAnsi="Times New Roman"/>
                <w:sz w:val="28"/>
                <w:szCs w:val="28"/>
              </w:rPr>
              <w:t xml:space="preserve">аспоряжением председателя      контрольно-счетной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A71D2A" w:rsidRPr="007F393E" w:rsidRDefault="008C4E5C" w:rsidP="008C4E5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20.12.2022 </w:t>
            </w:r>
            <w:r w:rsidR="002D0942" w:rsidRPr="00BB701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2D0942" w:rsidRPr="00BB7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F40949" w:rsidRPr="00F40949" w:rsidRDefault="00F40949" w:rsidP="00F4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393E" w:rsidRDefault="007F393E" w:rsidP="009A5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205" w:rsidRPr="008A3D7D" w:rsidRDefault="007B6205" w:rsidP="007B6205">
      <w:pPr>
        <w:pStyle w:val="Style5"/>
        <w:widowControl/>
        <w:spacing w:before="77"/>
        <w:jc w:val="center"/>
        <w:rPr>
          <w:rStyle w:val="FontStyle13"/>
          <w:sz w:val="28"/>
          <w:szCs w:val="28"/>
        </w:rPr>
      </w:pPr>
      <w:r w:rsidRPr="008A3D7D">
        <w:rPr>
          <w:rStyle w:val="FontStyle13"/>
          <w:sz w:val="28"/>
          <w:szCs w:val="28"/>
        </w:rPr>
        <w:t>ПОРЯДОК</w:t>
      </w:r>
    </w:p>
    <w:p w:rsidR="007B6205" w:rsidRDefault="007B6205" w:rsidP="007B6205">
      <w:pPr>
        <w:pStyle w:val="Style4"/>
        <w:widowControl/>
        <w:spacing w:line="240" w:lineRule="auto"/>
        <w:ind w:left="250"/>
        <w:rPr>
          <w:rStyle w:val="FontStyle13"/>
          <w:sz w:val="28"/>
          <w:szCs w:val="28"/>
        </w:rPr>
      </w:pPr>
      <w:r w:rsidRPr="008A3D7D">
        <w:rPr>
          <w:rStyle w:val="FontStyle13"/>
          <w:sz w:val="28"/>
          <w:szCs w:val="28"/>
        </w:rPr>
        <w:t xml:space="preserve">составления, утверждения и ведения бюджетных смет </w:t>
      </w:r>
      <w:r>
        <w:rPr>
          <w:rStyle w:val="FontStyle13"/>
          <w:sz w:val="28"/>
          <w:szCs w:val="28"/>
        </w:rPr>
        <w:t xml:space="preserve"> </w:t>
      </w:r>
    </w:p>
    <w:p w:rsidR="00811795" w:rsidRDefault="007B6205" w:rsidP="007B6205">
      <w:pPr>
        <w:pStyle w:val="Style4"/>
        <w:widowControl/>
        <w:spacing w:line="240" w:lineRule="auto"/>
        <w:ind w:left="250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в </w:t>
      </w:r>
      <w:r w:rsidR="00BB701A" w:rsidRPr="00BB701A">
        <w:rPr>
          <w:b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 w:rsidR="00BB701A" w:rsidRPr="00BB701A">
        <w:rPr>
          <w:b/>
          <w:sz w:val="28"/>
          <w:szCs w:val="28"/>
        </w:rPr>
        <w:t>Подосиновский</w:t>
      </w:r>
      <w:proofErr w:type="spellEnd"/>
      <w:r w:rsidR="00BB701A" w:rsidRPr="00BB701A">
        <w:rPr>
          <w:b/>
          <w:sz w:val="28"/>
          <w:szCs w:val="28"/>
        </w:rPr>
        <w:t xml:space="preserve"> муниципальный район</w:t>
      </w:r>
      <w:r w:rsidR="00BB701A" w:rsidRPr="007B6205">
        <w:rPr>
          <w:sz w:val="28"/>
          <w:szCs w:val="28"/>
        </w:rPr>
        <w:t xml:space="preserve"> </w:t>
      </w:r>
      <w:r w:rsidR="00811795" w:rsidRPr="00811795">
        <w:rPr>
          <w:b/>
          <w:sz w:val="28"/>
          <w:szCs w:val="28"/>
        </w:rPr>
        <w:t>Кировской области</w:t>
      </w:r>
      <w:r w:rsidR="00811795">
        <w:rPr>
          <w:sz w:val="28"/>
          <w:szCs w:val="28"/>
        </w:rPr>
        <w:t xml:space="preserve"> </w:t>
      </w:r>
    </w:p>
    <w:p w:rsidR="007B6205" w:rsidRDefault="00811795" w:rsidP="007B6205">
      <w:pPr>
        <w:pStyle w:val="Style4"/>
        <w:widowControl/>
        <w:spacing w:line="240" w:lineRule="auto"/>
        <w:ind w:left="250"/>
        <w:rPr>
          <w:rStyle w:val="FontStyle13"/>
          <w:sz w:val="28"/>
          <w:szCs w:val="28"/>
        </w:rPr>
      </w:pPr>
      <w:r>
        <w:rPr>
          <w:b/>
          <w:color w:val="000000"/>
          <w:sz w:val="28"/>
          <w:szCs w:val="28"/>
        </w:rPr>
        <w:t>на 2023</w:t>
      </w:r>
      <w:r w:rsidR="007B6205">
        <w:rPr>
          <w:b/>
          <w:color w:val="000000"/>
          <w:sz w:val="28"/>
          <w:szCs w:val="28"/>
        </w:rPr>
        <w:t xml:space="preserve"> год и на плановый период 202</w:t>
      </w:r>
      <w:r>
        <w:rPr>
          <w:b/>
          <w:color w:val="000000"/>
          <w:sz w:val="28"/>
          <w:szCs w:val="28"/>
        </w:rPr>
        <w:t>4</w:t>
      </w:r>
      <w:r w:rsidR="007B6205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5</w:t>
      </w:r>
      <w:r w:rsidR="007B6205">
        <w:rPr>
          <w:b/>
          <w:color w:val="000000"/>
          <w:sz w:val="28"/>
          <w:szCs w:val="28"/>
        </w:rPr>
        <w:t xml:space="preserve"> годов  </w:t>
      </w:r>
      <w:r w:rsidR="007B6205">
        <w:rPr>
          <w:b/>
          <w:sz w:val="28"/>
          <w:szCs w:val="28"/>
        </w:rPr>
        <w:t xml:space="preserve">   </w:t>
      </w:r>
    </w:p>
    <w:p w:rsidR="007B6205" w:rsidRDefault="007B6205" w:rsidP="007B6205">
      <w:pPr>
        <w:pStyle w:val="Style4"/>
        <w:widowControl/>
        <w:spacing w:line="240" w:lineRule="auto"/>
        <w:ind w:left="250"/>
        <w:rPr>
          <w:rStyle w:val="FontStyle13"/>
          <w:sz w:val="28"/>
          <w:szCs w:val="28"/>
        </w:rPr>
      </w:pPr>
    </w:p>
    <w:p w:rsidR="007B6205" w:rsidRDefault="007B6205" w:rsidP="00BB701A">
      <w:pPr>
        <w:pStyle w:val="Style4"/>
        <w:widowControl/>
        <w:numPr>
          <w:ilvl w:val="0"/>
          <w:numId w:val="4"/>
        </w:numPr>
        <w:spacing w:line="240" w:lineRule="auto"/>
        <w:ind w:left="0" w:firstLine="0"/>
        <w:rPr>
          <w:rStyle w:val="FontStyle13"/>
          <w:sz w:val="28"/>
          <w:szCs w:val="28"/>
        </w:rPr>
      </w:pPr>
      <w:r w:rsidRPr="00BB701A">
        <w:rPr>
          <w:rStyle w:val="FontStyle13"/>
          <w:sz w:val="28"/>
          <w:szCs w:val="28"/>
        </w:rPr>
        <w:t>Общие положения</w:t>
      </w:r>
    </w:p>
    <w:p w:rsidR="00BB701A" w:rsidRPr="00BB701A" w:rsidRDefault="00BB701A" w:rsidP="00BB701A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</w:p>
    <w:p w:rsidR="007B6205" w:rsidRPr="00BB701A" w:rsidRDefault="007B6205" w:rsidP="00BB701A">
      <w:pPr>
        <w:widowControl w:val="0"/>
        <w:numPr>
          <w:ilvl w:val="1"/>
          <w:numId w:val="4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24"/>
        <w:jc w:val="both"/>
        <w:rPr>
          <w:rStyle w:val="FontStyle14"/>
          <w:sz w:val="28"/>
          <w:szCs w:val="28"/>
        </w:rPr>
      </w:pPr>
      <w:proofErr w:type="gramStart"/>
      <w:r w:rsidRPr="00BB701A">
        <w:rPr>
          <w:rStyle w:val="FontStyle14"/>
          <w:sz w:val="28"/>
          <w:szCs w:val="28"/>
        </w:rPr>
        <w:t xml:space="preserve">Настоящий Порядок составления, утверждения и ведения бюджетных смет в </w:t>
      </w:r>
      <w:r w:rsidR="00BB701A" w:rsidRPr="007B620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 w:rsidR="00BB701A" w:rsidRPr="007B6205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BB701A" w:rsidRPr="007B6205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81179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B701A" w:rsidRPr="007B6205">
        <w:rPr>
          <w:rFonts w:ascii="Times New Roman" w:hAnsi="Times New Roman" w:cs="Times New Roman"/>
          <w:sz w:val="28"/>
          <w:szCs w:val="28"/>
        </w:rPr>
        <w:t xml:space="preserve"> </w:t>
      </w:r>
      <w:r w:rsidRPr="00BB701A">
        <w:rPr>
          <w:rStyle w:val="FontStyle14"/>
          <w:sz w:val="28"/>
          <w:szCs w:val="28"/>
        </w:rPr>
        <w:t>(далее – Порядок) разработан в</w:t>
      </w:r>
      <w:r w:rsidRPr="00BB701A">
        <w:rPr>
          <w:rFonts w:ascii="Times New Roman" w:hAnsi="Times New Roman" w:cs="Times New Roman"/>
          <w:sz w:val="28"/>
          <w:szCs w:val="28"/>
        </w:rPr>
        <w:t xml:space="preserve"> соответствии со статьями 158, 221 </w:t>
      </w:r>
      <w:r w:rsidRPr="00BB701A">
        <w:rPr>
          <w:rStyle w:val="FontStyle14"/>
          <w:sz w:val="28"/>
          <w:szCs w:val="28"/>
        </w:rPr>
        <w:t xml:space="preserve">Бюджетного кодекса Российской Федерации (далее - Бюджетный кодекс), </w:t>
      </w:r>
      <w:r w:rsidRPr="00BB701A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14.02.2018 № 26н </w:t>
      </w:r>
      <w:r w:rsidRPr="00BB701A">
        <w:rPr>
          <w:rStyle w:val="FontStyle14"/>
          <w:sz w:val="28"/>
          <w:szCs w:val="28"/>
        </w:rPr>
        <w:t>«Об общих требованиях к порядку составления, утверждения и ведения бюджетных смет казённых  учреждений», р</w:t>
      </w:r>
      <w:r w:rsidRPr="00BB701A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районной Думы от</w:t>
      </w:r>
      <w:proofErr w:type="gramEnd"/>
      <w:r w:rsidRPr="00BB70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 xml:space="preserve">26.02.2014 №42/264 «Об утверждении Положения о бюджетном процессе в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Подосиновском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B701A">
        <w:rPr>
          <w:rFonts w:ascii="Times New Roman" w:hAnsi="Times New Roman" w:cs="Times New Roman"/>
          <w:sz w:val="28"/>
          <w:szCs w:val="28"/>
        </w:rPr>
        <w:t xml:space="preserve">(с изменениями, утвержденными решениями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районной Думы от 31.10.2014 № 48/301, от 23.12.2014 № 52/309, от 15.06.2015 № 59/345, от 27.11.2015 № 65/369, от 23.12.2015 № 67/387, от 10.06.2016 № 74/422, от 27.07.2017 № 13/76, от 17.04.2018 № 19/128, от 30.10.2018 № 24/166, от 04.12.2018 № 26/179, от</w:t>
      </w:r>
      <w:proofErr w:type="gramEnd"/>
      <w:r w:rsidRPr="00BB70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 xml:space="preserve">30.10.2019 № 40/248, </w:t>
      </w:r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от 13.11.2020 № 49/310, </w:t>
      </w:r>
      <w:r w:rsidRPr="008C4E5C">
        <w:rPr>
          <w:rFonts w:ascii="Times New Roman" w:hAnsi="Times New Roman" w:cs="Times New Roman"/>
          <w:color w:val="000000"/>
          <w:spacing w:val="11"/>
          <w:sz w:val="28"/>
          <w:szCs w:val="28"/>
        </w:rPr>
        <w:t>26.11.2021 № 04/17</w:t>
      </w:r>
      <w:r w:rsidRPr="008C4E5C">
        <w:rPr>
          <w:rFonts w:ascii="Times New Roman" w:hAnsi="Times New Roman" w:cs="Times New Roman"/>
          <w:sz w:val="28"/>
          <w:szCs w:val="28"/>
        </w:rPr>
        <w:t xml:space="preserve">), во исполнение решения </w:t>
      </w:r>
      <w:proofErr w:type="spellStart"/>
      <w:r w:rsidRPr="008C4E5C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Pr="008C4E5C">
        <w:rPr>
          <w:rFonts w:ascii="Times New Roman" w:hAnsi="Times New Roman" w:cs="Times New Roman"/>
          <w:sz w:val="28"/>
          <w:szCs w:val="28"/>
        </w:rPr>
        <w:t xml:space="preserve"> районной Думы от 1</w:t>
      </w:r>
      <w:r w:rsidR="008C4E5C" w:rsidRPr="008C4E5C">
        <w:rPr>
          <w:rFonts w:ascii="Times New Roman" w:hAnsi="Times New Roman" w:cs="Times New Roman"/>
          <w:sz w:val="28"/>
          <w:szCs w:val="28"/>
        </w:rPr>
        <w:t>6</w:t>
      </w:r>
      <w:r w:rsidRPr="008C4E5C">
        <w:rPr>
          <w:rFonts w:ascii="Times New Roman" w:hAnsi="Times New Roman" w:cs="Times New Roman"/>
          <w:sz w:val="28"/>
          <w:szCs w:val="28"/>
        </w:rPr>
        <w:t>.12.202</w:t>
      </w:r>
      <w:r w:rsidR="008C4E5C" w:rsidRPr="008C4E5C">
        <w:rPr>
          <w:rFonts w:ascii="Times New Roman" w:hAnsi="Times New Roman" w:cs="Times New Roman"/>
          <w:sz w:val="28"/>
          <w:szCs w:val="28"/>
        </w:rPr>
        <w:t>2 № 17/77</w:t>
      </w:r>
      <w:r w:rsidRPr="008C4E5C">
        <w:rPr>
          <w:rFonts w:ascii="Times New Roman" w:hAnsi="Times New Roman" w:cs="Times New Roman"/>
          <w:sz w:val="28"/>
          <w:szCs w:val="28"/>
        </w:rPr>
        <w:t xml:space="preserve"> «О</w:t>
      </w:r>
      <w:r w:rsidRPr="00BB701A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811795">
        <w:rPr>
          <w:rFonts w:ascii="Times New Roman" w:hAnsi="Times New Roman" w:cs="Times New Roman"/>
          <w:sz w:val="28"/>
          <w:szCs w:val="28"/>
        </w:rPr>
        <w:t>23 год и на плановый период 2024</w:t>
      </w:r>
      <w:r w:rsidRPr="00BB701A">
        <w:rPr>
          <w:rFonts w:ascii="Times New Roman" w:hAnsi="Times New Roman" w:cs="Times New Roman"/>
          <w:sz w:val="28"/>
          <w:szCs w:val="28"/>
        </w:rPr>
        <w:t xml:space="preserve"> и 202</w:t>
      </w:r>
      <w:r w:rsidR="00811795">
        <w:rPr>
          <w:rFonts w:ascii="Times New Roman" w:hAnsi="Times New Roman" w:cs="Times New Roman"/>
          <w:sz w:val="28"/>
          <w:szCs w:val="28"/>
        </w:rPr>
        <w:t>5</w:t>
      </w:r>
      <w:r w:rsidRPr="00BB701A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BB701A">
        <w:rPr>
          <w:rStyle w:val="FontStyle14"/>
          <w:sz w:val="28"/>
          <w:szCs w:val="28"/>
        </w:rPr>
        <w:t xml:space="preserve">и определяет правила составления, утверждения и ведения бюджетных смет в </w:t>
      </w:r>
      <w:r w:rsidR="00BB701A" w:rsidRPr="007B620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 w:rsidR="00BB701A" w:rsidRPr="007B6205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BB701A" w:rsidRPr="007B6205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="00811795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BB701A">
        <w:rPr>
          <w:rStyle w:val="FontStyle14"/>
          <w:sz w:val="28"/>
          <w:szCs w:val="28"/>
        </w:rPr>
        <w:t xml:space="preserve">на </w:t>
      </w:r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>202</w:t>
      </w:r>
      <w:r w:rsidR="00811795">
        <w:rPr>
          <w:rFonts w:ascii="Times New Roman" w:hAnsi="Times New Roman" w:cs="Times New Roman"/>
          <w:color w:val="000000"/>
          <w:spacing w:val="11"/>
          <w:sz w:val="28"/>
          <w:szCs w:val="28"/>
        </w:rPr>
        <w:t>3</w:t>
      </w:r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год и на плановый</w:t>
      </w:r>
      <w:proofErr w:type="gramEnd"/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период 202</w:t>
      </w:r>
      <w:r w:rsidR="00811795">
        <w:rPr>
          <w:rFonts w:ascii="Times New Roman" w:hAnsi="Times New Roman" w:cs="Times New Roman"/>
          <w:color w:val="000000"/>
          <w:spacing w:val="11"/>
          <w:sz w:val="28"/>
          <w:szCs w:val="28"/>
        </w:rPr>
        <w:t>4</w:t>
      </w:r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и 202</w:t>
      </w:r>
      <w:r w:rsidR="00811795">
        <w:rPr>
          <w:rFonts w:ascii="Times New Roman" w:hAnsi="Times New Roman" w:cs="Times New Roman"/>
          <w:color w:val="000000"/>
          <w:spacing w:val="11"/>
          <w:sz w:val="28"/>
          <w:szCs w:val="28"/>
        </w:rPr>
        <w:t>5</w:t>
      </w:r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годов </w:t>
      </w:r>
      <w:r w:rsidRPr="00BB701A">
        <w:rPr>
          <w:rStyle w:val="FontStyle14"/>
          <w:sz w:val="28"/>
          <w:szCs w:val="28"/>
        </w:rPr>
        <w:t xml:space="preserve">(далее - бюджетная смета).  </w:t>
      </w:r>
    </w:p>
    <w:p w:rsidR="007B6205" w:rsidRPr="00BB701A" w:rsidRDefault="007B6205" w:rsidP="00BB701A">
      <w:pPr>
        <w:tabs>
          <w:tab w:val="left" w:pos="709"/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ab/>
      </w:r>
    </w:p>
    <w:p w:rsidR="007B6205" w:rsidRPr="00BB701A" w:rsidRDefault="00BB701A" w:rsidP="00BB7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B701A">
        <w:rPr>
          <w:rFonts w:ascii="Times New Roman" w:hAnsi="Times New Roman" w:cs="Times New Roman"/>
          <w:b/>
          <w:sz w:val="28"/>
          <w:szCs w:val="28"/>
        </w:rPr>
        <w:t>Составление бюджетной сметы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 xml:space="preserve">Бюджетная смета составляется и ведется в целях установления объема и распределения направлений расходов, на основании доведенных до учреждения в установленном бюджетным законодательством Российской Федерации порядке лимитов бюджетных обязательств (далее - ЛБО) на принятие и (или) исполнение бюджетных обязательств по обеспечению выполнения функций </w:t>
      </w:r>
      <w:r w:rsidR="00BB701A">
        <w:rPr>
          <w:rFonts w:ascii="Times New Roman" w:hAnsi="Times New Roman" w:cs="Times New Roman"/>
          <w:sz w:val="28"/>
          <w:szCs w:val="28"/>
        </w:rPr>
        <w:t>контрольно-счетной комиссии района</w:t>
      </w:r>
      <w:r w:rsidRPr="00BB701A">
        <w:rPr>
          <w:rFonts w:ascii="Times New Roman" w:hAnsi="Times New Roman" w:cs="Times New Roman"/>
          <w:sz w:val="28"/>
          <w:szCs w:val="28"/>
        </w:rPr>
        <w:t xml:space="preserve">, на срок действия  решения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Pr="008C4E5C">
        <w:rPr>
          <w:rFonts w:ascii="Times New Roman" w:hAnsi="Times New Roman" w:cs="Times New Roman"/>
          <w:sz w:val="28"/>
          <w:szCs w:val="28"/>
        </w:rPr>
        <w:t xml:space="preserve">Думы </w:t>
      </w:r>
      <w:r w:rsidR="008C4E5C" w:rsidRPr="008C4E5C">
        <w:rPr>
          <w:rFonts w:ascii="Times New Roman" w:hAnsi="Times New Roman" w:cs="Times New Roman"/>
          <w:sz w:val="28"/>
          <w:szCs w:val="28"/>
        </w:rPr>
        <w:t>от 16</w:t>
      </w:r>
      <w:r w:rsidRPr="008C4E5C">
        <w:rPr>
          <w:rFonts w:ascii="Times New Roman" w:hAnsi="Times New Roman" w:cs="Times New Roman"/>
          <w:sz w:val="28"/>
          <w:szCs w:val="28"/>
        </w:rPr>
        <w:t>.12.202</w:t>
      </w:r>
      <w:r w:rsidR="008C4E5C" w:rsidRPr="008C4E5C">
        <w:rPr>
          <w:rFonts w:ascii="Times New Roman" w:hAnsi="Times New Roman" w:cs="Times New Roman"/>
          <w:sz w:val="28"/>
          <w:szCs w:val="28"/>
        </w:rPr>
        <w:t>2 № 17/77</w:t>
      </w:r>
      <w:r w:rsidRPr="00BB701A">
        <w:rPr>
          <w:rFonts w:ascii="Times New Roman" w:hAnsi="Times New Roman" w:cs="Times New Roman"/>
          <w:sz w:val="28"/>
          <w:szCs w:val="28"/>
        </w:rPr>
        <w:t xml:space="preserve"> «О бюдже</w:t>
      </w:r>
      <w:r w:rsidR="00811795">
        <w:rPr>
          <w:rFonts w:ascii="Times New Roman" w:hAnsi="Times New Roman" w:cs="Times New Roman"/>
          <w:sz w:val="28"/>
          <w:szCs w:val="28"/>
        </w:rPr>
        <w:t xml:space="preserve">те </w:t>
      </w:r>
      <w:proofErr w:type="spellStart"/>
      <w:r w:rsidR="00811795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11795">
        <w:rPr>
          <w:rFonts w:ascii="Times New Roman" w:hAnsi="Times New Roman" w:cs="Times New Roman"/>
          <w:sz w:val="28"/>
          <w:szCs w:val="28"/>
        </w:rPr>
        <w:t xml:space="preserve"> района на</w:t>
      </w:r>
      <w:proofErr w:type="gramEnd"/>
      <w:r w:rsidR="00811795">
        <w:rPr>
          <w:rFonts w:ascii="Times New Roman" w:hAnsi="Times New Roman" w:cs="Times New Roman"/>
          <w:sz w:val="28"/>
          <w:szCs w:val="28"/>
        </w:rPr>
        <w:t xml:space="preserve"> 2023</w:t>
      </w:r>
      <w:r w:rsidRPr="00BB701A">
        <w:rPr>
          <w:rFonts w:ascii="Times New Roman" w:hAnsi="Times New Roman" w:cs="Times New Roman"/>
          <w:sz w:val="28"/>
          <w:szCs w:val="28"/>
        </w:rPr>
        <w:t xml:space="preserve"> год и плановый пер</w:t>
      </w:r>
      <w:r w:rsidR="00811795">
        <w:rPr>
          <w:rFonts w:ascii="Times New Roman" w:hAnsi="Times New Roman" w:cs="Times New Roman"/>
          <w:sz w:val="28"/>
          <w:szCs w:val="28"/>
        </w:rPr>
        <w:t>иод 2024 и 2025</w:t>
      </w:r>
      <w:r w:rsidRPr="00BB701A">
        <w:rPr>
          <w:rFonts w:ascii="Times New Roman" w:hAnsi="Times New Roman" w:cs="Times New Roman"/>
          <w:sz w:val="28"/>
          <w:szCs w:val="28"/>
        </w:rPr>
        <w:t xml:space="preserve"> годов» (далее – решение Думы).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>Показатели бюджетной сметы формируются по кодам классификации расходов бюджета бюджетной классификации Российской Федерации (далее - код классификации расходов бюджета): по разделам, подразделам, целевым статьям, группам, подгруппам и элементам видов расходов, кодам аналитических показателей в пределах доведенных ЛБО, а также в разрезе кодов аналитических показателей, с дополнительной детализацией по кодам статей (подстатей) групп (статей) классификации сектора государственного управления (далее – КОСГУ) и кодов</w:t>
      </w:r>
      <w:proofErr w:type="gramEnd"/>
      <w:r w:rsidRPr="00BB701A">
        <w:rPr>
          <w:rFonts w:ascii="Times New Roman" w:hAnsi="Times New Roman" w:cs="Times New Roman"/>
          <w:sz w:val="28"/>
          <w:szCs w:val="28"/>
        </w:rPr>
        <w:t xml:space="preserve"> целей расходов бюджета. КОСГУ и коды целей расходов  бюджета разделяются знаком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BB701A">
        <w:rPr>
          <w:rFonts w:ascii="Times New Roman" w:hAnsi="Times New Roman" w:cs="Times New Roman"/>
          <w:sz w:val="28"/>
          <w:szCs w:val="28"/>
        </w:rPr>
        <w:t>2.3. Бюджетная 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первый год планового периода по форме, приведенной в приложении № 1 к Общим требованиям.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2.4. К бюджетной смете прилагаются обоснования (расчеты) плановых сметных показателей (далее – расчеты к бюджетной смете), являющиеся неотъемлемой частью сметы. Расчеты к бюджетной смете составляются по кодам классификации расходов бюджета в разрезе кодов аналитических показателей на очередной финансовый год и плановый период, по форме согласно приложению № 1 к наст</w:t>
      </w:r>
      <w:r w:rsidR="00811795">
        <w:rPr>
          <w:rFonts w:ascii="Times New Roman" w:hAnsi="Times New Roman" w:cs="Times New Roman"/>
          <w:sz w:val="28"/>
          <w:szCs w:val="28"/>
        </w:rPr>
        <w:t>оящему Порядку (отдельно на 2023</w:t>
      </w:r>
      <w:r w:rsidRPr="00BB701A">
        <w:rPr>
          <w:rFonts w:ascii="Times New Roman" w:hAnsi="Times New Roman" w:cs="Times New Roman"/>
          <w:sz w:val="28"/>
          <w:szCs w:val="28"/>
        </w:rPr>
        <w:t xml:space="preserve"> год, отдельно на плановый период 202</w:t>
      </w:r>
      <w:r w:rsidR="00811795">
        <w:rPr>
          <w:rFonts w:ascii="Times New Roman" w:hAnsi="Times New Roman" w:cs="Times New Roman"/>
          <w:sz w:val="28"/>
          <w:szCs w:val="28"/>
        </w:rPr>
        <w:t>4</w:t>
      </w:r>
      <w:r w:rsidRPr="00BB701A">
        <w:rPr>
          <w:rFonts w:ascii="Times New Roman" w:hAnsi="Times New Roman" w:cs="Times New Roman"/>
          <w:sz w:val="28"/>
          <w:szCs w:val="28"/>
        </w:rPr>
        <w:t xml:space="preserve"> </w:t>
      </w:r>
      <w:r w:rsidR="00811795">
        <w:rPr>
          <w:rFonts w:ascii="Times New Roman" w:hAnsi="Times New Roman" w:cs="Times New Roman"/>
          <w:sz w:val="28"/>
          <w:szCs w:val="28"/>
        </w:rPr>
        <w:t>и 2025</w:t>
      </w:r>
      <w:r w:rsidRPr="00BB701A">
        <w:rPr>
          <w:rFonts w:ascii="Times New Roman" w:hAnsi="Times New Roman" w:cs="Times New Roman"/>
          <w:sz w:val="28"/>
          <w:szCs w:val="28"/>
        </w:rPr>
        <w:t xml:space="preserve"> годов), и утверждаются при составлении бюджетной сметы. 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2.5. Показатели бюджетной сметы и показатели расчетов к бюджетной смете должны соответствовать друг другу.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2.6. Бюджетная смета и расчеты к бюджетной смете составляются и ведутся в рублях.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7B6205" w:rsidRPr="00BB701A" w:rsidRDefault="007B6205" w:rsidP="00BB701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BB701A">
        <w:rPr>
          <w:rFonts w:ascii="Times New Roman" w:hAnsi="Times New Roman" w:cs="Times New Roman"/>
          <w:b/>
          <w:smallCaps/>
          <w:sz w:val="28"/>
          <w:szCs w:val="28"/>
        </w:rPr>
        <w:t xml:space="preserve">3. </w:t>
      </w:r>
      <w:r w:rsidRPr="00BB701A">
        <w:rPr>
          <w:rFonts w:ascii="Times New Roman" w:hAnsi="Times New Roman" w:cs="Times New Roman"/>
          <w:b/>
          <w:sz w:val="28"/>
          <w:szCs w:val="28"/>
        </w:rPr>
        <w:t>Утверждение бюджетной сметы</w:t>
      </w:r>
    </w:p>
    <w:p w:rsidR="007B6205" w:rsidRPr="00BB701A" w:rsidRDefault="007B6205" w:rsidP="00BB701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7B6205" w:rsidRPr="00BB701A" w:rsidRDefault="007B6205" w:rsidP="00BB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ab/>
        <w:t xml:space="preserve">3.1. Бюджетная смета </w:t>
      </w:r>
      <w:r w:rsidR="00BB701A">
        <w:rPr>
          <w:rFonts w:ascii="Times New Roman" w:hAnsi="Times New Roman" w:cs="Times New Roman"/>
          <w:sz w:val="28"/>
          <w:szCs w:val="28"/>
        </w:rPr>
        <w:t>контрольно-счетной комиссии района</w:t>
      </w:r>
      <w:r w:rsidRPr="00BB701A">
        <w:rPr>
          <w:rFonts w:ascii="Times New Roman" w:hAnsi="Times New Roman" w:cs="Times New Roman"/>
          <w:sz w:val="28"/>
          <w:szCs w:val="28"/>
        </w:rPr>
        <w:t>, осуществляющей полномочия главного распорядителя бюджетных средств (далее – ГРБС), утверждается руководителем главного распорядителя бюджетных средств (или лицом его замещающим), подписывается главным бухгалтером (или лицом его замещающим) и исполнителем.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3.2. Бюджетная смета утверждается не позднее десяти рабочих дней в установленном порядке соответствующих ЛБО.</w:t>
      </w:r>
    </w:p>
    <w:p w:rsidR="007B6205" w:rsidRPr="00BB701A" w:rsidRDefault="00784E38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B6205" w:rsidRPr="00BB701A">
        <w:rPr>
          <w:rFonts w:ascii="Times New Roman" w:hAnsi="Times New Roman" w:cs="Times New Roman"/>
          <w:sz w:val="28"/>
          <w:szCs w:val="28"/>
        </w:rPr>
        <w:t xml:space="preserve">. Расчеты к бюджетной смете, формируемые при составлении и ведении бюджетной сметы </w:t>
      </w:r>
      <w:r w:rsidR="00BB701A">
        <w:rPr>
          <w:rFonts w:ascii="Times New Roman" w:hAnsi="Times New Roman" w:cs="Times New Roman"/>
          <w:sz w:val="28"/>
          <w:szCs w:val="28"/>
        </w:rPr>
        <w:t>контрольно-счетной комиссии района</w:t>
      </w:r>
      <w:r w:rsidR="007B6205" w:rsidRPr="00BB701A">
        <w:rPr>
          <w:rFonts w:ascii="Times New Roman" w:hAnsi="Times New Roman" w:cs="Times New Roman"/>
          <w:sz w:val="28"/>
          <w:szCs w:val="28"/>
        </w:rPr>
        <w:t>, утверждается ГРБС (или лицом его замещающим), подписывается главным бухгалтером (или лицом его замещающим) и исполнителем.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795" w:rsidRDefault="00811795" w:rsidP="00BB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795" w:rsidRDefault="00811795" w:rsidP="00BB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795" w:rsidRDefault="00811795" w:rsidP="00BB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205" w:rsidRPr="00BB701A" w:rsidRDefault="007B6205" w:rsidP="00BB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1A">
        <w:rPr>
          <w:rFonts w:ascii="Times New Roman" w:hAnsi="Times New Roman" w:cs="Times New Roman"/>
          <w:b/>
          <w:sz w:val="28"/>
          <w:szCs w:val="28"/>
        </w:rPr>
        <w:t>4. Ведение бюджетной  сметы</w:t>
      </w:r>
    </w:p>
    <w:p w:rsidR="007B6205" w:rsidRPr="00BB701A" w:rsidRDefault="007B6205" w:rsidP="00BB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 xml:space="preserve">4.1. Ведение бюджетной сметы осуществляется путем внесения изменений в показатели сметы (далее - изменение показателей бюджетной сметы), в пределах, доведенных в установленном порядке ЛБО по форме согласно </w:t>
      </w:r>
      <w:hyperlink w:anchor="P1193" w:history="1">
        <w:r w:rsidRPr="00BB701A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2</w:t>
        </w:r>
      </w:hyperlink>
      <w:r w:rsidRPr="00BB701A">
        <w:rPr>
          <w:rFonts w:ascii="Times New Roman" w:hAnsi="Times New Roman" w:cs="Times New Roman"/>
          <w:sz w:val="28"/>
          <w:szCs w:val="28"/>
        </w:rPr>
        <w:t xml:space="preserve"> к Общим требованиям.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4.2. Внесение изменений в показатели бюджетной сметы осуществляется путем утверждения изменений показателей бюджетной сметы – сумм увеличения, отражаемых со знаком «плюс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 xml:space="preserve">» (+), </w:t>
      </w:r>
      <w:proofErr w:type="gramEnd"/>
      <w:r w:rsidRPr="00BB701A">
        <w:rPr>
          <w:rFonts w:ascii="Times New Roman" w:hAnsi="Times New Roman" w:cs="Times New Roman"/>
          <w:sz w:val="28"/>
          <w:szCs w:val="28"/>
        </w:rPr>
        <w:t>и (или) сумм уменьшения объёмов сметных назначений, отражаемых со знаком «минус» (-).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4.3. Изменение показателей бюджетной сметы осуществляется по следующим основаниям: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- изменение объемов сметных назначений, в случае изменения доведенных ЛБО (основанием для внесения изменений является уведомление об изменении ЛБО, доведенное в установленном порядке);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- изменение распределения сметных назначений по КОСГУ и кодам целей расходов бюджета, требующих изменений показателей бюджетной росписи и ЛБО;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- изменение показателей в расчетах к бюджетной смете, не влияющих на показатели бюджетной сметы, вносятся изменения только в расчеты к бюджетной смете.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4.4. Одновременно с изменениями показателей бюджетной сметы составляются изменения в расчеты к бюджетной смете по форме согласно приложению № 2 к наст</w:t>
      </w:r>
      <w:r w:rsidR="00811795">
        <w:rPr>
          <w:rFonts w:ascii="Times New Roman" w:hAnsi="Times New Roman" w:cs="Times New Roman"/>
          <w:sz w:val="28"/>
          <w:szCs w:val="28"/>
        </w:rPr>
        <w:t>оящему Порядку (отдельно на 2023</w:t>
      </w:r>
      <w:r w:rsidRPr="00BB701A">
        <w:rPr>
          <w:rFonts w:ascii="Times New Roman" w:hAnsi="Times New Roman" w:cs="Times New Roman"/>
          <w:sz w:val="28"/>
          <w:szCs w:val="28"/>
        </w:rPr>
        <w:t xml:space="preserve"> год, отдельно на плановый период 202</w:t>
      </w:r>
      <w:r w:rsidR="00811795">
        <w:rPr>
          <w:rFonts w:ascii="Times New Roman" w:hAnsi="Times New Roman" w:cs="Times New Roman"/>
          <w:sz w:val="28"/>
          <w:szCs w:val="28"/>
        </w:rPr>
        <w:t>4</w:t>
      </w:r>
      <w:r w:rsidRPr="00BB701A">
        <w:rPr>
          <w:rFonts w:ascii="Times New Roman" w:hAnsi="Times New Roman" w:cs="Times New Roman"/>
          <w:sz w:val="28"/>
          <w:szCs w:val="28"/>
        </w:rPr>
        <w:t xml:space="preserve"> и 202</w:t>
      </w:r>
      <w:r w:rsidR="00811795">
        <w:rPr>
          <w:rFonts w:ascii="Times New Roman" w:hAnsi="Times New Roman" w:cs="Times New Roman"/>
          <w:sz w:val="28"/>
          <w:szCs w:val="28"/>
        </w:rPr>
        <w:t>5</w:t>
      </w:r>
      <w:r w:rsidRPr="00BB701A">
        <w:rPr>
          <w:rFonts w:ascii="Times New Roman" w:hAnsi="Times New Roman" w:cs="Times New Roman"/>
          <w:sz w:val="28"/>
          <w:szCs w:val="28"/>
        </w:rPr>
        <w:t xml:space="preserve"> годов).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4.5. Утверждение изменений в бюджетную смету осуществляется в соответствии с пунктом 3.1, 3.2 настоящего Порядка.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4.6. Утверждение изменений в расчеты к бюджетной смете осуществляется в соотве</w:t>
      </w:r>
      <w:r w:rsidR="00784E38">
        <w:rPr>
          <w:rFonts w:ascii="Times New Roman" w:hAnsi="Times New Roman" w:cs="Times New Roman"/>
          <w:sz w:val="28"/>
          <w:szCs w:val="28"/>
        </w:rPr>
        <w:t xml:space="preserve">тствии с пунктом 3.3 </w:t>
      </w:r>
      <w:r w:rsidRPr="00BB701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7B6205" w:rsidRDefault="007B6205" w:rsidP="007B6205">
      <w:pPr>
        <w:jc w:val="both"/>
        <w:rPr>
          <w:sz w:val="28"/>
          <w:szCs w:val="28"/>
        </w:rPr>
      </w:pPr>
    </w:p>
    <w:p w:rsidR="007B6205" w:rsidRDefault="007B6205" w:rsidP="007B620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A52C5" w:rsidRDefault="009A52C5" w:rsidP="009A5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A52C5" w:rsidRDefault="009A52C5" w:rsidP="009A5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A52C5" w:rsidRDefault="009A52C5" w:rsidP="009A5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sectPr w:rsidR="009A52C5" w:rsidSect="00EB797B">
      <w:pgSz w:w="11906" w:h="16838" w:code="9"/>
      <w:pgMar w:top="1135" w:right="567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E02"/>
    <w:multiLevelType w:val="hybridMultilevel"/>
    <w:tmpl w:val="FB70A616"/>
    <w:lvl w:ilvl="0" w:tplc="1B087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014B15"/>
    <w:multiLevelType w:val="hybridMultilevel"/>
    <w:tmpl w:val="5DAE6FD2"/>
    <w:lvl w:ilvl="0" w:tplc="6A2A4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3635ED"/>
    <w:multiLevelType w:val="hybridMultilevel"/>
    <w:tmpl w:val="E9C8405C"/>
    <w:lvl w:ilvl="0" w:tplc="63F66994">
      <w:start w:val="1"/>
      <w:numFmt w:val="decimal"/>
      <w:lvlText w:val="%1."/>
      <w:lvlJc w:val="left"/>
      <w:pPr>
        <w:ind w:left="65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>
    <w:nsid w:val="65DE4B4A"/>
    <w:multiLevelType w:val="multilevel"/>
    <w:tmpl w:val="50E82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C3"/>
    <w:rsid w:val="0002199B"/>
    <w:rsid w:val="00025B05"/>
    <w:rsid w:val="000262CD"/>
    <w:rsid w:val="0002706B"/>
    <w:rsid w:val="000333DB"/>
    <w:rsid w:val="000370F2"/>
    <w:rsid w:val="000435F2"/>
    <w:rsid w:val="0004470A"/>
    <w:rsid w:val="0005733B"/>
    <w:rsid w:val="00061F24"/>
    <w:rsid w:val="00063058"/>
    <w:rsid w:val="000635F4"/>
    <w:rsid w:val="00072131"/>
    <w:rsid w:val="000744BC"/>
    <w:rsid w:val="0007559E"/>
    <w:rsid w:val="000764D7"/>
    <w:rsid w:val="0009224B"/>
    <w:rsid w:val="000936CF"/>
    <w:rsid w:val="000B1CD3"/>
    <w:rsid w:val="000C217A"/>
    <w:rsid w:val="000C5A3E"/>
    <w:rsid w:val="000D377A"/>
    <w:rsid w:val="000E4B85"/>
    <w:rsid w:val="000F36D9"/>
    <w:rsid w:val="00104B71"/>
    <w:rsid w:val="00111948"/>
    <w:rsid w:val="00112CA4"/>
    <w:rsid w:val="00112D01"/>
    <w:rsid w:val="001214D7"/>
    <w:rsid w:val="0012575B"/>
    <w:rsid w:val="00134DE1"/>
    <w:rsid w:val="001351FA"/>
    <w:rsid w:val="00137D05"/>
    <w:rsid w:val="0014449E"/>
    <w:rsid w:val="00156EF2"/>
    <w:rsid w:val="001721A0"/>
    <w:rsid w:val="0018289A"/>
    <w:rsid w:val="00184E74"/>
    <w:rsid w:val="00191C55"/>
    <w:rsid w:val="00193C9B"/>
    <w:rsid w:val="001961DA"/>
    <w:rsid w:val="001A2B1D"/>
    <w:rsid w:val="001D7434"/>
    <w:rsid w:val="001E014C"/>
    <w:rsid w:val="001F1DCA"/>
    <w:rsid w:val="001F62C7"/>
    <w:rsid w:val="002157C5"/>
    <w:rsid w:val="00221F66"/>
    <w:rsid w:val="00250970"/>
    <w:rsid w:val="00252CFF"/>
    <w:rsid w:val="00264E71"/>
    <w:rsid w:val="00270514"/>
    <w:rsid w:val="00277076"/>
    <w:rsid w:val="00291F37"/>
    <w:rsid w:val="002A1C94"/>
    <w:rsid w:val="002B028B"/>
    <w:rsid w:val="002B4933"/>
    <w:rsid w:val="002C1EC5"/>
    <w:rsid w:val="002C53E8"/>
    <w:rsid w:val="002C6A18"/>
    <w:rsid w:val="002D0942"/>
    <w:rsid w:val="002D4C67"/>
    <w:rsid w:val="002F4436"/>
    <w:rsid w:val="002F5153"/>
    <w:rsid w:val="002F67B1"/>
    <w:rsid w:val="0031427B"/>
    <w:rsid w:val="00322F0E"/>
    <w:rsid w:val="0035761E"/>
    <w:rsid w:val="003701C2"/>
    <w:rsid w:val="00377876"/>
    <w:rsid w:val="00395FB0"/>
    <w:rsid w:val="003A41AF"/>
    <w:rsid w:val="003B2880"/>
    <w:rsid w:val="003C08C7"/>
    <w:rsid w:val="003C0F5F"/>
    <w:rsid w:val="003D62F3"/>
    <w:rsid w:val="003D7120"/>
    <w:rsid w:val="00407899"/>
    <w:rsid w:val="00407C29"/>
    <w:rsid w:val="00445DF6"/>
    <w:rsid w:val="004477B3"/>
    <w:rsid w:val="00461E5E"/>
    <w:rsid w:val="00464030"/>
    <w:rsid w:val="00470501"/>
    <w:rsid w:val="00477417"/>
    <w:rsid w:val="00491603"/>
    <w:rsid w:val="00491987"/>
    <w:rsid w:val="004961DD"/>
    <w:rsid w:val="004A0F9C"/>
    <w:rsid w:val="004C1F19"/>
    <w:rsid w:val="004D1C59"/>
    <w:rsid w:val="004D1C60"/>
    <w:rsid w:val="004D400F"/>
    <w:rsid w:val="004F5196"/>
    <w:rsid w:val="004F72F4"/>
    <w:rsid w:val="00503594"/>
    <w:rsid w:val="00513DD3"/>
    <w:rsid w:val="00514B80"/>
    <w:rsid w:val="00542E27"/>
    <w:rsid w:val="00576456"/>
    <w:rsid w:val="00591CCD"/>
    <w:rsid w:val="00593348"/>
    <w:rsid w:val="005A1ACB"/>
    <w:rsid w:val="005A2CD4"/>
    <w:rsid w:val="005A4C7F"/>
    <w:rsid w:val="005A68E0"/>
    <w:rsid w:val="005B00EB"/>
    <w:rsid w:val="005B18BC"/>
    <w:rsid w:val="005B52D0"/>
    <w:rsid w:val="005D0EAD"/>
    <w:rsid w:val="005E1141"/>
    <w:rsid w:val="005E1ADA"/>
    <w:rsid w:val="005E45AE"/>
    <w:rsid w:val="005E6C27"/>
    <w:rsid w:val="005E75FC"/>
    <w:rsid w:val="005F389F"/>
    <w:rsid w:val="006016CB"/>
    <w:rsid w:val="00603563"/>
    <w:rsid w:val="00606F88"/>
    <w:rsid w:val="00616D68"/>
    <w:rsid w:val="006362BF"/>
    <w:rsid w:val="0065463D"/>
    <w:rsid w:val="00663B72"/>
    <w:rsid w:val="006749A1"/>
    <w:rsid w:val="00675CA9"/>
    <w:rsid w:val="00677328"/>
    <w:rsid w:val="006808B2"/>
    <w:rsid w:val="00682113"/>
    <w:rsid w:val="00682F4B"/>
    <w:rsid w:val="00685B64"/>
    <w:rsid w:val="00694E60"/>
    <w:rsid w:val="00697C36"/>
    <w:rsid w:val="006A6DF9"/>
    <w:rsid w:val="006B422F"/>
    <w:rsid w:val="006B66A4"/>
    <w:rsid w:val="006C024A"/>
    <w:rsid w:val="006C0D7A"/>
    <w:rsid w:val="006C7385"/>
    <w:rsid w:val="006D2EA0"/>
    <w:rsid w:val="006D5A24"/>
    <w:rsid w:val="006E4B68"/>
    <w:rsid w:val="006F1DD5"/>
    <w:rsid w:val="006F71F0"/>
    <w:rsid w:val="00716832"/>
    <w:rsid w:val="00722EA9"/>
    <w:rsid w:val="007248FE"/>
    <w:rsid w:val="007517CD"/>
    <w:rsid w:val="00784E38"/>
    <w:rsid w:val="007927F8"/>
    <w:rsid w:val="007A090E"/>
    <w:rsid w:val="007A1BFC"/>
    <w:rsid w:val="007A2DBA"/>
    <w:rsid w:val="007B0777"/>
    <w:rsid w:val="007B07D0"/>
    <w:rsid w:val="007B1859"/>
    <w:rsid w:val="007B3257"/>
    <w:rsid w:val="007B6205"/>
    <w:rsid w:val="007C29B2"/>
    <w:rsid w:val="007D39E3"/>
    <w:rsid w:val="007D5D46"/>
    <w:rsid w:val="007F1491"/>
    <w:rsid w:val="007F393E"/>
    <w:rsid w:val="007F74AC"/>
    <w:rsid w:val="008035C0"/>
    <w:rsid w:val="00811795"/>
    <w:rsid w:val="008134A2"/>
    <w:rsid w:val="00817EED"/>
    <w:rsid w:val="00824CEC"/>
    <w:rsid w:val="0082715D"/>
    <w:rsid w:val="00830E4D"/>
    <w:rsid w:val="008330AE"/>
    <w:rsid w:val="008542B2"/>
    <w:rsid w:val="0086314F"/>
    <w:rsid w:val="0086606D"/>
    <w:rsid w:val="0087065A"/>
    <w:rsid w:val="008719A4"/>
    <w:rsid w:val="00883BBC"/>
    <w:rsid w:val="008849B2"/>
    <w:rsid w:val="0089190E"/>
    <w:rsid w:val="00894E28"/>
    <w:rsid w:val="008A4C4C"/>
    <w:rsid w:val="008A6C32"/>
    <w:rsid w:val="008B252D"/>
    <w:rsid w:val="008B4D50"/>
    <w:rsid w:val="008C4E5C"/>
    <w:rsid w:val="008D0E50"/>
    <w:rsid w:val="008F260A"/>
    <w:rsid w:val="00902CE1"/>
    <w:rsid w:val="00915B77"/>
    <w:rsid w:val="0092416F"/>
    <w:rsid w:val="00925171"/>
    <w:rsid w:val="00927463"/>
    <w:rsid w:val="00942B15"/>
    <w:rsid w:val="00951A60"/>
    <w:rsid w:val="00966634"/>
    <w:rsid w:val="00980852"/>
    <w:rsid w:val="00984111"/>
    <w:rsid w:val="00987F9D"/>
    <w:rsid w:val="00990EDD"/>
    <w:rsid w:val="009937E6"/>
    <w:rsid w:val="009A52C5"/>
    <w:rsid w:val="009A5BD1"/>
    <w:rsid w:val="009A66E6"/>
    <w:rsid w:val="009C06F9"/>
    <w:rsid w:val="009C160B"/>
    <w:rsid w:val="009C49A0"/>
    <w:rsid w:val="009C50D4"/>
    <w:rsid w:val="009E5E30"/>
    <w:rsid w:val="009E7BB8"/>
    <w:rsid w:val="009F005D"/>
    <w:rsid w:val="00A12A0C"/>
    <w:rsid w:val="00A30194"/>
    <w:rsid w:val="00A365D4"/>
    <w:rsid w:val="00A611B6"/>
    <w:rsid w:val="00A71D2A"/>
    <w:rsid w:val="00A7225F"/>
    <w:rsid w:val="00A74EA1"/>
    <w:rsid w:val="00A80EDB"/>
    <w:rsid w:val="00A8518F"/>
    <w:rsid w:val="00A869E2"/>
    <w:rsid w:val="00AA6490"/>
    <w:rsid w:val="00AA7C5C"/>
    <w:rsid w:val="00AB4DA4"/>
    <w:rsid w:val="00AC0AD3"/>
    <w:rsid w:val="00AC39F0"/>
    <w:rsid w:val="00AF2D84"/>
    <w:rsid w:val="00B01D7E"/>
    <w:rsid w:val="00B05A1E"/>
    <w:rsid w:val="00B2151F"/>
    <w:rsid w:val="00B406FA"/>
    <w:rsid w:val="00B411A6"/>
    <w:rsid w:val="00B516FC"/>
    <w:rsid w:val="00B6083A"/>
    <w:rsid w:val="00B611E3"/>
    <w:rsid w:val="00B62BEB"/>
    <w:rsid w:val="00B6478C"/>
    <w:rsid w:val="00B65242"/>
    <w:rsid w:val="00B67115"/>
    <w:rsid w:val="00B853B7"/>
    <w:rsid w:val="00B87424"/>
    <w:rsid w:val="00B8749F"/>
    <w:rsid w:val="00B92128"/>
    <w:rsid w:val="00BA1E9D"/>
    <w:rsid w:val="00BA24E4"/>
    <w:rsid w:val="00BA6860"/>
    <w:rsid w:val="00BB0D7A"/>
    <w:rsid w:val="00BB701A"/>
    <w:rsid w:val="00BC3839"/>
    <w:rsid w:val="00BC5442"/>
    <w:rsid w:val="00BC54B6"/>
    <w:rsid w:val="00BD74E6"/>
    <w:rsid w:val="00BF1C83"/>
    <w:rsid w:val="00BF5896"/>
    <w:rsid w:val="00BF7A8B"/>
    <w:rsid w:val="00C01E3D"/>
    <w:rsid w:val="00C05533"/>
    <w:rsid w:val="00C0750A"/>
    <w:rsid w:val="00C109D6"/>
    <w:rsid w:val="00C139EC"/>
    <w:rsid w:val="00C212DF"/>
    <w:rsid w:val="00C238F7"/>
    <w:rsid w:val="00C26F06"/>
    <w:rsid w:val="00C37668"/>
    <w:rsid w:val="00C4167E"/>
    <w:rsid w:val="00C50228"/>
    <w:rsid w:val="00C561BE"/>
    <w:rsid w:val="00C56AFB"/>
    <w:rsid w:val="00C600BB"/>
    <w:rsid w:val="00C77216"/>
    <w:rsid w:val="00C8228F"/>
    <w:rsid w:val="00C82891"/>
    <w:rsid w:val="00C845C7"/>
    <w:rsid w:val="00C86221"/>
    <w:rsid w:val="00C923C3"/>
    <w:rsid w:val="00C928A3"/>
    <w:rsid w:val="00C93477"/>
    <w:rsid w:val="00CA67AC"/>
    <w:rsid w:val="00CB126D"/>
    <w:rsid w:val="00CD10E6"/>
    <w:rsid w:val="00CE3B1D"/>
    <w:rsid w:val="00CE46AC"/>
    <w:rsid w:val="00CE4D47"/>
    <w:rsid w:val="00CF12FB"/>
    <w:rsid w:val="00D0375A"/>
    <w:rsid w:val="00D0475E"/>
    <w:rsid w:val="00D054F1"/>
    <w:rsid w:val="00D140E6"/>
    <w:rsid w:val="00D169B0"/>
    <w:rsid w:val="00D20639"/>
    <w:rsid w:val="00D23DCF"/>
    <w:rsid w:val="00D27E4D"/>
    <w:rsid w:val="00D301E8"/>
    <w:rsid w:val="00D30D48"/>
    <w:rsid w:val="00D34CB5"/>
    <w:rsid w:val="00D5616B"/>
    <w:rsid w:val="00D632F1"/>
    <w:rsid w:val="00D64793"/>
    <w:rsid w:val="00D7322A"/>
    <w:rsid w:val="00D73CEC"/>
    <w:rsid w:val="00D752A8"/>
    <w:rsid w:val="00D75789"/>
    <w:rsid w:val="00D75DFF"/>
    <w:rsid w:val="00D77428"/>
    <w:rsid w:val="00D777CD"/>
    <w:rsid w:val="00D77ED3"/>
    <w:rsid w:val="00D85106"/>
    <w:rsid w:val="00D85259"/>
    <w:rsid w:val="00DA25C9"/>
    <w:rsid w:val="00DA7EEB"/>
    <w:rsid w:val="00DB0226"/>
    <w:rsid w:val="00DB3402"/>
    <w:rsid w:val="00DC2047"/>
    <w:rsid w:val="00DD0D98"/>
    <w:rsid w:val="00DD43F0"/>
    <w:rsid w:val="00DD5626"/>
    <w:rsid w:val="00DE1A3F"/>
    <w:rsid w:val="00DE4E05"/>
    <w:rsid w:val="00DF334F"/>
    <w:rsid w:val="00DF4536"/>
    <w:rsid w:val="00DF5A46"/>
    <w:rsid w:val="00E05B03"/>
    <w:rsid w:val="00E079CE"/>
    <w:rsid w:val="00E104F7"/>
    <w:rsid w:val="00E11C84"/>
    <w:rsid w:val="00E14E39"/>
    <w:rsid w:val="00E3161D"/>
    <w:rsid w:val="00E45BE0"/>
    <w:rsid w:val="00E519E7"/>
    <w:rsid w:val="00E65DC4"/>
    <w:rsid w:val="00E7244A"/>
    <w:rsid w:val="00E82C66"/>
    <w:rsid w:val="00E9676E"/>
    <w:rsid w:val="00EA2502"/>
    <w:rsid w:val="00EA388F"/>
    <w:rsid w:val="00EB00D3"/>
    <w:rsid w:val="00EB064B"/>
    <w:rsid w:val="00EB797B"/>
    <w:rsid w:val="00ED61C2"/>
    <w:rsid w:val="00ED78A9"/>
    <w:rsid w:val="00EE00C8"/>
    <w:rsid w:val="00EE5547"/>
    <w:rsid w:val="00EF51FE"/>
    <w:rsid w:val="00F00236"/>
    <w:rsid w:val="00F02D4E"/>
    <w:rsid w:val="00F066C5"/>
    <w:rsid w:val="00F360C5"/>
    <w:rsid w:val="00F40949"/>
    <w:rsid w:val="00F43303"/>
    <w:rsid w:val="00F46EC3"/>
    <w:rsid w:val="00F50562"/>
    <w:rsid w:val="00F62CFA"/>
    <w:rsid w:val="00F6445C"/>
    <w:rsid w:val="00F71E6F"/>
    <w:rsid w:val="00F74D81"/>
    <w:rsid w:val="00F8647F"/>
    <w:rsid w:val="00FA1C1C"/>
    <w:rsid w:val="00FA76F0"/>
    <w:rsid w:val="00FB0431"/>
    <w:rsid w:val="00FC0C5F"/>
    <w:rsid w:val="00FC3BFA"/>
    <w:rsid w:val="00FC62F3"/>
    <w:rsid w:val="00FD00E9"/>
    <w:rsid w:val="00FD3DE8"/>
    <w:rsid w:val="00FE1ECA"/>
    <w:rsid w:val="00FE52B8"/>
    <w:rsid w:val="00FF0328"/>
    <w:rsid w:val="00FF2228"/>
    <w:rsid w:val="00FF3A17"/>
    <w:rsid w:val="00FF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990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2">
    <w:name w:val="Знак Знак Знак Знак"/>
    <w:basedOn w:val="a"/>
    <w:rsid w:val="007B62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3">
    <w:name w:val="Знак Знак Знак Знак Знак Знак"/>
    <w:basedOn w:val="a"/>
    <w:rsid w:val="007B62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4">
    <w:name w:val="Style4"/>
    <w:basedOn w:val="a"/>
    <w:rsid w:val="007B620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B6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B62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7B6205"/>
    <w:rPr>
      <w:rFonts w:ascii="Times New Roman" w:hAnsi="Times New Roman" w:cs="Times New Roman"/>
      <w:sz w:val="26"/>
      <w:szCs w:val="26"/>
    </w:rPr>
  </w:style>
  <w:style w:type="character" w:styleId="af4">
    <w:name w:val="Hyperlink"/>
    <w:rsid w:val="007B6205"/>
    <w:rPr>
      <w:color w:val="0000FF"/>
      <w:u w:val="single"/>
    </w:rPr>
  </w:style>
  <w:style w:type="paragraph" w:customStyle="1" w:styleId="af5">
    <w:name w:val="Знак Знак Знак Знак"/>
    <w:basedOn w:val="a"/>
    <w:rsid w:val="00E104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990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2">
    <w:name w:val="Знак Знак Знак Знак"/>
    <w:basedOn w:val="a"/>
    <w:rsid w:val="007B62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3">
    <w:name w:val="Знак Знак Знак Знак Знак Знак"/>
    <w:basedOn w:val="a"/>
    <w:rsid w:val="007B62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4">
    <w:name w:val="Style4"/>
    <w:basedOn w:val="a"/>
    <w:rsid w:val="007B620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B6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B62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7B6205"/>
    <w:rPr>
      <w:rFonts w:ascii="Times New Roman" w:hAnsi="Times New Roman" w:cs="Times New Roman"/>
      <w:sz w:val="26"/>
      <w:szCs w:val="26"/>
    </w:rPr>
  </w:style>
  <w:style w:type="character" w:styleId="af4">
    <w:name w:val="Hyperlink"/>
    <w:rsid w:val="007B6205"/>
    <w:rPr>
      <w:color w:val="0000FF"/>
      <w:u w:val="single"/>
    </w:rPr>
  </w:style>
  <w:style w:type="paragraph" w:customStyle="1" w:styleId="af5">
    <w:name w:val="Знак Знак Знак Знак"/>
    <w:basedOn w:val="a"/>
    <w:rsid w:val="00E104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82CE-FD6E-4C53-9158-8B9DB975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Вера</dc:creator>
  <cp:lastModifiedBy>КСП</cp:lastModifiedBy>
  <cp:revision>7</cp:revision>
  <cp:lastPrinted>2023-01-09T06:50:00Z</cp:lastPrinted>
  <dcterms:created xsi:type="dcterms:W3CDTF">2023-01-09T05:55:00Z</dcterms:created>
  <dcterms:modified xsi:type="dcterms:W3CDTF">2023-01-09T06:53:00Z</dcterms:modified>
</cp:coreProperties>
</file>