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651"/>
      </w:tblGrid>
      <w:tr w:rsidR="00042F31" w:rsidTr="00042F31">
        <w:trPr>
          <w:trHeight w:val="1550"/>
        </w:trPr>
        <w:tc>
          <w:tcPr>
            <w:tcW w:w="5812" w:type="dxa"/>
          </w:tcPr>
          <w:p w:rsidR="00042F31" w:rsidRDefault="00042F31" w:rsidP="001628B0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042F31" w:rsidRPr="005E53B7" w:rsidRDefault="00042F31" w:rsidP="00042F31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5E53B7">
              <w:rPr>
                <w:rFonts w:ascii="Times New Roman" w:hAnsi="Times New Roman" w:cs="Times New Roman"/>
              </w:rPr>
              <w:t>Приложение № 1</w:t>
            </w:r>
          </w:p>
          <w:p w:rsidR="00042F31" w:rsidRDefault="00042F31" w:rsidP="00042F31">
            <w:pPr>
              <w:autoSpaceDE w:val="0"/>
              <w:autoSpaceDN w:val="0"/>
              <w:adjustRightInd w:val="0"/>
              <w:rPr>
                <w:rStyle w:val="FontStyle29"/>
                <w:b w:val="0"/>
              </w:rPr>
            </w:pPr>
            <w:r w:rsidRPr="005E53B7">
              <w:rPr>
                <w:rStyle w:val="FontStyle29"/>
                <w:b w:val="0"/>
              </w:rPr>
              <w:t xml:space="preserve">УТВЕРЖДЕН </w:t>
            </w:r>
          </w:p>
          <w:p w:rsidR="00042F31" w:rsidRDefault="00042F31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Постановлением </w:t>
            </w:r>
          </w:p>
          <w:p w:rsidR="00042F31" w:rsidRPr="00042F31" w:rsidRDefault="00042F31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Пинюгского городского поселения</w:t>
            </w:r>
          </w:p>
          <w:p w:rsidR="00042F31" w:rsidRPr="00042F31" w:rsidRDefault="00A537D0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spacing w:val="-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от 22.08.2023</w:t>
            </w:r>
            <w:r w:rsidR="00042F31"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  <w:r w:rsidR="00042F31"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>/1</w:t>
            </w:r>
          </w:p>
        </w:tc>
      </w:tr>
    </w:tbl>
    <w:p w:rsidR="00042F31" w:rsidRDefault="00042F31" w:rsidP="00F00E8C">
      <w:pPr>
        <w:pStyle w:val="Style11"/>
        <w:widowControl/>
        <w:spacing w:before="182"/>
        <w:rPr>
          <w:rStyle w:val="FontStyle50"/>
          <w:b/>
          <w:sz w:val="22"/>
          <w:szCs w:val="22"/>
        </w:rPr>
      </w:pPr>
    </w:p>
    <w:p w:rsidR="00F00E8C" w:rsidRDefault="00F00E8C" w:rsidP="00F00E8C">
      <w:pPr>
        <w:pStyle w:val="Style11"/>
        <w:widowControl/>
        <w:spacing w:before="182"/>
        <w:rPr>
          <w:rStyle w:val="FontStyle50"/>
          <w:b/>
          <w:sz w:val="22"/>
          <w:szCs w:val="22"/>
        </w:rPr>
      </w:pP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  <w:t>ПОРЯДОК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планирования бюджетных ассигнований бюджета 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  <w:t>ПИНЮГСКОГО ГОРОДСКОГО ПОСЕЛЕНИЯ</w:t>
      </w:r>
    </w:p>
    <w:p w:rsidR="00042F31" w:rsidRPr="00042F31" w:rsidRDefault="00A537D0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>на 2024 ГОД и на плановый период 2025 и 2026</w:t>
      </w:r>
      <w:r w:rsidR="00042F31"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 годов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</w:p>
    <w:p w:rsidR="00E475D5" w:rsidRPr="005E53B7" w:rsidRDefault="00E475D5" w:rsidP="00042F31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B37C0B" w:rsidRPr="00D10C3B" w:rsidRDefault="00453A1C" w:rsidP="003A1321">
      <w:pPr>
        <w:pStyle w:val="Style8"/>
        <w:widowControl/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1.Настоящий </w:t>
      </w:r>
      <w:r w:rsidR="00B37C0B" w:rsidRPr="00D10C3B">
        <w:rPr>
          <w:rStyle w:val="FontStyle28"/>
          <w:sz w:val="22"/>
          <w:szCs w:val="22"/>
        </w:rPr>
        <w:t>Порядок планирования бюджетных ассигнований</w:t>
      </w:r>
      <w:r w:rsidR="00ED129D" w:rsidRPr="00D10C3B">
        <w:rPr>
          <w:rStyle w:val="FontStyle28"/>
          <w:sz w:val="22"/>
          <w:szCs w:val="22"/>
        </w:rPr>
        <w:t xml:space="preserve"> бюджета </w:t>
      </w:r>
      <w:r w:rsidR="00042F31">
        <w:rPr>
          <w:rStyle w:val="FontStyle28"/>
          <w:sz w:val="22"/>
          <w:szCs w:val="22"/>
        </w:rPr>
        <w:t>Пинюгского городского поселения</w:t>
      </w:r>
      <w:r w:rsidR="00A537D0">
        <w:rPr>
          <w:rStyle w:val="FontStyle28"/>
          <w:sz w:val="22"/>
          <w:szCs w:val="22"/>
        </w:rPr>
        <w:t xml:space="preserve"> на  2024 год и на плановый период 2025 и 2026</w:t>
      </w:r>
      <w:r w:rsidR="00BF579C" w:rsidRPr="00D10C3B">
        <w:rPr>
          <w:rStyle w:val="FontStyle28"/>
          <w:sz w:val="22"/>
          <w:szCs w:val="22"/>
        </w:rPr>
        <w:t xml:space="preserve"> годов</w:t>
      </w:r>
      <w:r w:rsidR="00B37C0B" w:rsidRPr="00D10C3B">
        <w:rPr>
          <w:rStyle w:val="FontStyle28"/>
          <w:sz w:val="22"/>
          <w:szCs w:val="22"/>
        </w:rPr>
        <w:t xml:space="preserve"> (далее - Порядок) разработан в целях составлени</w:t>
      </w:r>
      <w:r w:rsidR="00BF579C" w:rsidRPr="00D10C3B">
        <w:rPr>
          <w:rStyle w:val="FontStyle28"/>
          <w:sz w:val="22"/>
          <w:szCs w:val="22"/>
        </w:rPr>
        <w:t xml:space="preserve">я проекта бюджета </w:t>
      </w:r>
      <w:r w:rsidR="00042F31">
        <w:rPr>
          <w:rStyle w:val="FontStyle28"/>
          <w:sz w:val="22"/>
          <w:szCs w:val="22"/>
        </w:rPr>
        <w:t>Пинюгского городского поселения</w:t>
      </w:r>
      <w:r w:rsidR="00A537D0">
        <w:rPr>
          <w:rStyle w:val="FontStyle28"/>
          <w:sz w:val="22"/>
          <w:szCs w:val="22"/>
        </w:rPr>
        <w:t xml:space="preserve"> на 2024</w:t>
      </w:r>
      <w:r w:rsidRPr="00D10C3B">
        <w:rPr>
          <w:rStyle w:val="FontStyle28"/>
          <w:sz w:val="22"/>
          <w:szCs w:val="22"/>
        </w:rPr>
        <w:t xml:space="preserve">  год и на плановый период 202</w:t>
      </w:r>
      <w:r w:rsidR="00A537D0">
        <w:rPr>
          <w:rStyle w:val="FontStyle28"/>
          <w:sz w:val="22"/>
          <w:szCs w:val="22"/>
        </w:rPr>
        <w:t>5</w:t>
      </w:r>
      <w:r w:rsidR="00D507D2" w:rsidRPr="00D10C3B">
        <w:rPr>
          <w:rStyle w:val="FontStyle28"/>
          <w:sz w:val="22"/>
          <w:szCs w:val="22"/>
        </w:rPr>
        <w:t xml:space="preserve"> и 202</w:t>
      </w:r>
      <w:r w:rsidR="00A537D0">
        <w:rPr>
          <w:rStyle w:val="FontStyle28"/>
          <w:sz w:val="22"/>
          <w:szCs w:val="22"/>
        </w:rPr>
        <w:t>6</w:t>
      </w:r>
      <w:r w:rsidR="00B37C0B" w:rsidRPr="00D10C3B">
        <w:rPr>
          <w:rStyle w:val="FontStyle28"/>
          <w:sz w:val="22"/>
          <w:szCs w:val="22"/>
        </w:rPr>
        <w:t xml:space="preserve"> год</w:t>
      </w:r>
      <w:r w:rsidR="00BF579C" w:rsidRPr="00D10C3B">
        <w:rPr>
          <w:rStyle w:val="FontStyle28"/>
          <w:sz w:val="22"/>
          <w:szCs w:val="22"/>
        </w:rPr>
        <w:t>ов</w:t>
      </w:r>
      <w:r w:rsidR="00EB1BB9">
        <w:rPr>
          <w:rStyle w:val="FontStyle28"/>
          <w:sz w:val="22"/>
          <w:szCs w:val="22"/>
        </w:rPr>
        <w:t xml:space="preserve"> </w:t>
      </w:r>
      <w:r w:rsidR="00B37C0B" w:rsidRPr="00D10C3B">
        <w:rPr>
          <w:rStyle w:val="FontStyle28"/>
          <w:sz w:val="22"/>
          <w:szCs w:val="22"/>
        </w:rPr>
        <w:t xml:space="preserve">и определяет порядок организации работы </w:t>
      </w:r>
      <w:r w:rsidR="00001158" w:rsidRPr="00D10C3B">
        <w:rPr>
          <w:rStyle w:val="FontStyle28"/>
          <w:sz w:val="22"/>
          <w:szCs w:val="22"/>
        </w:rPr>
        <w:t>А</w:t>
      </w:r>
      <w:r w:rsidR="00A60BF0" w:rsidRPr="00D10C3B">
        <w:rPr>
          <w:rStyle w:val="FontStyle28"/>
          <w:sz w:val="22"/>
          <w:szCs w:val="22"/>
        </w:rPr>
        <w:t xml:space="preserve">дминистрации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A60BF0" w:rsidRPr="00D10C3B">
        <w:rPr>
          <w:rStyle w:val="FontStyle28"/>
          <w:sz w:val="22"/>
          <w:szCs w:val="22"/>
        </w:rPr>
        <w:t xml:space="preserve"> (далее </w:t>
      </w:r>
      <w:r w:rsidR="00F00E8C">
        <w:rPr>
          <w:rStyle w:val="FontStyle28"/>
          <w:sz w:val="22"/>
          <w:szCs w:val="22"/>
        </w:rPr>
        <w:t>–</w:t>
      </w:r>
      <w:r w:rsidR="00A60BF0" w:rsidRPr="00D10C3B">
        <w:rPr>
          <w:rStyle w:val="FontStyle28"/>
          <w:sz w:val="22"/>
          <w:szCs w:val="22"/>
        </w:rPr>
        <w:t xml:space="preserve"> </w:t>
      </w:r>
      <w:r w:rsidR="00F00E8C">
        <w:rPr>
          <w:rStyle w:val="FontStyle28"/>
          <w:sz w:val="22"/>
          <w:szCs w:val="22"/>
        </w:rPr>
        <w:t>Администрация поселения</w:t>
      </w:r>
      <w:r w:rsidR="00A60BF0" w:rsidRPr="00D10C3B">
        <w:rPr>
          <w:rStyle w:val="FontStyle28"/>
          <w:sz w:val="22"/>
          <w:szCs w:val="22"/>
        </w:rPr>
        <w:t>) и главных распорядителей</w:t>
      </w:r>
      <w:r w:rsidR="00B37C0B" w:rsidRPr="00D10C3B">
        <w:rPr>
          <w:rStyle w:val="FontStyle28"/>
          <w:sz w:val="22"/>
          <w:szCs w:val="22"/>
        </w:rPr>
        <w:t xml:space="preserve"> средств</w:t>
      </w:r>
      <w:r w:rsidR="00A60BF0" w:rsidRPr="00D10C3B">
        <w:rPr>
          <w:rStyle w:val="FontStyle28"/>
          <w:sz w:val="22"/>
          <w:szCs w:val="22"/>
        </w:rPr>
        <w:t xml:space="preserve">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A60BF0" w:rsidRPr="00D10C3B">
        <w:rPr>
          <w:rStyle w:val="FontStyle28"/>
          <w:sz w:val="22"/>
          <w:szCs w:val="22"/>
        </w:rPr>
        <w:t>(далее</w:t>
      </w:r>
      <w:r w:rsidRPr="00D10C3B">
        <w:rPr>
          <w:rStyle w:val="FontStyle28"/>
          <w:sz w:val="22"/>
          <w:szCs w:val="22"/>
        </w:rPr>
        <w:t>-</w:t>
      </w:r>
      <w:r w:rsidR="00A60BF0" w:rsidRPr="00D10C3B">
        <w:rPr>
          <w:rStyle w:val="FontStyle28"/>
          <w:sz w:val="22"/>
          <w:szCs w:val="22"/>
        </w:rPr>
        <w:t xml:space="preserve"> ГРБС) по планированию бюджетных ассигнований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A537D0">
        <w:rPr>
          <w:rStyle w:val="FontStyle28"/>
          <w:sz w:val="22"/>
          <w:szCs w:val="22"/>
        </w:rPr>
        <w:t>на 2024</w:t>
      </w:r>
      <w:r w:rsidR="00B37C0B" w:rsidRPr="00D10C3B">
        <w:rPr>
          <w:rStyle w:val="FontStyle28"/>
          <w:sz w:val="22"/>
          <w:szCs w:val="22"/>
        </w:rPr>
        <w:t xml:space="preserve"> год</w:t>
      </w:r>
      <w:r w:rsidR="00A537D0">
        <w:rPr>
          <w:rStyle w:val="FontStyle28"/>
          <w:sz w:val="22"/>
          <w:szCs w:val="22"/>
        </w:rPr>
        <w:t xml:space="preserve"> и на плановый период 2025 и 2026</w:t>
      </w:r>
      <w:r w:rsidR="00BF579C" w:rsidRPr="00D10C3B">
        <w:rPr>
          <w:rStyle w:val="FontStyle28"/>
          <w:sz w:val="22"/>
          <w:szCs w:val="22"/>
        </w:rPr>
        <w:t xml:space="preserve"> годов </w:t>
      </w:r>
      <w:r w:rsidR="00A60BF0" w:rsidRPr="00D10C3B">
        <w:rPr>
          <w:rStyle w:val="FontStyle28"/>
          <w:sz w:val="22"/>
          <w:szCs w:val="22"/>
        </w:rPr>
        <w:t xml:space="preserve">(далее </w:t>
      </w:r>
      <w:r w:rsidR="00BF579C" w:rsidRPr="00D10C3B">
        <w:rPr>
          <w:rStyle w:val="FontStyle28"/>
          <w:sz w:val="22"/>
          <w:szCs w:val="22"/>
        </w:rPr>
        <w:t>–</w:t>
      </w:r>
      <w:r w:rsidR="00A60BF0" w:rsidRPr="00D10C3B">
        <w:rPr>
          <w:rStyle w:val="FontStyle28"/>
          <w:sz w:val="22"/>
          <w:szCs w:val="22"/>
        </w:rPr>
        <w:t xml:space="preserve"> планирование</w:t>
      </w:r>
      <w:r w:rsidR="00BF579C" w:rsidRPr="00D10C3B">
        <w:rPr>
          <w:rStyle w:val="FontStyle28"/>
          <w:sz w:val="22"/>
          <w:szCs w:val="22"/>
        </w:rPr>
        <w:t xml:space="preserve"> бюджетных ассигнований</w:t>
      </w:r>
      <w:r w:rsidR="00A60BF0" w:rsidRPr="00D10C3B">
        <w:rPr>
          <w:rStyle w:val="FontStyle28"/>
          <w:sz w:val="22"/>
          <w:szCs w:val="22"/>
        </w:rPr>
        <w:t>)</w:t>
      </w:r>
      <w:r w:rsidR="00B37C0B" w:rsidRPr="00D10C3B">
        <w:rPr>
          <w:rStyle w:val="FontStyle28"/>
          <w:sz w:val="22"/>
          <w:szCs w:val="22"/>
        </w:rPr>
        <w:t>.</w:t>
      </w:r>
    </w:p>
    <w:p w:rsidR="00662056" w:rsidRPr="00D10C3B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2.</w:t>
      </w:r>
      <w:r w:rsidR="00EB1BB9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 xml:space="preserve">Непосредственное составление проекта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 xml:space="preserve">по расходам осуществляется </w:t>
      </w:r>
      <w:r w:rsidR="00F00E8C">
        <w:rPr>
          <w:rStyle w:val="FontStyle28"/>
          <w:sz w:val="22"/>
          <w:szCs w:val="22"/>
        </w:rPr>
        <w:t>администрацией 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042F31" w:rsidRPr="00D10C3B">
        <w:rPr>
          <w:rStyle w:val="FontStyle28"/>
          <w:sz w:val="22"/>
          <w:szCs w:val="22"/>
        </w:rPr>
        <w:t>исходя</w:t>
      </w:r>
      <w:r w:rsidR="00ED129D" w:rsidRPr="00D10C3B">
        <w:rPr>
          <w:rStyle w:val="FontStyle28"/>
          <w:sz w:val="22"/>
          <w:szCs w:val="22"/>
        </w:rPr>
        <w:t xml:space="preserve"> из прогнозируемого</w:t>
      </w:r>
      <w:r w:rsidR="00662056" w:rsidRPr="00D10C3B">
        <w:rPr>
          <w:rStyle w:val="FontStyle28"/>
          <w:sz w:val="22"/>
          <w:szCs w:val="22"/>
        </w:rPr>
        <w:t xml:space="preserve"> объема доходов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662056" w:rsidRPr="00D10C3B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>на соответствующий финансовый год с соблюдением принципа сбалансированности бюджета, а также с учетом приоритетности р</w:t>
      </w:r>
      <w:r w:rsidR="00482363" w:rsidRPr="00D10C3B">
        <w:rPr>
          <w:rStyle w:val="FontStyle28"/>
          <w:sz w:val="22"/>
          <w:szCs w:val="22"/>
        </w:rPr>
        <w:t>асходов, определяемой   рабочей группой</w:t>
      </w:r>
      <w:r w:rsidR="00ED129D" w:rsidRPr="00D10C3B">
        <w:rPr>
          <w:rStyle w:val="FontStyle28"/>
          <w:sz w:val="22"/>
          <w:szCs w:val="22"/>
        </w:rPr>
        <w:t xml:space="preserve"> по составлению проекта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A537D0">
        <w:rPr>
          <w:rStyle w:val="FontStyle28"/>
          <w:sz w:val="22"/>
          <w:szCs w:val="22"/>
        </w:rPr>
        <w:t xml:space="preserve"> на 2024 год и на плановый период 2025 и 2026</w:t>
      </w:r>
      <w:r w:rsidR="00ED129D" w:rsidRPr="00D10C3B">
        <w:rPr>
          <w:rStyle w:val="FontStyle28"/>
          <w:sz w:val="22"/>
          <w:szCs w:val="22"/>
        </w:rPr>
        <w:t xml:space="preserve"> годов </w:t>
      </w:r>
      <w:r w:rsidR="00662056" w:rsidRPr="00D10C3B">
        <w:rPr>
          <w:rStyle w:val="FontStyle28"/>
          <w:sz w:val="22"/>
          <w:szCs w:val="22"/>
        </w:rPr>
        <w:t xml:space="preserve">под руководством Главы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662056" w:rsidRPr="00D10C3B">
        <w:rPr>
          <w:rStyle w:val="FontStyle28"/>
          <w:sz w:val="22"/>
          <w:szCs w:val="22"/>
        </w:rPr>
        <w:t xml:space="preserve"> (д</w:t>
      </w:r>
      <w:r w:rsidR="00482363" w:rsidRPr="00D10C3B">
        <w:rPr>
          <w:rStyle w:val="FontStyle28"/>
          <w:sz w:val="22"/>
          <w:szCs w:val="22"/>
        </w:rPr>
        <w:t>алее</w:t>
      </w:r>
      <w:r w:rsidR="001628B0">
        <w:rPr>
          <w:rStyle w:val="FontStyle28"/>
          <w:sz w:val="22"/>
          <w:szCs w:val="22"/>
        </w:rPr>
        <w:t xml:space="preserve"> – </w:t>
      </w:r>
      <w:r w:rsidR="00482363" w:rsidRPr="00D10C3B">
        <w:rPr>
          <w:rStyle w:val="FontStyle28"/>
          <w:sz w:val="22"/>
          <w:szCs w:val="22"/>
        </w:rPr>
        <w:t>рабочая группа</w:t>
      </w:r>
      <w:r w:rsidR="00662056" w:rsidRPr="00D10C3B">
        <w:rPr>
          <w:rStyle w:val="FontStyle28"/>
          <w:sz w:val="22"/>
          <w:szCs w:val="22"/>
        </w:rPr>
        <w:t>).</w:t>
      </w:r>
    </w:p>
    <w:p w:rsidR="00662056" w:rsidRPr="00D10C3B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3.</w:t>
      </w:r>
      <w:r w:rsidR="00482363" w:rsidRPr="00D10C3B">
        <w:rPr>
          <w:rStyle w:val="FontStyle28"/>
          <w:sz w:val="22"/>
          <w:szCs w:val="22"/>
        </w:rPr>
        <w:t>С</w:t>
      </w:r>
      <w:r w:rsidRPr="00D10C3B">
        <w:rPr>
          <w:rStyle w:val="FontStyle28"/>
          <w:sz w:val="22"/>
          <w:szCs w:val="22"/>
        </w:rPr>
        <w:t xml:space="preserve">оставление проекта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="00D8774E" w:rsidRPr="00D10C3B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 xml:space="preserve"> по расходам осуществляется на основе обоснований бюджетных ассигнований, предоставляемых ГРБС по направлениям, указанным в порядке расчета бюджетных ассигнований, являющимся приложением к Методике планирования бюджетных ассигнований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="00A537D0">
        <w:rPr>
          <w:rStyle w:val="FontStyle28"/>
          <w:sz w:val="22"/>
          <w:szCs w:val="22"/>
        </w:rPr>
        <w:t xml:space="preserve"> на 2024 год и на плановый период 2025 и 2026</w:t>
      </w:r>
      <w:r w:rsidRPr="00D10C3B">
        <w:rPr>
          <w:rStyle w:val="FontStyle28"/>
          <w:sz w:val="22"/>
          <w:szCs w:val="22"/>
        </w:rPr>
        <w:t xml:space="preserve"> годов, утвержденной </w:t>
      </w:r>
      <w:r w:rsidR="00D8774E">
        <w:rPr>
          <w:rStyle w:val="FontStyle28"/>
          <w:sz w:val="22"/>
          <w:szCs w:val="22"/>
        </w:rPr>
        <w:t>постановлением</w:t>
      </w:r>
      <w:r w:rsidRPr="00D10C3B">
        <w:rPr>
          <w:rStyle w:val="FontStyle28"/>
          <w:sz w:val="22"/>
          <w:szCs w:val="22"/>
        </w:rPr>
        <w:t xml:space="preserve"> Администрации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 xml:space="preserve"> (далее</w:t>
      </w:r>
      <w:r w:rsidR="001628B0">
        <w:rPr>
          <w:rStyle w:val="FontStyle28"/>
          <w:sz w:val="22"/>
          <w:szCs w:val="22"/>
        </w:rPr>
        <w:t xml:space="preserve"> –</w:t>
      </w:r>
      <w:r w:rsidRPr="00D10C3B">
        <w:rPr>
          <w:rStyle w:val="FontStyle28"/>
          <w:sz w:val="22"/>
          <w:szCs w:val="22"/>
        </w:rPr>
        <w:t xml:space="preserve"> порядок расчета бюджетных ассигнований).</w:t>
      </w:r>
    </w:p>
    <w:p w:rsidR="00D15EF4" w:rsidRPr="00D10C3B" w:rsidRDefault="00D15EF4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4.В целях планирования бюджетных ассигнований </w:t>
      </w:r>
      <w:r w:rsidR="00D8774E">
        <w:rPr>
          <w:rStyle w:val="FontStyle28"/>
          <w:sz w:val="22"/>
          <w:szCs w:val="22"/>
        </w:rPr>
        <w:t>Администрация Пинюгского городского поселения</w:t>
      </w:r>
      <w:r w:rsidR="00C44851" w:rsidRPr="00D10C3B">
        <w:rPr>
          <w:rStyle w:val="FontStyle28"/>
          <w:sz w:val="22"/>
          <w:szCs w:val="22"/>
        </w:rPr>
        <w:t>:</w:t>
      </w:r>
    </w:p>
    <w:p w:rsidR="00C44851" w:rsidRPr="00D10C3B" w:rsidRDefault="00A537D0" w:rsidP="00C44851">
      <w:pPr>
        <w:ind w:firstLine="708"/>
        <w:jc w:val="both"/>
        <w:rPr>
          <w:rFonts w:ascii="Times New Roman" w:hAnsi="Times New Roman" w:cs="Times New Roman"/>
        </w:rPr>
      </w:pPr>
      <w:r>
        <w:rPr>
          <w:rStyle w:val="FontStyle28"/>
          <w:sz w:val="22"/>
          <w:szCs w:val="22"/>
        </w:rPr>
        <w:t>4.1. В срок до 01.09.2023</w:t>
      </w:r>
      <w:r w:rsidR="00C44851" w:rsidRPr="00D10C3B">
        <w:rPr>
          <w:rStyle w:val="FontStyle28"/>
          <w:sz w:val="22"/>
          <w:szCs w:val="22"/>
        </w:rPr>
        <w:t xml:space="preserve"> доводит до ГРБС</w:t>
      </w:r>
      <w:r w:rsidR="00C44851" w:rsidRPr="00D10C3B">
        <w:rPr>
          <w:rFonts w:ascii="Times New Roman" w:hAnsi="Times New Roman" w:cs="Times New Roman"/>
        </w:rPr>
        <w:t xml:space="preserve"> формы обоснований бюджетных ассигнований (далее </w:t>
      </w:r>
      <w:r w:rsidR="00D97C1D">
        <w:rPr>
          <w:rFonts w:ascii="Times New Roman" w:hAnsi="Times New Roman" w:cs="Times New Roman"/>
        </w:rPr>
        <w:t>–</w:t>
      </w:r>
      <w:r w:rsidR="00C44851" w:rsidRPr="00D10C3B">
        <w:rPr>
          <w:rFonts w:ascii="Times New Roman" w:hAnsi="Times New Roman" w:cs="Times New Roman"/>
        </w:rPr>
        <w:t xml:space="preserve"> расчетные листы) по направлениям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="00C44851" w:rsidRPr="00D10C3B">
        <w:rPr>
          <w:rFonts w:ascii="Times New Roman" w:hAnsi="Times New Roman" w:cs="Times New Roman"/>
        </w:rPr>
        <w:t>, указанным в порядке расчета бюджетных ассигнований.</w:t>
      </w:r>
    </w:p>
    <w:p w:rsidR="00C44851" w:rsidRPr="00D10C3B" w:rsidRDefault="00A537D0" w:rsidP="00C44851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срок до 01.10.2023</w:t>
      </w:r>
      <w:r w:rsidR="00EB1BB9">
        <w:rPr>
          <w:rFonts w:ascii="Times New Roman" w:hAnsi="Times New Roman" w:cs="Times New Roman"/>
        </w:rPr>
        <w:t xml:space="preserve"> </w:t>
      </w:r>
      <w:r w:rsidR="00C44851" w:rsidRPr="00D10C3B">
        <w:rPr>
          <w:rFonts w:ascii="Times New Roman" w:hAnsi="Times New Roman" w:cs="Times New Roman"/>
        </w:rPr>
        <w:t>проводит анализ представленных ГРБС обоснований бюджетных ассигнований.</w:t>
      </w:r>
    </w:p>
    <w:p w:rsidR="00C44851" w:rsidRPr="00D10C3B" w:rsidRDefault="00A537D0" w:rsidP="00C44851">
      <w:pPr>
        <w:ind w:firstLine="708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4.3. В срок до 15.10.2023</w:t>
      </w:r>
      <w:r w:rsidR="00EB1BB9">
        <w:rPr>
          <w:rStyle w:val="FontStyle28"/>
          <w:sz w:val="22"/>
          <w:szCs w:val="22"/>
        </w:rPr>
        <w:t xml:space="preserve"> </w:t>
      </w:r>
      <w:r w:rsidR="00C44851" w:rsidRPr="00D10C3B">
        <w:rPr>
          <w:rStyle w:val="FontStyle28"/>
          <w:sz w:val="22"/>
          <w:szCs w:val="22"/>
        </w:rPr>
        <w:t>вносит на рассмотрение рабочей группы:</w:t>
      </w:r>
    </w:p>
    <w:p w:rsidR="00C44851" w:rsidRPr="00D10C3B" w:rsidRDefault="00C44851" w:rsidP="00C4485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Style w:val="FontStyle28"/>
          <w:sz w:val="22"/>
          <w:szCs w:val="22"/>
        </w:rPr>
        <w:t xml:space="preserve">4.3.1. Прогнозируемые объемы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>.</w:t>
      </w:r>
    </w:p>
    <w:p w:rsidR="00C44851" w:rsidRPr="00D10C3B" w:rsidRDefault="00C44851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lastRenderedPageBreak/>
        <w:t xml:space="preserve">4.3.2. Предложения по сбалансированности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="00A537D0">
        <w:rPr>
          <w:rStyle w:val="FontStyle28"/>
          <w:sz w:val="22"/>
          <w:szCs w:val="22"/>
        </w:rPr>
        <w:t xml:space="preserve"> на 2024 год и на плановый период 2025 и 2026</w:t>
      </w:r>
      <w:r w:rsidRPr="00D10C3B">
        <w:rPr>
          <w:rStyle w:val="FontStyle28"/>
          <w:sz w:val="22"/>
          <w:szCs w:val="22"/>
        </w:rPr>
        <w:t xml:space="preserve"> годов.</w:t>
      </w:r>
    </w:p>
    <w:p w:rsidR="00482363" w:rsidRPr="00D10C3B" w:rsidRDefault="00A537D0" w:rsidP="00482363">
      <w:pPr>
        <w:ind w:firstLine="708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4.4. В срок до 01.11.2023</w:t>
      </w:r>
      <w:r w:rsidR="00482363" w:rsidRPr="00D10C3B">
        <w:rPr>
          <w:rStyle w:val="FontStyle28"/>
          <w:sz w:val="22"/>
          <w:szCs w:val="22"/>
        </w:rPr>
        <w:t xml:space="preserve"> </w:t>
      </w:r>
      <w:r w:rsidR="00D8774E">
        <w:rPr>
          <w:rStyle w:val="FontStyle28"/>
          <w:sz w:val="22"/>
          <w:szCs w:val="22"/>
        </w:rPr>
        <w:t>дорабатывается проект бюджета Пинюгского городского поселения</w:t>
      </w:r>
      <w:r>
        <w:rPr>
          <w:rStyle w:val="FontStyle28"/>
          <w:sz w:val="22"/>
          <w:szCs w:val="22"/>
        </w:rPr>
        <w:t xml:space="preserve"> на 2024 год и на плановый период 2025 и 2026</w:t>
      </w:r>
      <w:r w:rsidR="00482363" w:rsidRPr="00D10C3B">
        <w:rPr>
          <w:rStyle w:val="FontStyle28"/>
          <w:sz w:val="22"/>
          <w:szCs w:val="22"/>
        </w:rPr>
        <w:t xml:space="preserve"> годов для представления его Администрации Подосиновского района Кировской области с учетом решений рабочей группы.</w:t>
      </w:r>
    </w:p>
    <w:p w:rsidR="00482363" w:rsidRPr="00D10C3B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5. ГРБС в целях планирования соответствующих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>:</w:t>
      </w:r>
    </w:p>
    <w:p w:rsidR="00A137F4" w:rsidRPr="00D10C3B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5.</w:t>
      </w:r>
      <w:r w:rsidR="00D8774E" w:rsidRPr="00D10C3B">
        <w:rPr>
          <w:rStyle w:val="FontStyle28"/>
          <w:sz w:val="22"/>
          <w:szCs w:val="22"/>
        </w:rPr>
        <w:t>1. Составляют</w:t>
      </w:r>
      <w:r w:rsidRPr="00D10C3B">
        <w:rPr>
          <w:rStyle w:val="FontStyle28"/>
          <w:sz w:val="22"/>
          <w:szCs w:val="22"/>
        </w:rPr>
        <w:t xml:space="preserve"> обоснования бюджетных ассигнований в соответствии с Методикой планирования бюджетных ассигнований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="00A537D0">
        <w:rPr>
          <w:rStyle w:val="FontStyle28"/>
          <w:sz w:val="22"/>
          <w:szCs w:val="22"/>
        </w:rPr>
        <w:t xml:space="preserve"> на 2024 год и на плановый период 2025 и 2026</w:t>
      </w:r>
      <w:r w:rsidRPr="00D10C3B">
        <w:rPr>
          <w:rStyle w:val="FontStyle28"/>
          <w:sz w:val="22"/>
          <w:szCs w:val="22"/>
        </w:rPr>
        <w:t xml:space="preserve"> годов, утвержденной </w:t>
      </w:r>
      <w:r w:rsidR="00D8774E">
        <w:rPr>
          <w:rStyle w:val="FontStyle28"/>
          <w:sz w:val="22"/>
          <w:szCs w:val="22"/>
        </w:rPr>
        <w:t>постановлением</w:t>
      </w:r>
      <w:r w:rsidRPr="00D10C3B">
        <w:rPr>
          <w:rStyle w:val="FontStyle28"/>
          <w:sz w:val="22"/>
          <w:szCs w:val="22"/>
        </w:rPr>
        <w:t xml:space="preserve"> Администрации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>.</w:t>
      </w:r>
    </w:p>
    <w:p w:rsidR="00A137F4" w:rsidRPr="00D10C3B" w:rsidRDefault="00A137F4" w:rsidP="007C3AC5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Style w:val="FontStyle28"/>
          <w:sz w:val="22"/>
          <w:szCs w:val="22"/>
        </w:rPr>
        <w:t>5.2.</w:t>
      </w:r>
      <w:r w:rsidRPr="00D10C3B">
        <w:rPr>
          <w:rFonts w:ascii="Times New Roman" w:hAnsi="Times New Roman" w:cs="Times New Roman"/>
        </w:rPr>
        <w:t>В срок до 11</w:t>
      </w:r>
      <w:r w:rsidR="00A537D0">
        <w:rPr>
          <w:rFonts w:ascii="Times New Roman" w:hAnsi="Times New Roman" w:cs="Times New Roman"/>
        </w:rPr>
        <w:t>.10.2023</w:t>
      </w:r>
      <w:r w:rsidRPr="00D10C3B">
        <w:rPr>
          <w:rFonts w:ascii="Times New Roman" w:hAnsi="Times New Roman" w:cs="Times New Roman"/>
        </w:rPr>
        <w:t xml:space="preserve"> представляют в финансовое управление расчетные листы, заполненные в соответствии с Методикой планирования, в разрезе классификации расходов бюджетов</w:t>
      </w:r>
      <w:r w:rsidR="007C3AC5" w:rsidRPr="00D10C3B">
        <w:rPr>
          <w:rFonts w:ascii="Times New Roman" w:hAnsi="Times New Roman" w:cs="Times New Roman"/>
        </w:rPr>
        <w:t xml:space="preserve"> без распределения бюджетных ассигнований по подведомственным муниципальным казенным учреждениям.</w:t>
      </w:r>
    </w:p>
    <w:p w:rsidR="00311D45" w:rsidRPr="00D10C3B" w:rsidRDefault="00311D45" w:rsidP="00311D45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В соответствующих расчетных листах указываются:</w:t>
      </w:r>
    </w:p>
    <w:p w:rsidR="004D2071" w:rsidRPr="00D10C3B" w:rsidRDefault="004D2071" w:rsidP="004D207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 xml:space="preserve">по расходам на бюджетные инвестиции в объекты муниципальной собственности </w:t>
      </w:r>
      <w:r w:rsidR="00D8774E">
        <w:rPr>
          <w:rFonts w:ascii="Times New Roman" w:hAnsi="Times New Roman" w:cs="Times New Roman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 xml:space="preserve"> – расшифровку по каждому объекту капитального строительства.</w:t>
      </w:r>
    </w:p>
    <w:p w:rsidR="004D2071" w:rsidRPr="00D10C3B" w:rsidRDefault="004D2071" w:rsidP="004D207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К соответствующим расчетным листам прилагаются расчеты (обоснования) бюджетных ассигнований на уплату налогов по объектам капитального строительства, введенным в эксплуатацию (приобретенным) в 2</w:t>
      </w:r>
      <w:r w:rsidR="00A537D0">
        <w:rPr>
          <w:rFonts w:ascii="Times New Roman" w:hAnsi="Times New Roman" w:cs="Times New Roman"/>
        </w:rPr>
        <w:t>022-2023</w:t>
      </w:r>
      <w:r w:rsidRPr="00D10C3B">
        <w:rPr>
          <w:rFonts w:ascii="Times New Roman" w:hAnsi="Times New Roman" w:cs="Times New Roman"/>
        </w:rPr>
        <w:t xml:space="preserve"> </w:t>
      </w:r>
      <w:r w:rsidR="00A537D0" w:rsidRPr="00D10C3B">
        <w:rPr>
          <w:rFonts w:ascii="Times New Roman" w:hAnsi="Times New Roman" w:cs="Times New Roman"/>
        </w:rPr>
        <w:t>годах,</w:t>
      </w:r>
      <w:r w:rsidRPr="00D10C3B">
        <w:rPr>
          <w:rFonts w:ascii="Times New Roman" w:hAnsi="Times New Roman" w:cs="Times New Roman"/>
        </w:rPr>
        <w:t xml:space="preserve"> либо планируемых к введению в эк</w:t>
      </w:r>
      <w:r w:rsidR="00A537D0">
        <w:rPr>
          <w:rFonts w:ascii="Times New Roman" w:hAnsi="Times New Roman" w:cs="Times New Roman"/>
        </w:rPr>
        <w:t>сплуатацию (приобретению) в 2023-2026</w:t>
      </w:r>
      <w:r w:rsidRPr="00D10C3B">
        <w:rPr>
          <w:rFonts w:ascii="Times New Roman" w:hAnsi="Times New Roman" w:cs="Times New Roman"/>
        </w:rPr>
        <w:t xml:space="preserve"> годах.</w:t>
      </w:r>
    </w:p>
    <w:p w:rsidR="00901FB2" w:rsidRPr="00D10C3B" w:rsidRDefault="00737287" w:rsidP="00901FB2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5.3.</w:t>
      </w:r>
      <w:r w:rsidR="00A537D0">
        <w:rPr>
          <w:rFonts w:ascii="Times New Roman" w:hAnsi="Times New Roman" w:cs="Times New Roman"/>
        </w:rPr>
        <w:t>В срок до 10.10.2023</w:t>
      </w:r>
      <w:r w:rsidR="00901FB2" w:rsidRPr="00D10C3B">
        <w:rPr>
          <w:rFonts w:ascii="Times New Roman" w:hAnsi="Times New Roman" w:cs="Times New Roman"/>
        </w:rPr>
        <w:t xml:space="preserve"> представляют в финансовое управление расчеты администрируемых субвенций местным бюджет</w:t>
      </w:r>
      <w:r w:rsidR="00A537D0">
        <w:rPr>
          <w:rFonts w:ascii="Times New Roman" w:hAnsi="Times New Roman" w:cs="Times New Roman"/>
        </w:rPr>
        <w:t>ам из областного бюджета на 2024</w:t>
      </w:r>
      <w:r w:rsidR="00901FB2" w:rsidRPr="00D10C3B">
        <w:rPr>
          <w:rFonts w:ascii="Times New Roman" w:hAnsi="Times New Roman" w:cs="Times New Roman"/>
        </w:rPr>
        <w:t xml:space="preserve"> год и на плановый пе</w:t>
      </w:r>
      <w:r w:rsidR="00A537D0">
        <w:rPr>
          <w:rFonts w:ascii="Times New Roman" w:hAnsi="Times New Roman" w:cs="Times New Roman"/>
        </w:rPr>
        <w:t>риод 2025 и 2026</w:t>
      </w:r>
      <w:r w:rsidR="00901FB2" w:rsidRPr="00D10C3B">
        <w:rPr>
          <w:rFonts w:ascii="Times New Roman" w:hAnsi="Times New Roman" w:cs="Times New Roman"/>
        </w:rPr>
        <w:t xml:space="preserve"> годов.</w:t>
      </w:r>
    </w:p>
    <w:p w:rsidR="00901FB2" w:rsidRPr="00D10C3B" w:rsidRDefault="00A537D0" w:rsidP="00901FB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5.4. В срок до 08.10.2023</w:t>
      </w:r>
      <w:r w:rsidR="00901FB2" w:rsidRPr="00D10C3B">
        <w:rPr>
          <w:rFonts w:ascii="Times New Roman" w:hAnsi="Times New Roman" w:cs="Times New Roman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3675DA" w:rsidRDefault="003675DA" w:rsidP="003675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C3B">
        <w:rPr>
          <w:rFonts w:ascii="Times New Roman" w:hAnsi="Times New Roman" w:cs="Times New Roman"/>
        </w:rPr>
        <w:t xml:space="preserve">6. При формировании ведомственной структуры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 xml:space="preserve"> </w:t>
      </w:r>
      <w:r w:rsidR="00A537D0">
        <w:rPr>
          <w:rFonts w:ascii="Times New Roman" w:hAnsi="Times New Roman" w:cs="Times New Roman"/>
        </w:rPr>
        <w:t>на 2024 год и на плановый период 2025 и 2026</w:t>
      </w:r>
      <w:bookmarkStart w:id="0" w:name="_GoBack"/>
      <w:bookmarkEnd w:id="0"/>
      <w:r w:rsidRPr="00D10C3B">
        <w:rPr>
          <w:rFonts w:ascii="Times New Roman" w:hAnsi="Times New Roman" w:cs="Times New Roman"/>
        </w:rPr>
        <w:t xml:space="preserve"> годов на основании предложений ГРБС бюджетные ассигнования могут быть перераспределены между направлениями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 xml:space="preserve">, указанными в Порядке расчета бюджетных ассигнований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 xml:space="preserve"> к Методике планирования (за исключением бюджетных ассигнований на оплату труда работников районных муниципальных учреждений, уплату страховых взносов в государственные внебюджетные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p w:rsidR="00C44851" w:rsidRDefault="00C44851" w:rsidP="00D8774E">
      <w:pPr>
        <w:pStyle w:val="Style8"/>
        <w:widowControl/>
        <w:tabs>
          <w:tab w:val="left" w:pos="1248"/>
        </w:tabs>
        <w:spacing w:line="300" w:lineRule="auto"/>
        <w:ind w:firstLine="0"/>
        <w:rPr>
          <w:rStyle w:val="FontStyle28"/>
          <w:sz w:val="22"/>
          <w:szCs w:val="22"/>
        </w:rPr>
      </w:pPr>
    </w:p>
    <w:p w:rsidR="00662056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</w:p>
    <w:p w:rsidR="00B37C0B" w:rsidRPr="00854B76" w:rsidRDefault="00B37C0B" w:rsidP="007D4126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50"/>
          <w:b/>
        </w:rPr>
      </w:pP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689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2F31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3D8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8B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5FDF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3B5A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0CB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1D45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5DA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321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363"/>
    <w:rsid w:val="0048260F"/>
    <w:rsid w:val="00482B6B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2071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86A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B3C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3B7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2DAB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641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5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287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AC5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4126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1FB2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4B5F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3CC"/>
    <w:rsid w:val="00990404"/>
    <w:rsid w:val="00990A10"/>
    <w:rsid w:val="00991454"/>
    <w:rsid w:val="0099213A"/>
    <w:rsid w:val="009926C6"/>
    <w:rsid w:val="00994265"/>
    <w:rsid w:val="009943B2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6F13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1AD"/>
    <w:rsid w:val="00A10A54"/>
    <w:rsid w:val="00A1188D"/>
    <w:rsid w:val="00A13629"/>
    <w:rsid w:val="00A137F4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37D0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1A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68D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E4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1D4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851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0C3B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5EF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74E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1D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B7F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281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10C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1BB9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9D"/>
    <w:rsid w:val="00ED12DE"/>
    <w:rsid w:val="00ED1799"/>
    <w:rsid w:val="00ED2F36"/>
    <w:rsid w:val="00ED31D5"/>
    <w:rsid w:val="00ED35CC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0E8C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3CC6"/>
  <w15:docId w15:val="{FB77181C-5413-4C4E-A90A-7172E3D3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4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adm4</cp:lastModifiedBy>
  <cp:revision>9</cp:revision>
  <cp:lastPrinted>2016-07-13T04:12:00Z</cp:lastPrinted>
  <dcterms:created xsi:type="dcterms:W3CDTF">2022-07-04T07:04:00Z</dcterms:created>
  <dcterms:modified xsi:type="dcterms:W3CDTF">2023-10-20T08:47:00Z</dcterms:modified>
</cp:coreProperties>
</file>