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4969F" w14:textId="77777777" w:rsidR="006755BC" w:rsidRPr="006755BC" w:rsidRDefault="006755BC" w:rsidP="006755BC">
      <w:pPr>
        <w:spacing w:after="0" w:line="240" w:lineRule="auto"/>
        <w:jc w:val="center"/>
        <w:rPr>
          <w:rFonts w:ascii="Times New Roman" w:eastAsia="Times New Roman" w:hAnsi="Times New Roman" w:cs="Times New Roman"/>
          <w:color w:val="000000"/>
          <w:sz w:val="24"/>
          <w:szCs w:val="24"/>
          <w:lang w:eastAsia="ru-RU"/>
        </w:rPr>
      </w:pPr>
      <w:r w:rsidRPr="006755BC">
        <w:rPr>
          <w:rFonts w:ascii="Times New Roman" w:eastAsia="Times New Roman" w:hAnsi="Times New Roman" w:cs="Times New Roman"/>
          <w:b/>
          <w:bCs/>
          <w:color w:val="000000"/>
          <w:sz w:val="24"/>
          <w:szCs w:val="24"/>
          <w:lang w:eastAsia="ru-RU"/>
        </w:rPr>
        <w:t>ПАСПОРТ</w:t>
      </w:r>
    </w:p>
    <w:p w14:paraId="5FA35FE6" w14:textId="77777777" w:rsidR="006755BC" w:rsidRPr="006755BC" w:rsidRDefault="006755BC" w:rsidP="006755BC">
      <w:pPr>
        <w:spacing w:after="0" w:line="240" w:lineRule="auto"/>
        <w:jc w:val="center"/>
        <w:rPr>
          <w:rFonts w:ascii="Times New Roman" w:eastAsia="Times New Roman" w:hAnsi="Times New Roman" w:cs="Times New Roman"/>
          <w:b/>
          <w:bCs/>
          <w:color w:val="000000"/>
          <w:sz w:val="24"/>
          <w:szCs w:val="24"/>
          <w:lang w:eastAsia="ru-RU"/>
        </w:rPr>
      </w:pPr>
      <w:r w:rsidRPr="006755BC">
        <w:rPr>
          <w:rFonts w:ascii="Times New Roman" w:eastAsia="Times New Roman" w:hAnsi="Times New Roman" w:cs="Times New Roman"/>
          <w:b/>
          <w:bCs/>
          <w:color w:val="000000"/>
          <w:sz w:val="24"/>
          <w:szCs w:val="24"/>
          <w:lang w:eastAsia="ru-RU"/>
        </w:rPr>
        <w:t xml:space="preserve">муниципальной программы </w:t>
      </w:r>
    </w:p>
    <w:p w14:paraId="19A2EA6D" w14:textId="77777777" w:rsidR="006755BC" w:rsidRPr="006755BC" w:rsidRDefault="006755BC" w:rsidP="006755BC">
      <w:pPr>
        <w:spacing w:after="0" w:line="240" w:lineRule="auto"/>
        <w:jc w:val="center"/>
        <w:rPr>
          <w:rFonts w:ascii="Times New Roman" w:eastAsia="Times New Roman" w:hAnsi="Times New Roman" w:cs="Times New Roman"/>
          <w:b/>
          <w:bCs/>
          <w:color w:val="000000"/>
          <w:sz w:val="24"/>
          <w:szCs w:val="24"/>
          <w:lang w:eastAsia="ru-RU"/>
        </w:rPr>
      </w:pPr>
      <w:r w:rsidRPr="006755BC">
        <w:rPr>
          <w:rFonts w:ascii="Times New Roman" w:eastAsia="Times New Roman" w:hAnsi="Times New Roman" w:cs="Times New Roman"/>
          <w:b/>
          <w:bCs/>
          <w:color w:val="000000"/>
          <w:sz w:val="24"/>
          <w:szCs w:val="24"/>
          <w:lang w:eastAsia="ru-RU"/>
        </w:rPr>
        <w:t xml:space="preserve">муниципального образования Подосиновское городское поселение Подосиновского района Кировской области </w:t>
      </w:r>
    </w:p>
    <w:p w14:paraId="1A081258" w14:textId="77777777" w:rsidR="006755BC" w:rsidRPr="006755BC" w:rsidRDefault="006755BC" w:rsidP="006755BC">
      <w:pPr>
        <w:spacing w:after="0" w:line="240" w:lineRule="auto"/>
        <w:jc w:val="center"/>
        <w:rPr>
          <w:rFonts w:ascii="Times New Roman" w:eastAsia="Times New Roman" w:hAnsi="Times New Roman" w:cs="Times New Roman"/>
          <w:color w:val="000000"/>
          <w:sz w:val="24"/>
          <w:szCs w:val="24"/>
          <w:lang w:eastAsia="ru-RU"/>
        </w:rPr>
      </w:pPr>
      <w:r w:rsidRPr="006755BC">
        <w:rPr>
          <w:rFonts w:ascii="Times New Roman" w:eastAsia="Times New Roman" w:hAnsi="Times New Roman" w:cs="Times New Roman"/>
          <w:b/>
          <w:bCs/>
          <w:color w:val="000000"/>
          <w:sz w:val="24"/>
          <w:szCs w:val="24"/>
          <w:lang w:eastAsia="ru-RU"/>
        </w:rPr>
        <w:t>«Развитие муниципального управления» на 2022-2027 годы</w:t>
      </w:r>
    </w:p>
    <w:p w14:paraId="42B47D08" w14:textId="77777777" w:rsidR="006755BC" w:rsidRPr="006755BC" w:rsidRDefault="006755BC" w:rsidP="006755BC">
      <w:pPr>
        <w:spacing w:after="0" w:line="240" w:lineRule="auto"/>
        <w:rPr>
          <w:rFonts w:ascii="Times New Roman" w:eastAsia="Times New Roman" w:hAnsi="Times New Roman" w:cs="Times New Roman"/>
          <w:color w:val="666666"/>
          <w:sz w:val="24"/>
          <w:szCs w:val="24"/>
          <w:lang w:eastAsia="ru-RU"/>
        </w:rPr>
      </w:pPr>
      <w:r w:rsidRPr="006755BC">
        <w:rPr>
          <w:rFonts w:ascii="Times New Roman" w:eastAsia="Times New Roman" w:hAnsi="Times New Roman" w:cs="Times New Roman"/>
          <w:color w:val="666666"/>
          <w:sz w:val="24"/>
          <w:szCs w:val="24"/>
          <w:lang w:eastAsia="ru-RU"/>
        </w:rPr>
        <w:t> </w:t>
      </w:r>
    </w:p>
    <w:tbl>
      <w:tblPr>
        <w:tblW w:w="5192"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1"/>
        <w:gridCol w:w="6573"/>
      </w:tblGrid>
      <w:tr w:rsidR="006755BC" w:rsidRPr="006755BC" w14:paraId="542B9900" w14:textId="77777777" w:rsidTr="0059516A">
        <w:tc>
          <w:tcPr>
            <w:tcW w:w="1956" w:type="dxa"/>
            <w:shd w:val="clear" w:color="auto" w:fill="auto"/>
          </w:tcPr>
          <w:p w14:paraId="212D6530" w14:textId="77777777" w:rsidR="006755BC" w:rsidRPr="006755BC" w:rsidRDefault="006755BC" w:rsidP="006755BC">
            <w:pPr>
              <w:spacing w:after="0" w:line="240" w:lineRule="auto"/>
              <w:jc w:val="both"/>
              <w:rPr>
                <w:rFonts w:ascii="Times New Roman" w:eastAsia="Times New Roman" w:hAnsi="Times New Roman" w:cs="Times New Roman"/>
                <w:color w:val="000000"/>
                <w:sz w:val="24"/>
                <w:szCs w:val="24"/>
                <w:lang w:eastAsia="ru-RU"/>
              </w:rPr>
            </w:pPr>
            <w:bookmarkStart w:id="0" w:name="_Hlk129332137"/>
            <w:r w:rsidRPr="006755BC">
              <w:rPr>
                <w:rFonts w:ascii="Times New Roman" w:eastAsia="Times New Roman" w:hAnsi="Times New Roman" w:cs="Times New Roman"/>
                <w:color w:val="000000"/>
                <w:sz w:val="24"/>
                <w:szCs w:val="24"/>
                <w:lang w:eastAsia="ru-RU"/>
              </w:rPr>
              <w:t>Наименование заказчика программы</w:t>
            </w:r>
          </w:p>
        </w:tc>
        <w:tc>
          <w:tcPr>
            <w:tcW w:w="8571" w:type="dxa"/>
            <w:shd w:val="clear" w:color="auto" w:fill="auto"/>
          </w:tcPr>
          <w:p w14:paraId="658FAEA3" w14:textId="77777777" w:rsidR="006755BC" w:rsidRPr="006755BC" w:rsidRDefault="006755BC" w:rsidP="006755BC">
            <w:pPr>
              <w:spacing w:after="0" w:line="240" w:lineRule="auto"/>
              <w:rPr>
                <w:rFonts w:ascii="Times New Roman" w:eastAsia="Times New Roman" w:hAnsi="Times New Roman" w:cs="Times New Roman"/>
                <w:color w:val="000000"/>
                <w:sz w:val="24"/>
                <w:szCs w:val="24"/>
                <w:lang w:eastAsia="ru-RU"/>
              </w:rPr>
            </w:pPr>
            <w:r w:rsidRPr="006755BC">
              <w:rPr>
                <w:rFonts w:ascii="Times New Roman" w:eastAsia="Times New Roman" w:hAnsi="Times New Roman" w:cs="Times New Roman"/>
                <w:color w:val="000000"/>
                <w:sz w:val="24"/>
                <w:szCs w:val="24"/>
                <w:lang w:eastAsia="ru-RU"/>
              </w:rPr>
              <w:t>Администрация Подосиновского городского поселения</w:t>
            </w:r>
          </w:p>
        </w:tc>
      </w:tr>
      <w:tr w:rsidR="006755BC" w:rsidRPr="006755BC" w14:paraId="7D747881" w14:textId="77777777" w:rsidTr="0059516A">
        <w:tc>
          <w:tcPr>
            <w:tcW w:w="1956" w:type="dxa"/>
            <w:shd w:val="clear" w:color="auto" w:fill="auto"/>
          </w:tcPr>
          <w:p w14:paraId="27998385" w14:textId="77777777" w:rsidR="006755BC" w:rsidRPr="006755BC" w:rsidRDefault="006755BC" w:rsidP="006755BC">
            <w:pPr>
              <w:spacing w:after="0" w:line="240" w:lineRule="auto"/>
              <w:jc w:val="both"/>
              <w:rPr>
                <w:rFonts w:ascii="Times New Roman" w:eastAsia="Times New Roman" w:hAnsi="Times New Roman" w:cs="Times New Roman"/>
                <w:color w:val="000000"/>
                <w:sz w:val="24"/>
                <w:szCs w:val="24"/>
                <w:lang w:eastAsia="ru-RU"/>
              </w:rPr>
            </w:pPr>
            <w:r w:rsidRPr="006755BC">
              <w:rPr>
                <w:rFonts w:ascii="Times New Roman" w:eastAsia="Times New Roman" w:hAnsi="Times New Roman" w:cs="Times New Roman"/>
                <w:color w:val="000000"/>
                <w:sz w:val="24"/>
                <w:szCs w:val="24"/>
                <w:lang w:eastAsia="ru-RU"/>
              </w:rPr>
              <w:t>Ответственный исполнитель муниципальной программы</w:t>
            </w:r>
          </w:p>
        </w:tc>
        <w:tc>
          <w:tcPr>
            <w:tcW w:w="8571" w:type="dxa"/>
            <w:shd w:val="clear" w:color="auto" w:fill="auto"/>
          </w:tcPr>
          <w:p w14:paraId="47575C15" w14:textId="77777777" w:rsidR="006755BC" w:rsidRPr="006755BC" w:rsidRDefault="006755BC" w:rsidP="006755BC">
            <w:pPr>
              <w:spacing w:after="0" w:line="240" w:lineRule="auto"/>
              <w:rPr>
                <w:rFonts w:ascii="Times New Roman" w:eastAsia="Times New Roman" w:hAnsi="Times New Roman" w:cs="Times New Roman"/>
                <w:color w:val="000000"/>
                <w:sz w:val="24"/>
                <w:szCs w:val="24"/>
                <w:lang w:eastAsia="ru-RU"/>
              </w:rPr>
            </w:pPr>
            <w:proofErr w:type="gramStart"/>
            <w:r w:rsidRPr="006755BC">
              <w:rPr>
                <w:rFonts w:ascii="Times New Roman" w:eastAsia="Times New Roman" w:hAnsi="Times New Roman" w:cs="Times New Roman"/>
                <w:color w:val="000000"/>
                <w:sz w:val="24"/>
                <w:szCs w:val="24"/>
                <w:lang w:eastAsia="ru-RU"/>
              </w:rPr>
              <w:t>Администрация  Подосиновского</w:t>
            </w:r>
            <w:proofErr w:type="gramEnd"/>
            <w:r w:rsidRPr="006755BC">
              <w:rPr>
                <w:rFonts w:ascii="Times New Roman" w:eastAsia="Times New Roman" w:hAnsi="Times New Roman" w:cs="Times New Roman"/>
                <w:color w:val="000000"/>
                <w:sz w:val="24"/>
                <w:szCs w:val="24"/>
                <w:lang w:eastAsia="ru-RU"/>
              </w:rPr>
              <w:t xml:space="preserve"> городского поселения</w:t>
            </w:r>
          </w:p>
        </w:tc>
      </w:tr>
      <w:tr w:rsidR="006755BC" w:rsidRPr="006755BC" w14:paraId="2441F20B" w14:textId="77777777" w:rsidTr="0059516A">
        <w:tc>
          <w:tcPr>
            <w:tcW w:w="1956" w:type="dxa"/>
            <w:shd w:val="clear" w:color="auto" w:fill="auto"/>
          </w:tcPr>
          <w:p w14:paraId="783FD5C3" w14:textId="77777777" w:rsidR="006755BC" w:rsidRPr="006755BC" w:rsidRDefault="006755BC" w:rsidP="006755BC">
            <w:pPr>
              <w:spacing w:after="0" w:line="240" w:lineRule="auto"/>
              <w:jc w:val="both"/>
              <w:rPr>
                <w:rFonts w:ascii="Times New Roman" w:eastAsia="Times New Roman" w:hAnsi="Times New Roman" w:cs="Times New Roman"/>
                <w:color w:val="000000"/>
                <w:sz w:val="24"/>
                <w:szCs w:val="24"/>
                <w:lang w:eastAsia="ru-RU"/>
              </w:rPr>
            </w:pPr>
            <w:r w:rsidRPr="006755BC">
              <w:rPr>
                <w:rFonts w:ascii="Times New Roman" w:eastAsia="Times New Roman" w:hAnsi="Times New Roman" w:cs="Times New Roman"/>
                <w:color w:val="000000"/>
                <w:sz w:val="24"/>
                <w:szCs w:val="24"/>
                <w:lang w:eastAsia="ru-RU"/>
              </w:rPr>
              <w:t>Программно-целевые инструменты муниципальной программы</w:t>
            </w:r>
          </w:p>
        </w:tc>
        <w:tc>
          <w:tcPr>
            <w:tcW w:w="8571" w:type="dxa"/>
            <w:shd w:val="clear" w:color="auto" w:fill="auto"/>
          </w:tcPr>
          <w:p w14:paraId="43F87F11" w14:textId="77777777" w:rsidR="006755BC" w:rsidRPr="006755BC" w:rsidRDefault="006755BC" w:rsidP="006755BC">
            <w:pPr>
              <w:spacing w:after="0" w:line="240" w:lineRule="auto"/>
              <w:rPr>
                <w:rFonts w:ascii="Times New Roman" w:eastAsia="Times New Roman" w:hAnsi="Times New Roman" w:cs="Times New Roman"/>
                <w:color w:val="000000"/>
                <w:sz w:val="24"/>
                <w:szCs w:val="24"/>
                <w:lang w:eastAsia="ru-RU"/>
              </w:rPr>
            </w:pPr>
            <w:r w:rsidRPr="006755BC">
              <w:rPr>
                <w:rFonts w:ascii="Times New Roman" w:eastAsia="Times New Roman" w:hAnsi="Times New Roman" w:cs="Times New Roman"/>
                <w:color w:val="000000"/>
                <w:sz w:val="24"/>
                <w:szCs w:val="24"/>
                <w:lang w:eastAsia="ru-RU"/>
              </w:rPr>
              <w:t>Отдельные мероприятия:</w:t>
            </w:r>
          </w:p>
          <w:p w14:paraId="2F2F984D" w14:textId="77777777" w:rsidR="006755BC" w:rsidRPr="006755BC" w:rsidRDefault="006755BC" w:rsidP="006755BC">
            <w:pPr>
              <w:spacing w:after="0" w:line="240" w:lineRule="auto"/>
              <w:rPr>
                <w:rFonts w:ascii="Times New Roman" w:eastAsia="Times New Roman" w:hAnsi="Times New Roman" w:cs="Times New Roman"/>
                <w:color w:val="000000"/>
                <w:sz w:val="24"/>
                <w:szCs w:val="24"/>
                <w:lang w:eastAsia="ru-RU"/>
              </w:rPr>
            </w:pPr>
            <w:r w:rsidRPr="006755BC">
              <w:rPr>
                <w:rFonts w:ascii="Times New Roman" w:eastAsia="Times New Roman" w:hAnsi="Times New Roman" w:cs="Times New Roman"/>
                <w:color w:val="000000"/>
                <w:sz w:val="24"/>
                <w:szCs w:val="24"/>
                <w:lang w:eastAsia="ru-RU"/>
              </w:rPr>
              <w:t>1.  Создание и деятельность административной комиссии;</w:t>
            </w:r>
          </w:p>
          <w:p w14:paraId="4FF295BE" w14:textId="77777777" w:rsidR="006755BC" w:rsidRPr="006755BC" w:rsidRDefault="006755BC" w:rsidP="006755BC">
            <w:pPr>
              <w:spacing w:after="0" w:line="240" w:lineRule="auto"/>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2.  Осуществление первичного воинского учета</w:t>
            </w:r>
          </w:p>
          <w:p w14:paraId="286776B6" w14:textId="77777777" w:rsidR="006755BC" w:rsidRPr="006755BC" w:rsidRDefault="006755BC" w:rsidP="006755BC">
            <w:pPr>
              <w:spacing w:after="0" w:line="240" w:lineRule="auto"/>
              <w:rPr>
                <w:rFonts w:ascii="Times New Roman" w:eastAsia="Times New Roman" w:hAnsi="Times New Roman" w:cs="Times New Roman"/>
                <w:color w:val="666666"/>
                <w:sz w:val="24"/>
                <w:szCs w:val="24"/>
                <w:lang w:eastAsia="ru-RU"/>
              </w:rPr>
            </w:pPr>
            <w:r w:rsidRPr="006755BC">
              <w:rPr>
                <w:rFonts w:ascii="Times New Roman" w:eastAsia="Times New Roman" w:hAnsi="Times New Roman" w:cs="Times New Roman"/>
                <w:color w:val="000000"/>
                <w:sz w:val="24"/>
                <w:szCs w:val="24"/>
                <w:lang w:eastAsia="ru-RU"/>
              </w:rPr>
              <w:t xml:space="preserve">3.  </w:t>
            </w:r>
            <w:r w:rsidRPr="006755BC">
              <w:rPr>
                <w:rFonts w:ascii="Times New Roman" w:eastAsia="Times New Roman" w:hAnsi="Times New Roman" w:cs="Times New Roman"/>
                <w:sz w:val="24"/>
                <w:szCs w:val="24"/>
                <w:lang w:eastAsia="ru-RU"/>
              </w:rPr>
              <w:t>Развитие муниципальной службы в органах местного самоуправления</w:t>
            </w:r>
          </w:p>
        </w:tc>
      </w:tr>
      <w:tr w:rsidR="006755BC" w:rsidRPr="006755BC" w14:paraId="5075317B" w14:textId="77777777" w:rsidTr="0059516A">
        <w:tc>
          <w:tcPr>
            <w:tcW w:w="1956" w:type="dxa"/>
            <w:shd w:val="clear" w:color="auto" w:fill="auto"/>
          </w:tcPr>
          <w:p w14:paraId="10EF663E" w14:textId="77777777" w:rsidR="006755BC" w:rsidRPr="006755BC" w:rsidRDefault="006755BC" w:rsidP="006755BC">
            <w:pPr>
              <w:spacing w:after="0" w:line="240" w:lineRule="auto"/>
              <w:jc w:val="both"/>
              <w:rPr>
                <w:rFonts w:ascii="Times New Roman" w:eastAsia="Times New Roman" w:hAnsi="Times New Roman" w:cs="Times New Roman"/>
                <w:color w:val="000000"/>
                <w:sz w:val="24"/>
                <w:szCs w:val="24"/>
                <w:lang w:eastAsia="ru-RU"/>
              </w:rPr>
            </w:pPr>
            <w:r w:rsidRPr="006755BC">
              <w:rPr>
                <w:rFonts w:ascii="Times New Roman" w:eastAsia="Times New Roman" w:hAnsi="Times New Roman" w:cs="Times New Roman"/>
                <w:color w:val="000000"/>
                <w:sz w:val="24"/>
                <w:szCs w:val="24"/>
                <w:lang w:eastAsia="ru-RU"/>
              </w:rPr>
              <w:t>Цели муниципальной программы</w:t>
            </w:r>
          </w:p>
        </w:tc>
        <w:tc>
          <w:tcPr>
            <w:tcW w:w="8571" w:type="dxa"/>
            <w:shd w:val="clear" w:color="auto" w:fill="auto"/>
          </w:tcPr>
          <w:p w14:paraId="4B320E9F" w14:textId="77777777" w:rsidR="006755BC" w:rsidRPr="006755BC" w:rsidRDefault="006755BC" w:rsidP="006755BC">
            <w:pPr>
              <w:spacing w:after="0" w:line="240" w:lineRule="auto"/>
              <w:jc w:val="both"/>
              <w:rPr>
                <w:rFonts w:ascii="Times New Roman" w:eastAsia="Times New Roman" w:hAnsi="Times New Roman" w:cs="Times New Roman"/>
                <w:color w:val="000000"/>
                <w:sz w:val="24"/>
                <w:szCs w:val="24"/>
                <w:lang w:eastAsia="ru-RU"/>
              </w:rPr>
            </w:pPr>
            <w:r w:rsidRPr="006755BC">
              <w:rPr>
                <w:rFonts w:ascii="Times New Roman" w:eastAsia="Times New Roman" w:hAnsi="Times New Roman" w:cs="Times New Roman"/>
                <w:color w:val="000000"/>
                <w:sz w:val="24"/>
                <w:szCs w:val="24"/>
                <w:lang w:eastAsia="ru-RU"/>
              </w:rPr>
              <w:t xml:space="preserve">Совершенствование системы муниципального управления в органах местного самоуправления Подосиновского городского поселения, повышение эффективности и </w:t>
            </w:r>
            <w:proofErr w:type="gramStart"/>
            <w:r w:rsidRPr="006755BC">
              <w:rPr>
                <w:rFonts w:ascii="Times New Roman" w:eastAsia="Times New Roman" w:hAnsi="Times New Roman" w:cs="Times New Roman"/>
                <w:color w:val="000000"/>
                <w:sz w:val="24"/>
                <w:szCs w:val="24"/>
                <w:lang w:eastAsia="ru-RU"/>
              </w:rPr>
              <w:t>информационной  прозрачности</w:t>
            </w:r>
            <w:proofErr w:type="gramEnd"/>
            <w:r w:rsidRPr="006755BC">
              <w:rPr>
                <w:rFonts w:ascii="Times New Roman" w:eastAsia="Times New Roman" w:hAnsi="Times New Roman" w:cs="Times New Roman"/>
                <w:color w:val="000000"/>
                <w:sz w:val="24"/>
                <w:szCs w:val="24"/>
                <w:lang w:eastAsia="ru-RU"/>
              </w:rPr>
              <w:t xml:space="preserve"> их деятельности;</w:t>
            </w:r>
          </w:p>
          <w:p w14:paraId="5A67C925"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Обеспечение общественной потребности в услугах в области культуры и духовного развития жителей поселения;</w:t>
            </w:r>
          </w:p>
          <w:p w14:paraId="5A9C730C"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 xml:space="preserve">Развитие и модернизация систем коммунальной инфраструктуры </w:t>
            </w:r>
            <w:proofErr w:type="spellStart"/>
            <w:r w:rsidRPr="006755BC">
              <w:rPr>
                <w:rFonts w:ascii="Times New Roman" w:eastAsia="Times New Roman" w:hAnsi="Times New Roman" w:cs="Times New Roman"/>
                <w:sz w:val="24"/>
                <w:szCs w:val="24"/>
                <w:lang w:eastAsia="ru-RU"/>
              </w:rPr>
              <w:t>пгт</w:t>
            </w:r>
            <w:proofErr w:type="spellEnd"/>
            <w:r w:rsidRPr="006755BC">
              <w:rPr>
                <w:rFonts w:ascii="Times New Roman" w:eastAsia="Times New Roman" w:hAnsi="Times New Roman" w:cs="Times New Roman"/>
                <w:sz w:val="24"/>
                <w:szCs w:val="24"/>
                <w:lang w:eastAsia="ru-RU"/>
              </w:rPr>
              <w:t xml:space="preserve"> Подосиновец, с. </w:t>
            </w:r>
            <w:proofErr w:type="spellStart"/>
            <w:r w:rsidRPr="006755BC">
              <w:rPr>
                <w:rFonts w:ascii="Times New Roman" w:eastAsia="Times New Roman" w:hAnsi="Times New Roman" w:cs="Times New Roman"/>
                <w:sz w:val="24"/>
                <w:szCs w:val="24"/>
                <w:lang w:eastAsia="ru-RU"/>
              </w:rPr>
              <w:t>Щеткино</w:t>
            </w:r>
            <w:proofErr w:type="spellEnd"/>
            <w:r w:rsidRPr="006755BC">
              <w:rPr>
                <w:rFonts w:ascii="Times New Roman" w:eastAsia="Times New Roman" w:hAnsi="Times New Roman" w:cs="Times New Roman"/>
                <w:sz w:val="24"/>
                <w:szCs w:val="24"/>
                <w:lang w:eastAsia="ru-RU"/>
              </w:rPr>
              <w:t>, д. Борок;</w:t>
            </w:r>
          </w:p>
          <w:p w14:paraId="3EF66EB3" w14:textId="77777777" w:rsidR="006755BC" w:rsidRPr="006755BC" w:rsidRDefault="006755BC" w:rsidP="006755BC">
            <w:pPr>
              <w:spacing w:after="0" w:line="240" w:lineRule="auto"/>
              <w:jc w:val="both"/>
              <w:rPr>
                <w:rFonts w:ascii="Times New Roman" w:eastAsia="Times New Roman" w:hAnsi="Times New Roman" w:cs="Times New Roman"/>
                <w:color w:val="666666"/>
                <w:sz w:val="24"/>
                <w:szCs w:val="24"/>
                <w:lang w:eastAsia="ru-RU"/>
              </w:rPr>
            </w:pPr>
            <w:r w:rsidRPr="006755BC">
              <w:rPr>
                <w:rFonts w:ascii="Times New Roman" w:eastAsia="Times New Roman" w:hAnsi="Times New Roman" w:cs="Times New Roman"/>
                <w:sz w:val="24"/>
                <w:szCs w:val="24"/>
                <w:lang w:eastAsia="ru-RU"/>
              </w:rPr>
              <w:t xml:space="preserve">Обеспечение потребителей надежными и качественными услугами электро-, </w:t>
            </w:r>
            <w:proofErr w:type="gramStart"/>
            <w:r w:rsidRPr="006755BC">
              <w:rPr>
                <w:rFonts w:ascii="Times New Roman" w:eastAsia="Times New Roman" w:hAnsi="Times New Roman" w:cs="Times New Roman"/>
                <w:sz w:val="24"/>
                <w:szCs w:val="24"/>
                <w:lang w:eastAsia="ru-RU"/>
              </w:rPr>
              <w:t>тепло- водоснабжения</w:t>
            </w:r>
            <w:proofErr w:type="gramEnd"/>
            <w:r w:rsidRPr="006755BC">
              <w:rPr>
                <w:rFonts w:ascii="Times New Roman" w:eastAsia="Times New Roman" w:hAnsi="Times New Roman" w:cs="Times New Roman"/>
                <w:sz w:val="24"/>
                <w:szCs w:val="24"/>
                <w:lang w:eastAsia="ru-RU"/>
              </w:rPr>
              <w:t xml:space="preserve">; </w:t>
            </w:r>
            <w:r w:rsidRPr="006755BC">
              <w:rPr>
                <w:rFonts w:ascii="Times New Roman" w:eastAsia="Times New Roman" w:hAnsi="Times New Roman" w:cs="Times New Roman"/>
                <w:color w:val="666666"/>
                <w:sz w:val="24"/>
                <w:szCs w:val="24"/>
                <w:lang w:eastAsia="ru-RU"/>
              </w:rPr>
              <w:t> </w:t>
            </w:r>
          </w:p>
          <w:p w14:paraId="0F018C9E" w14:textId="77777777" w:rsidR="006755BC" w:rsidRPr="006755BC" w:rsidRDefault="006755BC" w:rsidP="006755BC">
            <w:pPr>
              <w:spacing w:after="0" w:line="240" w:lineRule="auto"/>
              <w:jc w:val="both"/>
              <w:rPr>
                <w:rFonts w:ascii="Times New Roman" w:eastAsia="Times New Roman" w:hAnsi="Times New Roman" w:cs="Times New Roman"/>
                <w:color w:val="000000"/>
                <w:sz w:val="24"/>
                <w:szCs w:val="24"/>
                <w:shd w:val="clear" w:color="auto" w:fill="FFFFFF"/>
                <w:lang w:eastAsia="ru-RU"/>
              </w:rPr>
            </w:pPr>
            <w:r w:rsidRPr="006755BC">
              <w:rPr>
                <w:rFonts w:ascii="Times New Roman" w:eastAsia="Times New Roman" w:hAnsi="Times New Roman" w:cs="Times New Roman"/>
                <w:color w:val="000000"/>
                <w:sz w:val="24"/>
                <w:szCs w:val="24"/>
                <w:shd w:val="clear" w:color="auto" w:fill="FFFFFF"/>
                <w:lang w:eastAsia="ru-RU"/>
              </w:rPr>
              <w:t>Создание в целях пожаротушения условий для забора в любое время года воды из источников наружного водоснабжения, расположенных в населенных пунктах и на прилегающих к ним территориях;</w:t>
            </w:r>
          </w:p>
          <w:p w14:paraId="497C36BB" w14:textId="77777777" w:rsidR="006755BC" w:rsidRPr="006755BC" w:rsidRDefault="006755BC" w:rsidP="006755BC">
            <w:pPr>
              <w:spacing w:after="0" w:line="240" w:lineRule="auto"/>
              <w:jc w:val="both"/>
              <w:rPr>
                <w:rFonts w:ascii="Times New Roman" w:eastAsia="Times New Roman" w:hAnsi="Times New Roman" w:cs="Times New Roman"/>
                <w:color w:val="000000"/>
                <w:sz w:val="24"/>
                <w:szCs w:val="24"/>
                <w:lang w:eastAsia="ru-RU"/>
              </w:rPr>
            </w:pPr>
            <w:r w:rsidRPr="006755BC">
              <w:rPr>
                <w:rFonts w:ascii="Times New Roman" w:eastAsia="Times New Roman" w:hAnsi="Times New Roman" w:cs="Times New Roman"/>
                <w:color w:val="000000"/>
                <w:sz w:val="24"/>
                <w:szCs w:val="24"/>
                <w:lang w:eastAsia="ru-RU"/>
              </w:rPr>
              <w:t>Создание обстановки спокойствия на улицах и других общественных местах, жилом секторе;</w:t>
            </w:r>
          </w:p>
          <w:p w14:paraId="3D4C79A7"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 xml:space="preserve">Обеспечение исполнения гражданами воинской обязанности, установленной федеральными </w:t>
            </w:r>
            <w:proofErr w:type="gramStart"/>
            <w:r w:rsidRPr="006755BC">
              <w:rPr>
                <w:rFonts w:ascii="Times New Roman" w:eastAsia="Times New Roman" w:hAnsi="Times New Roman" w:cs="Times New Roman"/>
                <w:sz w:val="24"/>
                <w:szCs w:val="24"/>
                <w:lang w:eastAsia="ru-RU"/>
              </w:rPr>
              <w:t>законами  «</w:t>
            </w:r>
            <w:proofErr w:type="gramEnd"/>
            <w:r w:rsidRPr="006755BC">
              <w:rPr>
                <w:rFonts w:ascii="Times New Roman" w:eastAsia="Times New Roman" w:hAnsi="Times New Roman" w:cs="Times New Roman"/>
                <w:sz w:val="24"/>
                <w:szCs w:val="24"/>
                <w:lang w:eastAsia="ru-RU"/>
              </w:rPr>
              <w:t>Об обороне», «О воинской обязанности и военной службе», «О мобилизационной подготовке и мобилизации  в Российской Федерации»;</w:t>
            </w:r>
          </w:p>
          <w:p w14:paraId="39E3CDB7"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Обеспечение мероприятий по переселению граждан из аварийного жилищного фонда;</w:t>
            </w:r>
          </w:p>
          <w:p w14:paraId="7357BB58"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proofErr w:type="gramStart"/>
            <w:r w:rsidRPr="006755BC">
              <w:rPr>
                <w:rFonts w:ascii="Times New Roman" w:eastAsia="Times New Roman" w:hAnsi="Times New Roman" w:cs="Times New Roman"/>
                <w:sz w:val="24"/>
                <w:szCs w:val="24"/>
                <w:lang w:eastAsia="ru-RU"/>
              </w:rPr>
              <w:t>Ремонт  автомобильных</w:t>
            </w:r>
            <w:proofErr w:type="gramEnd"/>
            <w:r w:rsidRPr="006755BC">
              <w:rPr>
                <w:rFonts w:ascii="Times New Roman" w:eastAsia="Times New Roman" w:hAnsi="Times New Roman" w:cs="Times New Roman"/>
                <w:sz w:val="24"/>
                <w:szCs w:val="24"/>
                <w:lang w:eastAsia="ru-RU"/>
              </w:rPr>
              <w:t xml:space="preserve"> дорог местного значения с твердым покрытием в границах городских населенных пунктов, капитальный ремонт, ремонт и восстановление изношенных верхних слоев асфальтобетонных покрытий, устройство защитных слоев с устранением деформаций и повреждений а</w:t>
            </w:r>
            <w:r w:rsidRPr="006755BC">
              <w:rPr>
                <w:rFonts w:ascii="Times New Roman" w:eastAsia="Times New Roman" w:hAnsi="Times New Roman" w:cs="Times New Roman"/>
                <w:color w:val="000000"/>
                <w:sz w:val="24"/>
                <w:szCs w:val="24"/>
                <w:lang w:eastAsia="ru-RU"/>
              </w:rPr>
              <w:t>втомобильных дорог общего пользования местного значения</w:t>
            </w:r>
            <w:r w:rsidRPr="006755BC">
              <w:rPr>
                <w:rFonts w:ascii="Times New Roman" w:eastAsia="Times New Roman" w:hAnsi="Times New Roman" w:cs="Times New Roman"/>
                <w:sz w:val="24"/>
                <w:szCs w:val="24"/>
                <w:lang w:eastAsia="ru-RU"/>
              </w:rPr>
              <w:t xml:space="preserve"> ;</w:t>
            </w:r>
          </w:p>
          <w:p w14:paraId="07BB2552"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color w:val="000000"/>
                <w:sz w:val="24"/>
                <w:szCs w:val="24"/>
                <w:lang w:eastAsia="ru-RU"/>
              </w:rPr>
              <w:t>Количество реализованных инвестиционных программ (муниципальных проектов) по строительству (реконструкции), ремонту и благоустройству объектов общественной инфраструктуры муниципального образования области;</w:t>
            </w:r>
          </w:p>
          <w:p w14:paraId="31936221"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color w:val="000000"/>
                <w:sz w:val="24"/>
                <w:szCs w:val="24"/>
                <w:lang w:eastAsia="ru-RU"/>
              </w:rPr>
              <w:lastRenderedPageBreak/>
              <w:t xml:space="preserve">Ремонт автомобильной дороги по ул. Свободы в </w:t>
            </w:r>
            <w:proofErr w:type="spellStart"/>
            <w:r w:rsidRPr="006755BC">
              <w:rPr>
                <w:rFonts w:ascii="Times New Roman" w:eastAsia="Times New Roman" w:hAnsi="Times New Roman" w:cs="Times New Roman"/>
                <w:color w:val="000000"/>
                <w:sz w:val="24"/>
                <w:szCs w:val="24"/>
                <w:lang w:eastAsia="ru-RU"/>
              </w:rPr>
              <w:t>пгт</w:t>
            </w:r>
            <w:proofErr w:type="spellEnd"/>
            <w:r w:rsidRPr="006755BC">
              <w:rPr>
                <w:rFonts w:ascii="Times New Roman" w:eastAsia="Times New Roman" w:hAnsi="Times New Roman" w:cs="Times New Roman"/>
                <w:color w:val="000000"/>
                <w:sz w:val="24"/>
                <w:szCs w:val="24"/>
                <w:lang w:eastAsia="ru-RU"/>
              </w:rPr>
              <w:t xml:space="preserve"> </w:t>
            </w:r>
            <w:proofErr w:type="gramStart"/>
            <w:r w:rsidRPr="006755BC">
              <w:rPr>
                <w:rFonts w:ascii="Times New Roman" w:eastAsia="Times New Roman" w:hAnsi="Times New Roman" w:cs="Times New Roman"/>
                <w:color w:val="000000"/>
                <w:sz w:val="24"/>
                <w:szCs w:val="24"/>
                <w:lang w:eastAsia="ru-RU"/>
              </w:rPr>
              <w:t>Подосиновец</w:t>
            </w:r>
            <w:r w:rsidRPr="006755BC">
              <w:rPr>
                <w:rFonts w:ascii="Times New Roman" w:eastAsia="Times New Roman" w:hAnsi="Times New Roman" w:cs="Times New Roman"/>
                <w:sz w:val="24"/>
                <w:szCs w:val="24"/>
                <w:lang w:eastAsia="ru-RU"/>
              </w:rPr>
              <w:t xml:space="preserve"> ;</w:t>
            </w:r>
            <w:proofErr w:type="gramEnd"/>
          </w:p>
          <w:p w14:paraId="7E284D53"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 xml:space="preserve">Ремонт автомобильной дороги по ул. Советская в </w:t>
            </w:r>
            <w:proofErr w:type="spellStart"/>
            <w:r w:rsidRPr="006755BC">
              <w:rPr>
                <w:rFonts w:ascii="Times New Roman" w:eastAsia="Times New Roman" w:hAnsi="Times New Roman" w:cs="Times New Roman"/>
                <w:sz w:val="24"/>
                <w:szCs w:val="24"/>
                <w:lang w:eastAsia="ru-RU"/>
              </w:rPr>
              <w:t>пгт</w:t>
            </w:r>
            <w:proofErr w:type="spellEnd"/>
            <w:r w:rsidRPr="006755BC">
              <w:rPr>
                <w:rFonts w:ascii="Times New Roman" w:eastAsia="Times New Roman" w:hAnsi="Times New Roman" w:cs="Times New Roman"/>
                <w:sz w:val="24"/>
                <w:szCs w:val="24"/>
                <w:lang w:eastAsia="ru-RU"/>
              </w:rPr>
              <w:t xml:space="preserve"> Подосиновец;</w:t>
            </w:r>
          </w:p>
          <w:p w14:paraId="6B2B51FA"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 xml:space="preserve">Ремонт автомобильной дороги по ул. Набережная в </w:t>
            </w:r>
            <w:proofErr w:type="spellStart"/>
            <w:r w:rsidRPr="006755BC">
              <w:rPr>
                <w:rFonts w:ascii="Times New Roman" w:eastAsia="Times New Roman" w:hAnsi="Times New Roman" w:cs="Times New Roman"/>
                <w:sz w:val="24"/>
                <w:szCs w:val="24"/>
                <w:lang w:eastAsia="ru-RU"/>
              </w:rPr>
              <w:t>пгт</w:t>
            </w:r>
            <w:proofErr w:type="spellEnd"/>
            <w:r w:rsidRPr="006755BC">
              <w:rPr>
                <w:rFonts w:ascii="Times New Roman" w:eastAsia="Times New Roman" w:hAnsi="Times New Roman" w:cs="Times New Roman"/>
                <w:sz w:val="24"/>
                <w:szCs w:val="24"/>
                <w:lang w:eastAsia="ru-RU"/>
              </w:rPr>
              <w:t xml:space="preserve"> Подосиновец;</w:t>
            </w:r>
          </w:p>
          <w:p w14:paraId="77F4C227"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Оборудование пляжа в месте массового отдыха населения на водном объекте, организация работы спасательного поста в месте массового отдыха населения на водном объекте;</w:t>
            </w:r>
          </w:p>
          <w:p w14:paraId="03C94663"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 xml:space="preserve">Обеспечение мероприятий по ликвидации свалок бытовых (коммунальных) отходов на территории поселения, не отвечающих требованиям природоохранного законодательства; </w:t>
            </w:r>
          </w:p>
          <w:p w14:paraId="5B9DECF3"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proofErr w:type="gramStart"/>
            <w:r w:rsidRPr="006755BC">
              <w:rPr>
                <w:rFonts w:ascii="Times New Roman" w:eastAsia="Times New Roman" w:hAnsi="Times New Roman" w:cs="Times New Roman"/>
                <w:sz w:val="24"/>
                <w:szCs w:val="24"/>
                <w:lang w:eastAsia="ru-RU"/>
              </w:rPr>
              <w:t>Локализация  и</w:t>
            </w:r>
            <w:proofErr w:type="gramEnd"/>
            <w:r w:rsidRPr="006755BC">
              <w:rPr>
                <w:rFonts w:ascii="Times New Roman" w:eastAsia="Times New Roman" w:hAnsi="Times New Roman" w:cs="Times New Roman"/>
                <w:sz w:val="24"/>
                <w:szCs w:val="24"/>
                <w:lang w:eastAsia="ru-RU"/>
              </w:rPr>
              <w:t xml:space="preserve">   ликвидация   очагов   распространения борщевика   Сосновского   на   территории   населенных пунктов территории  муниципального образования Подосиновское городское поселение Подосиновского района Кировской области, создание безопасной среды для жизни и здоровья населения; </w:t>
            </w:r>
          </w:p>
          <w:p w14:paraId="54980DD4"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 xml:space="preserve">Организация деятельности народных дружин на территории </w:t>
            </w:r>
            <w:proofErr w:type="gramStart"/>
            <w:r w:rsidRPr="006755BC">
              <w:rPr>
                <w:rFonts w:ascii="Times New Roman" w:eastAsia="Times New Roman" w:hAnsi="Times New Roman" w:cs="Times New Roman"/>
                <w:sz w:val="24"/>
                <w:szCs w:val="24"/>
                <w:lang w:eastAsia="ru-RU"/>
              </w:rPr>
              <w:t>муниципальных  образований</w:t>
            </w:r>
            <w:proofErr w:type="gramEnd"/>
            <w:r w:rsidRPr="006755BC">
              <w:rPr>
                <w:rFonts w:ascii="Times New Roman" w:eastAsia="Times New Roman" w:hAnsi="Times New Roman" w:cs="Times New Roman"/>
                <w:sz w:val="24"/>
                <w:szCs w:val="24"/>
                <w:lang w:eastAsia="ru-RU"/>
              </w:rPr>
              <w:t xml:space="preserve"> в части выплаты материального стимулирования членам народных дружин за участие в мероприятиях по охране общественного порядка.</w:t>
            </w:r>
          </w:p>
          <w:p w14:paraId="685758E7"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Обеспечение экологической безопасности жителей МО Подосиновского городского поселения Подосиновского района в существующих социально-экономических условиях, для создания благоприятных условий жизнедеятельности населения, предотвращения негативного воздействия хозяйственной и иной деятельности на окружающую среду и ликвидации ее последствий;</w:t>
            </w:r>
          </w:p>
          <w:p w14:paraId="79FA7C6B"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 xml:space="preserve">             Обеспечение первичных мер пожарной безопасности, защита жизни и здоровья граждан, материальных ценностей в границах населенных пунктов Подосиновского городского поселения;</w:t>
            </w:r>
          </w:p>
          <w:p w14:paraId="1984014C"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Обеспечение комфортного проживания населения, безопасного передвижения пешеходов и транспортных средств, улучшение архитектурного облика поселения в вечернее и ночное время суток;</w:t>
            </w:r>
          </w:p>
          <w:p w14:paraId="78326DCA"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Повышение качества и комфорта городской среды, повышение уровня благоустройства общественных территорий Подосиновского городского поселения;</w:t>
            </w:r>
          </w:p>
          <w:p w14:paraId="41AACC87"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Сокращение количества дорожно-транспортных происшествий с участием пешеходов на дорогах, обеспечение охраны жизни и здоровья граждан и их законных прав на безопасные условия движения на дорогах, предупреждение опасного поведения на дорогах, совершенствование организации транспортного и пешеходного движения в населенных пунктах Подосиновского городского поселения.</w:t>
            </w:r>
          </w:p>
        </w:tc>
      </w:tr>
      <w:tr w:rsidR="006755BC" w:rsidRPr="006755BC" w14:paraId="599AF9B0" w14:textId="77777777" w:rsidTr="0059516A">
        <w:tc>
          <w:tcPr>
            <w:tcW w:w="1956" w:type="dxa"/>
            <w:shd w:val="clear" w:color="auto" w:fill="auto"/>
          </w:tcPr>
          <w:p w14:paraId="3AF81EBD" w14:textId="77777777" w:rsidR="006755BC" w:rsidRPr="006755BC" w:rsidRDefault="006755BC" w:rsidP="006755BC">
            <w:pPr>
              <w:spacing w:after="0" w:line="240" w:lineRule="auto"/>
              <w:jc w:val="both"/>
              <w:rPr>
                <w:rFonts w:ascii="Times New Roman" w:eastAsia="Times New Roman" w:hAnsi="Times New Roman" w:cs="Times New Roman"/>
                <w:color w:val="000000"/>
                <w:sz w:val="24"/>
                <w:szCs w:val="24"/>
                <w:lang w:eastAsia="ru-RU"/>
              </w:rPr>
            </w:pPr>
            <w:r w:rsidRPr="006755BC">
              <w:rPr>
                <w:rFonts w:ascii="Times New Roman" w:eastAsia="Times New Roman" w:hAnsi="Times New Roman" w:cs="Times New Roman"/>
                <w:color w:val="000000"/>
                <w:sz w:val="24"/>
                <w:szCs w:val="24"/>
                <w:lang w:eastAsia="ru-RU"/>
              </w:rPr>
              <w:lastRenderedPageBreak/>
              <w:t>Задачи муниципальной программы</w:t>
            </w:r>
          </w:p>
        </w:tc>
        <w:tc>
          <w:tcPr>
            <w:tcW w:w="8571" w:type="dxa"/>
            <w:shd w:val="clear" w:color="auto" w:fill="auto"/>
          </w:tcPr>
          <w:p w14:paraId="5BC01771" w14:textId="77777777" w:rsidR="006755BC" w:rsidRPr="006755BC" w:rsidRDefault="006755BC" w:rsidP="006755BC">
            <w:pPr>
              <w:spacing w:after="0" w:line="240" w:lineRule="auto"/>
              <w:jc w:val="both"/>
              <w:rPr>
                <w:rFonts w:ascii="Times New Roman" w:eastAsia="Times New Roman" w:hAnsi="Times New Roman" w:cs="Times New Roman"/>
                <w:color w:val="000000"/>
                <w:sz w:val="24"/>
                <w:szCs w:val="24"/>
                <w:lang w:eastAsia="ru-RU"/>
              </w:rPr>
            </w:pPr>
            <w:r w:rsidRPr="006755BC">
              <w:rPr>
                <w:rFonts w:ascii="Times New Roman" w:eastAsia="Times New Roman" w:hAnsi="Times New Roman" w:cs="Times New Roman"/>
                <w:color w:val="000000"/>
                <w:sz w:val="24"/>
                <w:szCs w:val="24"/>
                <w:lang w:eastAsia="ru-RU"/>
              </w:rPr>
              <w:t>Обеспечение осуществления управленческих функций Администрации Подосиновского городского поселения (далее – Администрация поселения), совершенствование системы муниципального управления;</w:t>
            </w:r>
          </w:p>
          <w:p w14:paraId="735041A2" w14:textId="77777777" w:rsidR="006755BC" w:rsidRPr="006755BC" w:rsidRDefault="006755BC" w:rsidP="006755BC">
            <w:pPr>
              <w:spacing w:after="0" w:line="240" w:lineRule="auto"/>
              <w:jc w:val="both"/>
              <w:rPr>
                <w:rFonts w:ascii="Times New Roman" w:eastAsia="Times New Roman" w:hAnsi="Times New Roman" w:cs="Times New Roman"/>
                <w:color w:val="000000"/>
                <w:sz w:val="24"/>
                <w:szCs w:val="24"/>
                <w:lang w:eastAsia="ru-RU"/>
              </w:rPr>
            </w:pPr>
            <w:r w:rsidRPr="006755BC">
              <w:rPr>
                <w:rFonts w:ascii="Times New Roman" w:eastAsia="Times New Roman" w:hAnsi="Times New Roman" w:cs="Times New Roman"/>
                <w:color w:val="000000"/>
                <w:sz w:val="24"/>
                <w:szCs w:val="24"/>
                <w:lang w:eastAsia="ru-RU"/>
              </w:rPr>
              <w:lastRenderedPageBreak/>
              <w:t>Обеспечение деятельности Администрации поселения;</w:t>
            </w:r>
          </w:p>
          <w:p w14:paraId="68F2E028" w14:textId="77777777" w:rsidR="006755BC" w:rsidRPr="006755BC" w:rsidRDefault="006755BC" w:rsidP="006755BC">
            <w:pPr>
              <w:spacing w:after="0" w:line="240" w:lineRule="auto"/>
              <w:jc w:val="both"/>
              <w:rPr>
                <w:rFonts w:ascii="Times New Roman" w:eastAsia="Times New Roman" w:hAnsi="Times New Roman" w:cs="Times New Roman"/>
                <w:color w:val="000000"/>
                <w:sz w:val="24"/>
                <w:szCs w:val="24"/>
                <w:lang w:eastAsia="ru-RU"/>
              </w:rPr>
            </w:pPr>
            <w:r w:rsidRPr="006755BC">
              <w:rPr>
                <w:rFonts w:ascii="Times New Roman" w:eastAsia="Times New Roman" w:hAnsi="Times New Roman" w:cs="Times New Roman"/>
                <w:color w:val="000000"/>
                <w:sz w:val="24"/>
                <w:szCs w:val="24"/>
                <w:lang w:eastAsia="ru-RU"/>
              </w:rPr>
              <w:t>Обеспечение сохранности, эксплуатации и содержания имущества, находящегося в ведении Администрации поселения;</w:t>
            </w:r>
          </w:p>
          <w:p w14:paraId="488E458F" w14:textId="77777777" w:rsidR="006755BC" w:rsidRPr="006755BC" w:rsidRDefault="006755BC" w:rsidP="006755BC">
            <w:pPr>
              <w:spacing w:after="0" w:line="240" w:lineRule="auto"/>
              <w:jc w:val="both"/>
              <w:rPr>
                <w:rFonts w:ascii="Times New Roman" w:eastAsia="Times New Roman" w:hAnsi="Times New Roman" w:cs="Times New Roman"/>
                <w:color w:val="000000"/>
                <w:sz w:val="24"/>
                <w:szCs w:val="24"/>
                <w:lang w:eastAsia="ru-RU"/>
              </w:rPr>
            </w:pPr>
            <w:r w:rsidRPr="006755BC">
              <w:rPr>
                <w:rFonts w:ascii="Times New Roman" w:eastAsia="Times New Roman" w:hAnsi="Times New Roman" w:cs="Times New Roman"/>
                <w:color w:val="000000"/>
                <w:sz w:val="24"/>
                <w:szCs w:val="24"/>
                <w:lang w:eastAsia="ru-RU"/>
              </w:rPr>
              <w:t>Обеспечение использования современных информационно-коммуникационных технологий в деятельности Администрации поселения;</w:t>
            </w:r>
          </w:p>
          <w:p w14:paraId="150F4F6D" w14:textId="77777777" w:rsidR="006755BC" w:rsidRPr="006755BC" w:rsidRDefault="006755BC" w:rsidP="006755BC">
            <w:pPr>
              <w:spacing w:after="0" w:line="240" w:lineRule="auto"/>
              <w:jc w:val="both"/>
              <w:rPr>
                <w:rFonts w:ascii="Times New Roman" w:eastAsia="Times New Roman" w:hAnsi="Times New Roman" w:cs="Times New Roman"/>
                <w:color w:val="000000"/>
                <w:sz w:val="24"/>
                <w:szCs w:val="24"/>
                <w:lang w:eastAsia="ru-RU"/>
              </w:rPr>
            </w:pPr>
            <w:r w:rsidRPr="006755BC">
              <w:rPr>
                <w:rFonts w:ascii="Times New Roman" w:eastAsia="Times New Roman" w:hAnsi="Times New Roman" w:cs="Times New Roman"/>
                <w:color w:val="000000"/>
                <w:sz w:val="24"/>
                <w:szCs w:val="24"/>
                <w:lang w:eastAsia="ru-RU"/>
              </w:rPr>
              <w:t>Обеспечение мероприятий по переселению граждан из аварийного жилищного фонда;</w:t>
            </w:r>
          </w:p>
          <w:p w14:paraId="0766BF39" w14:textId="77777777" w:rsidR="006755BC" w:rsidRPr="006755BC" w:rsidRDefault="006755BC" w:rsidP="006755BC">
            <w:pPr>
              <w:spacing w:after="0" w:line="240" w:lineRule="auto"/>
              <w:jc w:val="both"/>
              <w:rPr>
                <w:rFonts w:ascii="Times New Roman" w:eastAsia="Times New Roman" w:hAnsi="Times New Roman" w:cs="Times New Roman"/>
                <w:color w:val="000000"/>
                <w:sz w:val="24"/>
                <w:szCs w:val="24"/>
                <w:lang w:eastAsia="ru-RU"/>
              </w:rPr>
            </w:pPr>
            <w:r w:rsidRPr="006755BC">
              <w:rPr>
                <w:rFonts w:ascii="Times New Roman" w:eastAsia="Times New Roman" w:hAnsi="Times New Roman" w:cs="Times New Roman"/>
                <w:color w:val="000000"/>
                <w:sz w:val="24"/>
                <w:szCs w:val="24"/>
                <w:lang w:eastAsia="ru-RU"/>
              </w:rPr>
              <w:t>Формирование высококачественного кадрового состава муниципальной службы в Администрации поселения;</w:t>
            </w:r>
          </w:p>
          <w:p w14:paraId="0BC2B125" w14:textId="77777777" w:rsidR="006755BC" w:rsidRPr="006755BC" w:rsidRDefault="006755BC" w:rsidP="006755BC">
            <w:pPr>
              <w:spacing w:after="0" w:line="240" w:lineRule="auto"/>
              <w:jc w:val="both"/>
              <w:rPr>
                <w:rFonts w:ascii="Times New Roman" w:eastAsia="Times New Roman" w:hAnsi="Times New Roman" w:cs="Times New Roman"/>
                <w:color w:val="000000"/>
                <w:sz w:val="24"/>
                <w:szCs w:val="24"/>
                <w:lang w:eastAsia="ru-RU"/>
              </w:rPr>
            </w:pPr>
            <w:r w:rsidRPr="006755BC">
              <w:rPr>
                <w:rFonts w:ascii="Times New Roman" w:eastAsia="Times New Roman" w:hAnsi="Times New Roman" w:cs="Times New Roman"/>
                <w:color w:val="000000"/>
                <w:sz w:val="24"/>
                <w:szCs w:val="24"/>
                <w:lang w:eastAsia="ru-RU"/>
              </w:rPr>
              <w:t>Развитие кадрового потенциала, повышение уровня подготовки муниципальных служащих по основным вопросам деятельности органов местного самоуправления, по финансовым вопросам, вопросам имущественных, земельных отношений и в сфере размещения муниципального заказа;</w:t>
            </w:r>
          </w:p>
          <w:p w14:paraId="47129E33" w14:textId="77777777" w:rsidR="006755BC" w:rsidRPr="006755BC" w:rsidRDefault="006755BC" w:rsidP="006755BC">
            <w:pPr>
              <w:spacing w:after="0" w:line="240" w:lineRule="auto"/>
              <w:jc w:val="both"/>
              <w:rPr>
                <w:rFonts w:ascii="Times New Roman" w:eastAsia="Times New Roman" w:hAnsi="Times New Roman" w:cs="Times New Roman"/>
                <w:color w:val="000000"/>
                <w:sz w:val="24"/>
                <w:szCs w:val="24"/>
                <w:lang w:eastAsia="ru-RU"/>
              </w:rPr>
            </w:pPr>
            <w:r w:rsidRPr="006755BC">
              <w:rPr>
                <w:rFonts w:ascii="Times New Roman" w:eastAsia="Times New Roman" w:hAnsi="Times New Roman" w:cs="Times New Roman"/>
                <w:color w:val="000000"/>
                <w:sz w:val="24"/>
                <w:szCs w:val="24"/>
                <w:lang w:eastAsia="ru-RU"/>
              </w:rPr>
              <w:t>Создание и деятельность административной комиссии;</w:t>
            </w:r>
          </w:p>
          <w:p w14:paraId="304BE87D"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Выявление комплекса мероприятий по развитию систем коммунальной инфраструктуры;</w:t>
            </w:r>
          </w:p>
          <w:p w14:paraId="6B22D4B4"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Своевременное, всестороннее, полное и объективное рассмотрение дел об административных правонарушениях, разрешение их в точном соответствии с законодательством РФ, выявление причин и условий, способствующих совершению административных правонарушений;</w:t>
            </w:r>
          </w:p>
          <w:p w14:paraId="324700AB"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 xml:space="preserve">Обустройство контейнерных площадок, </w:t>
            </w:r>
            <w:proofErr w:type="spellStart"/>
            <w:r w:rsidRPr="006755BC">
              <w:rPr>
                <w:rFonts w:ascii="Times New Roman" w:eastAsia="Times New Roman" w:hAnsi="Times New Roman" w:cs="Times New Roman"/>
                <w:sz w:val="24"/>
                <w:szCs w:val="24"/>
                <w:lang w:eastAsia="ru-RU"/>
              </w:rPr>
              <w:t>с.Октябрь</w:t>
            </w:r>
            <w:proofErr w:type="spellEnd"/>
            <w:r w:rsidRPr="006755BC">
              <w:rPr>
                <w:rFonts w:ascii="Times New Roman" w:eastAsia="Times New Roman" w:hAnsi="Times New Roman" w:cs="Times New Roman"/>
                <w:sz w:val="24"/>
                <w:szCs w:val="24"/>
                <w:lang w:eastAsia="ru-RU"/>
              </w:rPr>
              <w:t>;</w:t>
            </w:r>
          </w:p>
          <w:p w14:paraId="68F15C96"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 xml:space="preserve">Благоустройство парка </w:t>
            </w:r>
            <w:proofErr w:type="spellStart"/>
            <w:r w:rsidRPr="006755BC">
              <w:rPr>
                <w:rFonts w:ascii="Times New Roman" w:eastAsia="Times New Roman" w:hAnsi="Times New Roman" w:cs="Times New Roman"/>
                <w:sz w:val="24"/>
                <w:szCs w:val="24"/>
                <w:lang w:eastAsia="ru-RU"/>
              </w:rPr>
              <w:t>пгт</w:t>
            </w:r>
            <w:proofErr w:type="spellEnd"/>
            <w:r w:rsidRPr="006755BC">
              <w:rPr>
                <w:rFonts w:ascii="Times New Roman" w:eastAsia="Times New Roman" w:hAnsi="Times New Roman" w:cs="Times New Roman"/>
                <w:sz w:val="24"/>
                <w:szCs w:val="24"/>
                <w:lang w:eastAsia="ru-RU"/>
              </w:rPr>
              <w:t xml:space="preserve"> Подосиновец Подосиновский район Кировская область;</w:t>
            </w:r>
          </w:p>
          <w:p w14:paraId="0E79D6BD"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 xml:space="preserve">Благоустройство парка с. </w:t>
            </w:r>
            <w:proofErr w:type="spellStart"/>
            <w:r w:rsidRPr="006755BC">
              <w:rPr>
                <w:rFonts w:ascii="Times New Roman" w:eastAsia="Times New Roman" w:hAnsi="Times New Roman" w:cs="Times New Roman"/>
                <w:sz w:val="24"/>
                <w:szCs w:val="24"/>
                <w:lang w:eastAsia="ru-RU"/>
              </w:rPr>
              <w:t>Щеткино</w:t>
            </w:r>
            <w:proofErr w:type="spellEnd"/>
            <w:r w:rsidRPr="006755BC">
              <w:rPr>
                <w:rFonts w:ascii="Times New Roman" w:eastAsia="Times New Roman" w:hAnsi="Times New Roman" w:cs="Times New Roman"/>
                <w:sz w:val="24"/>
                <w:szCs w:val="24"/>
                <w:lang w:eastAsia="ru-RU"/>
              </w:rPr>
              <w:t xml:space="preserve"> Подосиновского района Кировской области;</w:t>
            </w:r>
          </w:p>
          <w:p w14:paraId="732FC7E1"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 xml:space="preserve">Благоустройство кладбища у д. </w:t>
            </w:r>
            <w:proofErr w:type="spellStart"/>
            <w:r w:rsidRPr="006755BC">
              <w:rPr>
                <w:rFonts w:ascii="Times New Roman" w:eastAsia="Times New Roman" w:hAnsi="Times New Roman" w:cs="Times New Roman"/>
                <w:sz w:val="24"/>
                <w:szCs w:val="24"/>
                <w:lang w:eastAsia="ru-RU"/>
              </w:rPr>
              <w:t>Потемино</w:t>
            </w:r>
            <w:proofErr w:type="spellEnd"/>
            <w:r w:rsidRPr="006755BC">
              <w:rPr>
                <w:rFonts w:ascii="Times New Roman" w:eastAsia="Times New Roman" w:hAnsi="Times New Roman" w:cs="Times New Roman"/>
                <w:sz w:val="24"/>
                <w:szCs w:val="24"/>
                <w:lang w:eastAsia="ru-RU"/>
              </w:rPr>
              <w:t>;</w:t>
            </w:r>
          </w:p>
          <w:p w14:paraId="0B13FDED"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 xml:space="preserve">Выполнение ремонтных работ памятника «Воину-освободителю» с благоустройством прилегающей территории с. </w:t>
            </w:r>
            <w:proofErr w:type="spellStart"/>
            <w:r w:rsidRPr="006755BC">
              <w:rPr>
                <w:rFonts w:ascii="Times New Roman" w:eastAsia="Times New Roman" w:hAnsi="Times New Roman" w:cs="Times New Roman"/>
                <w:sz w:val="24"/>
                <w:szCs w:val="24"/>
                <w:lang w:eastAsia="ru-RU"/>
              </w:rPr>
              <w:t>Щеткино</w:t>
            </w:r>
            <w:proofErr w:type="spellEnd"/>
            <w:r w:rsidRPr="006755BC">
              <w:rPr>
                <w:rFonts w:ascii="Times New Roman" w:eastAsia="Times New Roman" w:hAnsi="Times New Roman" w:cs="Times New Roman"/>
                <w:sz w:val="24"/>
                <w:szCs w:val="24"/>
                <w:lang w:eastAsia="ru-RU"/>
              </w:rPr>
              <w:t>;</w:t>
            </w:r>
          </w:p>
          <w:p w14:paraId="190111E4"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 xml:space="preserve">Благоустройство пешеходных зон (тротуаров) по ул. Советская </w:t>
            </w:r>
            <w:proofErr w:type="spellStart"/>
            <w:r w:rsidRPr="006755BC">
              <w:rPr>
                <w:rFonts w:ascii="Times New Roman" w:eastAsia="Times New Roman" w:hAnsi="Times New Roman" w:cs="Times New Roman"/>
                <w:sz w:val="24"/>
                <w:szCs w:val="24"/>
                <w:lang w:eastAsia="ru-RU"/>
              </w:rPr>
              <w:t>пгт</w:t>
            </w:r>
            <w:proofErr w:type="spellEnd"/>
            <w:r w:rsidRPr="006755BC">
              <w:rPr>
                <w:rFonts w:ascii="Times New Roman" w:eastAsia="Times New Roman" w:hAnsi="Times New Roman" w:cs="Times New Roman"/>
                <w:sz w:val="24"/>
                <w:szCs w:val="24"/>
                <w:lang w:eastAsia="ru-RU"/>
              </w:rPr>
              <w:t xml:space="preserve"> Подосиновец;</w:t>
            </w:r>
          </w:p>
          <w:p w14:paraId="5918126C"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Выявление комплекса мероприятий по содержанию и ремонту автомобильных дорог общего пользования местного значения;</w:t>
            </w:r>
          </w:p>
          <w:p w14:paraId="0B8794BA"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 xml:space="preserve">Ремонт автомобильной дороги по ул. Свободы в </w:t>
            </w:r>
            <w:proofErr w:type="spellStart"/>
            <w:r w:rsidRPr="006755BC">
              <w:rPr>
                <w:rFonts w:ascii="Times New Roman" w:eastAsia="Times New Roman" w:hAnsi="Times New Roman" w:cs="Times New Roman"/>
                <w:sz w:val="24"/>
                <w:szCs w:val="24"/>
                <w:lang w:eastAsia="ru-RU"/>
              </w:rPr>
              <w:t>пгт</w:t>
            </w:r>
            <w:proofErr w:type="spellEnd"/>
            <w:r w:rsidRPr="006755BC">
              <w:rPr>
                <w:rFonts w:ascii="Times New Roman" w:eastAsia="Times New Roman" w:hAnsi="Times New Roman" w:cs="Times New Roman"/>
                <w:sz w:val="24"/>
                <w:szCs w:val="24"/>
                <w:lang w:eastAsia="ru-RU"/>
              </w:rPr>
              <w:t xml:space="preserve"> </w:t>
            </w:r>
            <w:proofErr w:type="gramStart"/>
            <w:r w:rsidRPr="006755BC">
              <w:rPr>
                <w:rFonts w:ascii="Times New Roman" w:eastAsia="Times New Roman" w:hAnsi="Times New Roman" w:cs="Times New Roman"/>
                <w:sz w:val="24"/>
                <w:szCs w:val="24"/>
                <w:lang w:eastAsia="ru-RU"/>
              </w:rPr>
              <w:t>Подосиновец ;</w:t>
            </w:r>
            <w:proofErr w:type="gramEnd"/>
          </w:p>
          <w:p w14:paraId="6B614EBA"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 xml:space="preserve">Ремонт автомобильной дороги по ул. Советская в </w:t>
            </w:r>
            <w:proofErr w:type="spellStart"/>
            <w:r w:rsidRPr="006755BC">
              <w:rPr>
                <w:rFonts w:ascii="Times New Roman" w:eastAsia="Times New Roman" w:hAnsi="Times New Roman" w:cs="Times New Roman"/>
                <w:sz w:val="24"/>
                <w:szCs w:val="24"/>
                <w:lang w:eastAsia="ru-RU"/>
              </w:rPr>
              <w:t>пгт</w:t>
            </w:r>
            <w:proofErr w:type="spellEnd"/>
            <w:r w:rsidRPr="006755BC">
              <w:rPr>
                <w:rFonts w:ascii="Times New Roman" w:eastAsia="Times New Roman" w:hAnsi="Times New Roman" w:cs="Times New Roman"/>
                <w:sz w:val="24"/>
                <w:szCs w:val="24"/>
                <w:lang w:eastAsia="ru-RU"/>
              </w:rPr>
              <w:t xml:space="preserve"> Подосиновец;</w:t>
            </w:r>
          </w:p>
          <w:p w14:paraId="0F162764"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proofErr w:type="gramStart"/>
            <w:r w:rsidRPr="006755BC">
              <w:rPr>
                <w:rFonts w:ascii="Times New Roman" w:eastAsia="Times New Roman" w:hAnsi="Times New Roman" w:cs="Times New Roman"/>
                <w:sz w:val="24"/>
                <w:szCs w:val="24"/>
                <w:lang w:eastAsia="ru-RU"/>
              </w:rPr>
              <w:t>Проведение  комплекса</w:t>
            </w:r>
            <w:proofErr w:type="gramEnd"/>
            <w:r w:rsidRPr="006755BC">
              <w:rPr>
                <w:rFonts w:ascii="Times New Roman" w:eastAsia="Times New Roman" w:hAnsi="Times New Roman" w:cs="Times New Roman"/>
                <w:sz w:val="24"/>
                <w:szCs w:val="24"/>
                <w:lang w:eastAsia="ru-RU"/>
              </w:rPr>
              <w:t xml:space="preserve">  мероприятий  по  уничтожению борщевика Сосновского химическими методами  (опрыскивание очагов   гербицидами   и   арборицидами), механическими методами (скашивание вегетативной массы борщевика, уборка сухих растений, в некоторых случаях выкапывание  корневой системы),  агротехническими  методами  (обработка  почвы, посев многолетних трав и др.). Оценка   эффективности   проведенного   комплекса мероприятий по уничтожению борщевика Сосновского;</w:t>
            </w:r>
          </w:p>
          <w:p w14:paraId="5FF1D781"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lastRenderedPageBreak/>
              <w:t>Ликвидация свалок бытовых (коммунальных) отходов на территории поселения, не отвечающих требованиям природоохранного законодательства;</w:t>
            </w:r>
          </w:p>
          <w:p w14:paraId="5BE56832"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 xml:space="preserve">Оборудование пляжа в месте массового отдыха населения на водном объекте. Организация работы спасательного поста в месте массового отдыха населения на водном объекте. Предупреждение несчастных случаев на пляже </w:t>
            </w:r>
            <w:proofErr w:type="spellStart"/>
            <w:r w:rsidRPr="006755BC">
              <w:rPr>
                <w:rFonts w:ascii="Times New Roman" w:eastAsia="Times New Roman" w:hAnsi="Times New Roman" w:cs="Times New Roman"/>
                <w:sz w:val="24"/>
                <w:szCs w:val="24"/>
                <w:lang w:eastAsia="ru-RU"/>
              </w:rPr>
              <w:t>пгт</w:t>
            </w:r>
            <w:proofErr w:type="spellEnd"/>
            <w:r w:rsidRPr="006755BC">
              <w:rPr>
                <w:rFonts w:ascii="Times New Roman" w:eastAsia="Times New Roman" w:hAnsi="Times New Roman" w:cs="Times New Roman"/>
                <w:sz w:val="24"/>
                <w:szCs w:val="24"/>
                <w:lang w:eastAsia="ru-RU"/>
              </w:rPr>
              <w:t xml:space="preserve"> Подосиновец.</w:t>
            </w:r>
          </w:p>
          <w:p w14:paraId="0ADB3B6E"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proofErr w:type="gramStart"/>
            <w:r w:rsidRPr="006755BC">
              <w:rPr>
                <w:rFonts w:ascii="Times New Roman" w:eastAsia="Times New Roman" w:hAnsi="Times New Roman" w:cs="Times New Roman"/>
                <w:sz w:val="24"/>
                <w:szCs w:val="24"/>
                <w:lang w:eastAsia="ru-RU"/>
              </w:rPr>
              <w:t>Выявление  и</w:t>
            </w:r>
            <w:proofErr w:type="gramEnd"/>
            <w:r w:rsidRPr="006755BC">
              <w:rPr>
                <w:rFonts w:ascii="Times New Roman" w:eastAsia="Times New Roman" w:hAnsi="Times New Roman" w:cs="Times New Roman"/>
                <w:sz w:val="24"/>
                <w:szCs w:val="24"/>
                <w:lang w:eastAsia="ru-RU"/>
              </w:rPr>
              <w:t xml:space="preserve">     ликвидация  несанкционированных свалок; проведение     мероприятий    по     благоустройству    и озеленению прилегающих территории поселения; разработка    нормативно-правовых    актов    в    сфере охраны окружающей среды.</w:t>
            </w:r>
          </w:p>
          <w:p w14:paraId="1783A8B4"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Создание в целях пожаротушения условий для забора в любое время года воды из источников наружного водоснабжения, реализация первоочередных мер по противопожарной защите жилья, муниципальных учреждений, иных объектов массового пребывания людей.</w:t>
            </w:r>
          </w:p>
          <w:p w14:paraId="30EBCEA5"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Развитие благоустройства населённых пунктов путём увеличения территории подлежащей искусственному освещению (протяжённость, количество, качество), обеспечение надёжной работы наружного освещения, путём строительства, ремонта, реконструкции, замены существующего, физически и технически устаревшего  оборудования на современное, имеющее больший ресурс работы и надёжности, содержание уличного освещения с одновременным  соблюдением лимита потребления электроэнергии, внедрение энергосберегающих технологий, повышение уровня комфортности  проживания населения, снижение криминогенной обстановки, создание   безопасных  условий  дорожного движения;</w:t>
            </w:r>
          </w:p>
          <w:p w14:paraId="61634DD5"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Комплексное благоустройство общественных территорий муниципального образования Подосиновское городское поселение, создание универсальных механизмов вовлеченности заинтересованных граждан, организаций в реализацию мероприятий по благоустройству общественных территорий муниципального образования Подосиновское городское поселение;</w:t>
            </w:r>
          </w:p>
          <w:p w14:paraId="39ADBF91"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Применение эффективных схем, методов и средств организации дорожного движения, ликвидация и профилактика возникновения опасных участков на сети автомобильных дорог, сокращение детского дорожно-транспортного травматизма, совершенствование организации движения транспорта и пешеходов в поселении.</w:t>
            </w:r>
          </w:p>
        </w:tc>
      </w:tr>
      <w:tr w:rsidR="006755BC" w:rsidRPr="006755BC" w14:paraId="6C6C4F45" w14:textId="77777777" w:rsidTr="0059516A">
        <w:tc>
          <w:tcPr>
            <w:tcW w:w="1956" w:type="dxa"/>
            <w:shd w:val="clear" w:color="auto" w:fill="auto"/>
          </w:tcPr>
          <w:p w14:paraId="2969B0E0" w14:textId="77777777" w:rsidR="006755BC" w:rsidRPr="006755BC" w:rsidRDefault="006755BC" w:rsidP="006755BC">
            <w:pPr>
              <w:spacing w:after="0" w:line="240" w:lineRule="auto"/>
              <w:jc w:val="both"/>
              <w:rPr>
                <w:rFonts w:ascii="Times New Roman" w:eastAsia="Times New Roman" w:hAnsi="Times New Roman" w:cs="Times New Roman"/>
                <w:color w:val="000000"/>
                <w:sz w:val="24"/>
                <w:szCs w:val="24"/>
                <w:lang w:eastAsia="ru-RU"/>
              </w:rPr>
            </w:pPr>
            <w:r w:rsidRPr="006755BC">
              <w:rPr>
                <w:rFonts w:ascii="Times New Roman" w:eastAsia="Times New Roman" w:hAnsi="Times New Roman" w:cs="Times New Roman"/>
                <w:color w:val="000000"/>
                <w:sz w:val="24"/>
                <w:szCs w:val="24"/>
                <w:lang w:eastAsia="ru-RU"/>
              </w:rPr>
              <w:lastRenderedPageBreak/>
              <w:t>Целевые показатели эффективности реализации муниципальной программы</w:t>
            </w:r>
          </w:p>
        </w:tc>
        <w:tc>
          <w:tcPr>
            <w:tcW w:w="8571" w:type="dxa"/>
            <w:shd w:val="clear" w:color="auto" w:fill="auto"/>
          </w:tcPr>
          <w:p w14:paraId="56B35658"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Количество муниципальных правовых актов Администрации поселения, противоречащих законодательству Российской Федерации по решению суда и не приведенных в соответствие в течение установленного федеральным законодательством срока со дня вступления решения суда в законную силу;</w:t>
            </w:r>
          </w:p>
          <w:p w14:paraId="3904470F"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Количество обращений граждан в Администрацию поселения, рассмотренных с нарушением сроков, установленных законодательством;</w:t>
            </w:r>
          </w:p>
          <w:p w14:paraId="7426E329"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lastRenderedPageBreak/>
              <w:t>Доля муниципальных служащих Администрации поселения, повысивших квалификацию и прошедших профессиональную переподготовку;</w:t>
            </w:r>
            <w:r w:rsidRPr="006755BC">
              <w:rPr>
                <w:rFonts w:ascii="Times New Roman" w:eastAsia="Times New Roman" w:hAnsi="Times New Roman" w:cs="Times New Roman"/>
                <w:b/>
                <w:bCs/>
                <w:sz w:val="24"/>
                <w:szCs w:val="24"/>
                <w:lang w:eastAsia="ru-RU"/>
              </w:rPr>
              <w:t xml:space="preserve"> </w:t>
            </w:r>
          </w:p>
          <w:p w14:paraId="12E59E7F"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Доля муниципальных служащих, успешно прошедших аттестацию от числа муниципальных служащих, включенных в график;</w:t>
            </w:r>
          </w:p>
          <w:p w14:paraId="0DFE38B2"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Доля муниципальных служащих, прошедших медицинскую диспансеризацию и имеющих заключение об отсутствии заболеваний, препятствующих прохождению муниципальной службы (от числа муниципальных служащих, подлежащих аттестации);</w:t>
            </w:r>
          </w:p>
          <w:p w14:paraId="6CD1ADDF"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Количество случаев несоблюдения муниципальными служащими ограничений и нарушения запретов, предусмотренных действующим законодательством о муниципальной службе;</w:t>
            </w:r>
          </w:p>
          <w:p w14:paraId="43084078"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Доля рассмотренных комиссией по соблюдению требований к служебному поведению муниципальных служащих и урегулированию конфликта интересов фактов нарушений (конфликта интересов) и урегулированных конфликтов интересов на муниципальной службе (от общего числа выявленных конфликтов интересов);</w:t>
            </w:r>
          </w:p>
          <w:p w14:paraId="2E9E0A32"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Актуализация резерва кадров на замещение высших, старших и младших должностей муниципальной службы в Администрации поселения;</w:t>
            </w:r>
          </w:p>
          <w:p w14:paraId="7FF9E864"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 xml:space="preserve">Количество информационных материалов о деятельности Администрации поселения, размещенных в средствах массовой информации, в том числе и в сети Интернет; </w:t>
            </w:r>
          </w:p>
          <w:p w14:paraId="3155486E"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Своевременность разработки прогноза социально-экономического развития Подосиновского городского поселения;</w:t>
            </w:r>
          </w:p>
          <w:p w14:paraId="2FC8606E"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Количество случаев несоблюдение сроков исполнения запросов социально-правового характера;</w:t>
            </w:r>
          </w:p>
          <w:p w14:paraId="352825D7"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Доля рассмотренных протоколов об административных правонарушениях, поступивших в административную комиссию муниципального образования Подосиновское городское поселение Подосиновского района Кировской области;</w:t>
            </w:r>
          </w:p>
          <w:p w14:paraId="604086B0"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Снижение уровня износа объектов коммунальной инфраструктуры;</w:t>
            </w:r>
          </w:p>
          <w:p w14:paraId="267C091F"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Повышение качества предоставляемых коммунальных услуг;</w:t>
            </w:r>
          </w:p>
          <w:p w14:paraId="7F76B569"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Снижение потерь ресурсов тепло-, водоснабжения;</w:t>
            </w:r>
          </w:p>
          <w:p w14:paraId="081A8478"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Устранение причин возникновения аварийных ситуаций;</w:t>
            </w:r>
          </w:p>
          <w:p w14:paraId="7C58A4DD"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 xml:space="preserve">Увеличение доли призывников, соответствующих по состоянию здоровья и уровню физического, морально-психологического развития требованиям военной службы; </w:t>
            </w:r>
          </w:p>
          <w:p w14:paraId="6FB9B81B"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proofErr w:type="gramStart"/>
            <w:r w:rsidRPr="006755BC">
              <w:rPr>
                <w:rFonts w:ascii="Times New Roman" w:eastAsia="Times New Roman" w:hAnsi="Times New Roman" w:cs="Times New Roman"/>
                <w:sz w:val="24"/>
                <w:szCs w:val="24"/>
                <w:lang w:eastAsia="ru-RU"/>
              </w:rPr>
              <w:t>Количество граждан</w:t>
            </w:r>
            <w:proofErr w:type="gramEnd"/>
            <w:r w:rsidRPr="006755BC">
              <w:rPr>
                <w:rFonts w:ascii="Times New Roman" w:eastAsia="Times New Roman" w:hAnsi="Times New Roman" w:cs="Times New Roman"/>
                <w:sz w:val="24"/>
                <w:szCs w:val="24"/>
                <w:lang w:eastAsia="ru-RU"/>
              </w:rPr>
              <w:t xml:space="preserve"> переселенных из аварийных домов, финансовое и организационное обеспечение переселения граждан из аварийных многоквартирных домов, признанных непригодными для проживания;</w:t>
            </w:r>
          </w:p>
          <w:p w14:paraId="42D8CD88"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 xml:space="preserve">Протяженность отремонтированных автомобильных дорог общего пользования местного значения муниципального </w:t>
            </w:r>
            <w:r w:rsidRPr="006755BC">
              <w:rPr>
                <w:rFonts w:ascii="Times New Roman" w:eastAsia="Times New Roman" w:hAnsi="Times New Roman" w:cs="Times New Roman"/>
                <w:sz w:val="24"/>
                <w:szCs w:val="24"/>
                <w:lang w:eastAsia="ru-RU"/>
              </w:rPr>
              <w:lastRenderedPageBreak/>
              <w:t>образования, ремонт которых осуществляется за счет средств субсидии;</w:t>
            </w:r>
          </w:p>
          <w:p w14:paraId="1251BFA3"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 xml:space="preserve"> Ликвидация свалок бытовых (коммунальных) отходов на территории Кировской области, не отвечающих требованиям природоохранного законодательства;</w:t>
            </w:r>
          </w:p>
          <w:p w14:paraId="653192E6"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Освобождение от борщевика Сосновского 5,506 га земель в черте населенных пунктов муниципального образования Подосиновское городское поселение Подосиновского района Кировской области;</w:t>
            </w:r>
          </w:p>
          <w:p w14:paraId="39DD74B8"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Количество реализованных инвестиционных программ (муниципальных проектов) по строительству (реконструкции), ремонту и благоустройству объектов общественной инфраструктуры муниципального образования области.</w:t>
            </w:r>
          </w:p>
          <w:p w14:paraId="7FD397A6"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Количество пожарных резервуаров или искусственных пожарных водоемов.</w:t>
            </w:r>
          </w:p>
          <w:p w14:paraId="736DAF37"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Оборудование пляжа в месте массового отдыха населения на водном объекте, организация работы спасательного поста в месте массового отдыха населения на водном объекте, предупреждение несчастных случаев на водоемах в границах городского поселения, организация доступного и безопасного отдыха населения в месте массового отдыха на водных объектах городского поселения.</w:t>
            </w:r>
          </w:p>
          <w:p w14:paraId="51E7D12F"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Восстановление загрязненных земель.</w:t>
            </w:r>
          </w:p>
          <w:p w14:paraId="4550C9D2"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 xml:space="preserve">Увеличение доли освещённости улично-дорожной сети в общей протяжённости дорог сельского поселения, увеличение протяжённости вновь построенных линий сетей наружного освещения, в том </w:t>
            </w:r>
            <w:proofErr w:type="gramStart"/>
            <w:r w:rsidRPr="006755BC">
              <w:rPr>
                <w:rFonts w:ascii="Times New Roman" w:eastAsia="Times New Roman" w:hAnsi="Times New Roman" w:cs="Times New Roman"/>
                <w:sz w:val="24"/>
                <w:szCs w:val="24"/>
                <w:lang w:eastAsia="ru-RU"/>
              </w:rPr>
              <w:t>числе  выполненных</w:t>
            </w:r>
            <w:proofErr w:type="gramEnd"/>
            <w:r w:rsidRPr="006755BC">
              <w:rPr>
                <w:rFonts w:ascii="Times New Roman" w:eastAsia="Times New Roman" w:hAnsi="Times New Roman" w:cs="Times New Roman"/>
                <w:sz w:val="24"/>
                <w:szCs w:val="24"/>
                <w:lang w:eastAsia="ru-RU"/>
              </w:rPr>
              <w:t xml:space="preserve"> самонесущим изолированным проводом, увеличение числа установленных светильников наружного освещения, в том числе энергосберегающих ламп, снижение уровня изношенных сетей и оборудования наружного освещения.</w:t>
            </w:r>
          </w:p>
          <w:p w14:paraId="475B5DA6"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Количество благоустроенных общественных территорий.</w:t>
            </w:r>
          </w:p>
          <w:p w14:paraId="17247369"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 xml:space="preserve">Сокращение в 2024 году к уровню 2020 года: числа погибших в результате ДТП на 10 </w:t>
            </w:r>
            <w:proofErr w:type="gramStart"/>
            <w:r w:rsidRPr="006755BC">
              <w:rPr>
                <w:rFonts w:ascii="Times New Roman" w:eastAsia="Times New Roman" w:hAnsi="Times New Roman" w:cs="Times New Roman"/>
                <w:sz w:val="24"/>
                <w:szCs w:val="24"/>
                <w:lang w:eastAsia="ru-RU"/>
              </w:rPr>
              <w:t>%,  пострадавших</w:t>
            </w:r>
            <w:proofErr w:type="gramEnd"/>
            <w:r w:rsidRPr="006755BC">
              <w:rPr>
                <w:rFonts w:ascii="Times New Roman" w:eastAsia="Times New Roman" w:hAnsi="Times New Roman" w:cs="Times New Roman"/>
                <w:sz w:val="24"/>
                <w:szCs w:val="24"/>
                <w:lang w:eastAsia="ru-RU"/>
              </w:rPr>
              <w:t xml:space="preserve"> в ДТП на 10 %.</w:t>
            </w:r>
          </w:p>
        </w:tc>
      </w:tr>
      <w:tr w:rsidR="006755BC" w:rsidRPr="006755BC" w14:paraId="2D0211F3" w14:textId="77777777" w:rsidTr="0059516A">
        <w:tc>
          <w:tcPr>
            <w:tcW w:w="1956" w:type="dxa"/>
            <w:shd w:val="clear" w:color="auto" w:fill="auto"/>
          </w:tcPr>
          <w:p w14:paraId="1229F8E3" w14:textId="77777777" w:rsidR="006755BC" w:rsidRPr="006755BC" w:rsidRDefault="006755BC" w:rsidP="006755BC">
            <w:pPr>
              <w:spacing w:after="0" w:line="240" w:lineRule="auto"/>
              <w:jc w:val="both"/>
              <w:rPr>
                <w:rFonts w:ascii="Times New Roman" w:eastAsia="Times New Roman" w:hAnsi="Times New Roman" w:cs="Times New Roman"/>
                <w:color w:val="000000"/>
                <w:sz w:val="24"/>
                <w:szCs w:val="24"/>
                <w:lang w:eastAsia="ru-RU"/>
              </w:rPr>
            </w:pPr>
            <w:r w:rsidRPr="006755BC">
              <w:rPr>
                <w:rFonts w:ascii="Times New Roman" w:eastAsia="Times New Roman" w:hAnsi="Times New Roman" w:cs="Times New Roman"/>
                <w:color w:val="000000"/>
                <w:sz w:val="24"/>
                <w:szCs w:val="24"/>
                <w:lang w:eastAsia="ru-RU"/>
              </w:rPr>
              <w:lastRenderedPageBreak/>
              <w:t>Сроки реализации муниципальной программы</w:t>
            </w:r>
          </w:p>
        </w:tc>
        <w:tc>
          <w:tcPr>
            <w:tcW w:w="8571" w:type="dxa"/>
            <w:shd w:val="clear" w:color="auto" w:fill="auto"/>
          </w:tcPr>
          <w:p w14:paraId="6F3DE8D0" w14:textId="77777777" w:rsidR="006755BC" w:rsidRPr="006755BC" w:rsidRDefault="006755BC" w:rsidP="006755BC">
            <w:pPr>
              <w:spacing w:after="0" w:line="240" w:lineRule="auto"/>
              <w:jc w:val="both"/>
              <w:rPr>
                <w:rFonts w:ascii="Times New Roman" w:eastAsia="Times New Roman" w:hAnsi="Times New Roman" w:cs="Times New Roman"/>
                <w:color w:val="000000"/>
                <w:sz w:val="24"/>
                <w:szCs w:val="24"/>
                <w:lang w:eastAsia="ru-RU"/>
              </w:rPr>
            </w:pPr>
            <w:r w:rsidRPr="006755BC">
              <w:rPr>
                <w:rFonts w:ascii="Times New Roman" w:eastAsia="Times New Roman" w:hAnsi="Times New Roman" w:cs="Times New Roman"/>
                <w:color w:val="000000"/>
                <w:sz w:val="24"/>
                <w:szCs w:val="24"/>
                <w:lang w:eastAsia="ru-RU"/>
              </w:rPr>
              <w:t>2022 – 2027 годы</w:t>
            </w:r>
          </w:p>
          <w:p w14:paraId="3519774A" w14:textId="77777777" w:rsidR="006755BC" w:rsidRPr="006755BC" w:rsidRDefault="006755BC" w:rsidP="006755BC">
            <w:pPr>
              <w:spacing w:after="0" w:line="240" w:lineRule="auto"/>
              <w:jc w:val="both"/>
              <w:rPr>
                <w:rFonts w:ascii="Times New Roman" w:eastAsia="Times New Roman" w:hAnsi="Times New Roman" w:cs="Times New Roman"/>
                <w:color w:val="000000"/>
                <w:sz w:val="24"/>
                <w:szCs w:val="24"/>
                <w:lang w:eastAsia="ru-RU"/>
              </w:rPr>
            </w:pPr>
          </w:p>
        </w:tc>
      </w:tr>
      <w:tr w:rsidR="006755BC" w:rsidRPr="006755BC" w14:paraId="723AADA3" w14:textId="77777777" w:rsidTr="0059516A">
        <w:tc>
          <w:tcPr>
            <w:tcW w:w="1956" w:type="dxa"/>
            <w:shd w:val="clear" w:color="auto" w:fill="auto"/>
          </w:tcPr>
          <w:p w14:paraId="4377565E" w14:textId="77777777" w:rsidR="006755BC" w:rsidRPr="006755BC" w:rsidRDefault="006755BC" w:rsidP="006755BC">
            <w:pPr>
              <w:spacing w:after="0" w:line="240" w:lineRule="auto"/>
              <w:jc w:val="both"/>
              <w:rPr>
                <w:rFonts w:ascii="Times New Roman" w:eastAsia="Times New Roman" w:hAnsi="Times New Roman" w:cs="Times New Roman"/>
                <w:color w:val="000000"/>
                <w:sz w:val="24"/>
                <w:szCs w:val="24"/>
                <w:lang w:eastAsia="ru-RU"/>
              </w:rPr>
            </w:pPr>
            <w:r w:rsidRPr="006755BC">
              <w:rPr>
                <w:rFonts w:ascii="Times New Roman" w:eastAsia="Times New Roman" w:hAnsi="Times New Roman" w:cs="Times New Roman"/>
                <w:color w:val="000000"/>
                <w:sz w:val="24"/>
                <w:szCs w:val="24"/>
                <w:lang w:eastAsia="ru-RU"/>
              </w:rPr>
              <w:t>Объемы ассигнований муниципальной программы</w:t>
            </w:r>
          </w:p>
        </w:tc>
        <w:tc>
          <w:tcPr>
            <w:tcW w:w="8571" w:type="dxa"/>
            <w:shd w:val="clear" w:color="auto" w:fill="auto"/>
          </w:tcPr>
          <w:p w14:paraId="54392BBD" w14:textId="77777777" w:rsidR="006755BC" w:rsidRPr="006755BC" w:rsidRDefault="006755BC" w:rsidP="006755BC">
            <w:pPr>
              <w:spacing w:after="0" w:line="240" w:lineRule="auto"/>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Всего: 255 875,094 тыс. рублей, в том числе:</w:t>
            </w:r>
          </w:p>
          <w:p w14:paraId="304FD877" w14:textId="77777777" w:rsidR="006755BC" w:rsidRPr="006755BC" w:rsidRDefault="006755BC" w:rsidP="006755BC">
            <w:pPr>
              <w:spacing w:after="0" w:line="240" w:lineRule="auto"/>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средства федерального бюджета 3 826,02 тыс. рублей.</w:t>
            </w:r>
          </w:p>
          <w:p w14:paraId="023008CD" w14:textId="77777777" w:rsidR="006755BC" w:rsidRPr="006755BC" w:rsidRDefault="006755BC" w:rsidP="006755BC">
            <w:pPr>
              <w:spacing w:after="0" w:line="240" w:lineRule="auto"/>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средства областного бюджета   113 851,114 тыс. рублей,</w:t>
            </w:r>
          </w:p>
          <w:p w14:paraId="07CE6376" w14:textId="77777777" w:rsidR="006755BC" w:rsidRPr="006755BC" w:rsidRDefault="006755BC" w:rsidP="006755BC">
            <w:pPr>
              <w:spacing w:after="0" w:line="240" w:lineRule="auto"/>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 xml:space="preserve">средства районного бюджета 23 387,36 тыс. рублей, </w:t>
            </w:r>
          </w:p>
          <w:p w14:paraId="13CA682F" w14:textId="77777777" w:rsidR="006755BC" w:rsidRPr="006755BC" w:rsidRDefault="006755BC" w:rsidP="006755BC">
            <w:pPr>
              <w:spacing w:after="0" w:line="240" w:lineRule="auto"/>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 xml:space="preserve">средства местного бюджета 113 110,60 тыс. рублей </w:t>
            </w:r>
          </w:p>
          <w:p w14:paraId="570B9407" w14:textId="77777777" w:rsidR="006755BC" w:rsidRPr="006755BC" w:rsidRDefault="006755BC" w:rsidP="006755BC">
            <w:pPr>
              <w:spacing w:after="0" w:line="240" w:lineRule="auto"/>
              <w:rPr>
                <w:rFonts w:ascii="Times New Roman" w:eastAsia="Times New Roman" w:hAnsi="Times New Roman" w:cs="Times New Roman"/>
                <w:color w:val="666666"/>
                <w:sz w:val="24"/>
                <w:szCs w:val="24"/>
                <w:highlight w:val="yellow"/>
                <w:lang w:eastAsia="ru-RU"/>
              </w:rPr>
            </w:pPr>
            <w:r w:rsidRPr="006755BC">
              <w:rPr>
                <w:rFonts w:ascii="Times New Roman" w:eastAsia="Times New Roman" w:hAnsi="Times New Roman" w:cs="Times New Roman"/>
                <w:sz w:val="24"/>
                <w:szCs w:val="24"/>
                <w:lang w:eastAsia="ru-RU"/>
              </w:rPr>
              <w:t>средства внебюджетных источников 1 700,</w:t>
            </w:r>
            <w:proofErr w:type="gramStart"/>
            <w:r w:rsidRPr="006755BC">
              <w:rPr>
                <w:rFonts w:ascii="Times New Roman" w:eastAsia="Times New Roman" w:hAnsi="Times New Roman" w:cs="Times New Roman"/>
                <w:sz w:val="24"/>
                <w:szCs w:val="24"/>
                <w:lang w:eastAsia="ru-RU"/>
              </w:rPr>
              <w:t>00  тыс.</w:t>
            </w:r>
            <w:proofErr w:type="gramEnd"/>
            <w:r w:rsidRPr="006755BC">
              <w:rPr>
                <w:rFonts w:ascii="Times New Roman" w:eastAsia="Times New Roman" w:hAnsi="Times New Roman" w:cs="Times New Roman"/>
                <w:sz w:val="24"/>
                <w:szCs w:val="24"/>
                <w:lang w:eastAsia="ru-RU"/>
              </w:rPr>
              <w:t xml:space="preserve"> рублей</w:t>
            </w:r>
          </w:p>
        </w:tc>
      </w:tr>
      <w:tr w:rsidR="006755BC" w:rsidRPr="006755BC" w14:paraId="50518AF4" w14:textId="77777777" w:rsidTr="0059516A">
        <w:tc>
          <w:tcPr>
            <w:tcW w:w="1956" w:type="dxa"/>
            <w:shd w:val="clear" w:color="auto" w:fill="auto"/>
          </w:tcPr>
          <w:p w14:paraId="50244DAF" w14:textId="77777777" w:rsidR="006755BC" w:rsidRPr="006755BC" w:rsidRDefault="006755BC" w:rsidP="006755BC">
            <w:pPr>
              <w:spacing w:after="0" w:line="240" w:lineRule="auto"/>
              <w:rPr>
                <w:rFonts w:ascii="Times New Roman" w:eastAsia="Times New Roman" w:hAnsi="Times New Roman" w:cs="Times New Roman"/>
                <w:color w:val="000000"/>
                <w:sz w:val="24"/>
                <w:szCs w:val="24"/>
                <w:lang w:eastAsia="ru-RU"/>
              </w:rPr>
            </w:pPr>
            <w:r w:rsidRPr="006755BC">
              <w:rPr>
                <w:rFonts w:ascii="Times New Roman" w:eastAsia="Times New Roman" w:hAnsi="Times New Roman" w:cs="Times New Roman"/>
                <w:color w:val="000000"/>
                <w:sz w:val="24"/>
                <w:szCs w:val="24"/>
                <w:lang w:eastAsia="ru-RU"/>
              </w:rPr>
              <w:t>Ожидаемые конечные результаты</w:t>
            </w:r>
          </w:p>
          <w:p w14:paraId="1BC51C00" w14:textId="77777777" w:rsidR="006755BC" w:rsidRPr="006755BC" w:rsidRDefault="006755BC" w:rsidP="006755BC">
            <w:pPr>
              <w:spacing w:after="0" w:line="240" w:lineRule="auto"/>
              <w:jc w:val="both"/>
              <w:rPr>
                <w:rFonts w:ascii="Times New Roman" w:eastAsia="Times New Roman" w:hAnsi="Times New Roman" w:cs="Times New Roman"/>
                <w:color w:val="666666"/>
                <w:sz w:val="24"/>
                <w:szCs w:val="24"/>
                <w:lang w:eastAsia="ru-RU"/>
              </w:rPr>
            </w:pPr>
            <w:proofErr w:type="gramStart"/>
            <w:r w:rsidRPr="006755BC">
              <w:rPr>
                <w:rFonts w:ascii="Times New Roman" w:eastAsia="Times New Roman" w:hAnsi="Times New Roman" w:cs="Times New Roman"/>
                <w:color w:val="000000"/>
                <w:sz w:val="24"/>
                <w:szCs w:val="24"/>
                <w:lang w:eastAsia="ru-RU"/>
              </w:rPr>
              <w:t>реализации  муниципальной</w:t>
            </w:r>
            <w:proofErr w:type="gramEnd"/>
            <w:r w:rsidRPr="006755BC">
              <w:rPr>
                <w:rFonts w:ascii="Times New Roman" w:eastAsia="Times New Roman" w:hAnsi="Times New Roman" w:cs="Times New Roman"/>
                <w:color w:val="000000"/>
                <w:sz w:val="24"/>
                <w:szCs w:val="24"/>
                <w:lang w:eastAsia="ru-RU"/>
              </w:rPr>
              <w:t xml:space="preserve"> программы</w:t>
            </w:r>
          </w:p>
        </w:tc>
        <w:tc>
          <w:tcPr>
            <w:tcW w:w="8571" w:type="dxa"/>
            <w:shd w:val="clear" w:color="auto" w:fill="auto"/>
          </w:tcPr>
          <w:p w14:paraId="73CFF547" w14:textId="77777777" w:rsidR="006755BC" w:rsidRPr="006755BC" w:rsidRDefault="006755BC" w:rsidP="006755BC">
            <w:pPr>
              <w:spacing w:after="0" w:line="240" w:lineRule="auto"/>
              <w:jc w:val="both"/>
              <w:rPr>
                <w:rFonts w:ascii="Times New Roman" w:eastAsia="Times New Roman" w:hAnsi="Times New Roman" w:cs="Times New Roman"/>
                <w:color w:val="000000"/>
                <w:sz w:val="24"/>
                <w:szCs w:val="24"/>
                <w:lang w:eastAsia="ru-RU"/>
              </w:rPr>
            </w:pPr>
            <w:r w:rsidRPr="006755BC">
              <w:rPr>
                <w:rFonts w:ascii="Times New Roman" w:eastAsia="Times New Roman" w:hAnsi="Times New Roman" w:cs="Times New Roman"/>
                <w:color w:val="000000"/>
                <w:sz w:val="24"/>
                <w:szCs w:val="24"/>
                <w:lang w:eastAsia="ru-RU"/>
              </w:rPr>
              <w:t>Отсутствие муниципальных правовых актов Администрации поселения, противоречащих законодательству Российской Федерации по решению суда и не приведенных в соответствие в течение установленного федеральным законодательством срока со дня вступления решения суда в законную силу (0 единиц);</w:t>
            </w:r>
          </w:p>
          <w:p w14:paraId="0C01975D" w14:textId="77777777" w:rsidR="006755BC" w:rsidRPr="006755BC" w:rsidRDefault="006755BC" w:rsidP="006755BC">
            <w:pPr>
              <w:spacing w:after="0" w:line="240" w:lineRule="auto"/>
              <w:jc w:val="both"/>
              <w:rPr>
                <w:rFonts w:ascii="Times New Roman" w:eastAsia="Times New Roman" w:hAnsi="Times New Roman" w:cs="Times New Roman"/>
                <w:color w:val="000000"/>
                <w:sz w:val="24"/>
                <w:szCs w:val="24"/>
                <w:lang w:eastAsia="ru-RU"/>
              </w:rPr>
            </w:pPr>
            <w:r w:rsidRPr="006755BC">
              <w:rPr>
                <w:rFonts w:ascii="Times New Roman" w:eastAsia="Times New Roman" w:hAnsi="Times New Roman" w:cs="Times New Roman"/>
                <w:color w:val="000000"/>
                <w:sz w:val="24"/>
                <w:szCs w:val="24"/>
                <w:lang w:eastAsia="ru-RU"/>
              </w:rPr>
              <w:t>Отсутствие обращений граждан в Администрацию поселения, рассмотренных с нарушением сроков, установленных законодательством (0 единиц);</w:t>
            </w:r>
          </w:p>
          <w:p w14:paraId="341873EC" w14:textId="77777777" w:rsidR="006755BC" w:rsidRPr="006755BC" w:rsidRDefault="006755BC" w:rsidP="006755BC">
            <w:pPr>
              <w:spacing w:after="0" w:line="240" w:lineRule="auto"/>
              <w:jc w:val="both"/>
              <w:rPr>
                <w:rFonts w:ascii="Times New Roman" w:eastAsia="Times New Roman" w:hAnsi="Times New Roman" w:cs="Times New Roman"/>
                <w:color w:val="000000"/>
                <w:sz w:val="24"/>
                <w:szCs w:val="24"/>
                <w:lang w:eastAsia="ru-RU"/>
              </w:rPr>
            </w:pPr>
            <w:r w:rsidRPr="006755BC">
              <w:rPr>
                <w:rFonts w:ascii="Times New Roman" w:eastAsia="Times New Roman" w:hAnsi="Times New Roman" w:cs="Times New Roman"/>
                <w:color w:val="000000"/>
                <w:sz w:val="24"/>
                <w:szCs w:val="24"/>
                <w:lang w:eastAsia="ru-RU"/>
              </w:rPr>
              <w:lastRenderedPageBreak/>
              <w:t>Отсутствие фактов нарушения запретов и ограничений, предусмотренных законодательством о муниципальной службе (0);</w:t>
            </w:r>
          </w:p>
          <w:p w14:paraId="2923F3DC" w14:textId="77777777" w:rsidR="006755BC" w:rsidRPr="006755BC" w:rsidRDefault="006755BC" w:rsidP="006755BC">
            <w:pPr>
              <w:spacing w:after="0" w:line="240" w:lineRule="auto"/>
              <w:jc w:val="both"/>
              <w:rPr>
                <w:rFonts w:ascii="Times New Roman" w:eastAsia="Times New Roman" w:hAnsi="Times New Roman" w:cs="Times New Roman"/>
                <w:color w:val="000000"/>
                <w:sz w:val="24"/>
                <w:szCs w:val="24"/>
                <w:lang w:eastAsia="ru-RU"/>
              </w:rPr>
            </w:pPr>
            <w:r w:rsidRPr="006755BC">
              <w:rPr>
                <w:rFonts w:ascii="Times New Roman" w:eastAsia="Times New Roman" w:hAnsi="Times New Roman" w:cs="Times New Roman"/>
                <w:color w:val="000000"/>
                <w:sz w:val="24"/>
                <w:szCs w:val="24"/>
                <w:lang w:eastAsia="ru-RU"/>
              </w:rPr>
              <w:t>Повышение квалификации и прохождение профессиональной переподготовки не менее двух муниципальных служащих Администрации поселения;</w:t>
            </w:r>
          </w:p>
          <w:p w14:paraId="634F1191" w14:textId="77777777" w:rsidR="006755BC" w:rsidRPr="006755BC" w:rsidRDefault="006755BC" w:rsidP="006755BC">
            <w:pPr>
              <w:spacing w:after="0" w:line="240" w:lineRule="auto"/>
              <w:jc w:val="both"/>
              <w:rPr>
                <w:rFonts w:ascii="Times New Roman" w:eastAsia="Times New Roman" w:hAnsi="Times New Roman" w:cs="Times New Roman"/>
                <w:color w:val="000000"/>
                <w:sz w:val="24"/>
                <w:szCs w:val="24"/>
                <w:lang w:eastAsia="ru-RU"/>
              </w:rPr>
            </w:pPr>
            <w:r w:rsidRPr="006755BC">
              <w:rPr>
                <w:rFonts w:ascii="Times New Roman" w:eastAsia="Times New Roman" w:hAnsi="Times New Roman" w:cs="Times New Roman"/>
                <w:color w:val="000000"/>
                <w:sz w:val="24"/>
                <w:szCs w:val="24"/>
                <w:lang w:eastAsia="ru-RU"/>
              </w:rPr>
              <w:t>100%-</w:t>
            </w:r>
            <w:proofErr w:type="spellStart"/>
            <w:r w:rsidRPr="006755BC">
              <w:rPr>
                <w:rFonts w:ascii="Times New Roman" w:eastAsia="Times New Roman" w:hAnsi="Times New Roman" w:cs="Times New Roman"/>
                <w:color w:val="000000"/>
                <w:sz w:val="24"/>
                <w:szCs w:val="24"/>
                <w:lang w:eastAsia="ru-RU"/>
              </w:rPr>
              <w:t>ное</w:t>
            </w:r>
            <w:proofErr w:type="spellEnd"/>
            <w:r w:rsidRPr="006755BC">
              <w:rPr>
                <w:rFonts w:ascii="Times New Roman" w:eastAsia="Times New Roman" w:hAnsi="Times New Roman" w:cs="Times New Roman"/>
                <w:color w:val="000000"/>
                <w:sz w:val="24"/>
                <w:szCs w:val="24"/>
                <w:lang w:eastAsia="ru-RU"/>
              </w:rPr>
              <w:t xml:space="preserve"> прохождение муниципальными служащими медицинской диспансеризации (от числа муниципальных служащих, подлежащих диспансеризации);</w:t>
            </w:r>
          </w:p>
          <w:p w14:paraId="6B61CEED" w14:textId="77777777" w:rsidR="006755BC" w:rsidRPr="006755BC" w:rsidRDefault="006755BC" w:rsidP="006755BC">
            <w:pPr>
              <w:spacing w:after="0" w:line="240" w:lineRule="auto"/>
              <w:jc w:val="both"/>
              <w:rPr>
                <w:rFonts w:ascii="Times New Roman" w:eastAsia="Times New Roman" w:hAnsi="Times New Roman" w:cs="Times New Roman"/>
                <w:color w:val="000000"/>
                <w:sz w:val="24"/>
                <w:szCs w:val="24"/>
                <w:lang w:eastAsia="ru-RU"/>
              </w:rPr>
            </w:pPr>
            <w:r w:rsidRPr="006755BC">
              <w:rPr>
                <w:rFonts w:ascii="Times New Roman" w:eastAsia="Times New Roman" w:hAnsi="Times New Roman" w:cs="Times New Roman"/>
                <w:color w:val="000000"/>
                <w:sz w:val="24"/>
                <w:szCs w:val="24"/>
                <w:lang w:eastAsia="ru-RU"/>
              </w:rPr>
              <w:t>100%-</w:t>
            </w:r>
            <w:proofErr w:type="spellStart"/>
            <w:r w:rsidRPr="006755BC">
              <w:rPr>
                <w:rFonts w:ascii="Times New Roman" w:eastAsia="Times New Roman" w:hAnsi="Times New Roman" w:cs="Times New Roman"/>
                <w:color w:val="000000"/>
                <w:sz w:val="24"/>
                <w:szCs w:val="24"/>
                <w:lang w:eastAsia="ru-RU"/>
              </w:rPr>
              <w:t>ное</w:t>
            </w:r>
            <w:proofErr w:type="spellEnd"/>
            <w:r w:rsidRPr="006755BC">
              <w:rPr>
                <w:rFonts w:ascii="Times New Roman" w:eastAsia="Times New Roman" w:hAnsi="Times New Roman" w:cs="Times New Roman"/>
                <w:color w:val="000000"/>
                <w:sz w:val="24"/>
                <w:szCs w:val="24"/>
                <w:lang w:eastAsia="ru-RU"/>
              </w:rPr>
              <w:t xml:space="preserve"> прохождение муниципальными служащими аттестации, предусмотренной законодательством о муниципальной службе (от числа муниципальных служащих, подлежащих аттестации по графику);</w:t>
            </w:r>
          </w:p>
          <w:p w14:paraId="224C3F7A" w14:textId="77777777" w:rsidR="006755BC" w:rsidRPr="006755BC" w:rsidRDefault="006755BC" w:rsidP="006755BC">
            <w:pPr>
              <w:spacing w:after="0" w:line="240" w:lineRule="auto"/>
              <w:jc w:val="both"/>
              <w:rPr>
                <w:rFonts w:ascii="Times New Roman" w:eastAsia="Times New Roman" w:hAnsi="Times New Roman" w:cs="Times New Roman"/>
                <w:color w:val="000000"/>
                <w:sz w:val="24"/>
                <w:szCs w:val="24"/>
                <w:lang w:eastAsia="ru-RU"/>
              </w:rPr>
            </w:pPr>
            <w:r w:rsidRPr="006755BC">
              <w:rPr>
                <w:rFonts w:ascii="Times New Roman" w:eastAsia="Times New Roman" w:hAnsi="Times New Roman" w:cs="Times New Roman"/>
                <w:color w:val="000000"/>
                <w:sz w:val="24"/>
                <w:szCs w:val="24"/>
                <w:lang w:eastAsia="ru-RU"/>
              </w:rPr>
              <w:t xml:space="preserve">Создание кадрового резерва на замещение должностей муниципальной службы, относящихся к высшей, старшей и </w:t>
            </w:r>
            <w:proofErr w:type="gramStart"/>
            <w:r w:rsidRPr="006755BC">
              <w:rPr>
                <w:rFonts w:ascii="Times New Roman" w:eastAsia="Times New Roman" w:hAnsi="Times New Roman" w:cs="Times New Roman"/>
                <w:color w:val="000000"/>
                <w:sz w:val="24"/>
                <w:szCs w:val="24"/>
                <w:lang w:eastAsia="ru-RU"/>
              </w:rPr>
              <w:t>младшей  группе</w:t>
            </w:r>
            <w:proofErr w:type="gramEnd"/>
            <w:r w:rsidRPr="006755BC">
              <w:rPr>
                <w:rFonts w:ascii="Times New Roman" w:eastAsia="Times New Roman" w:hAnsi="Times New Roman" w:cs="Times New Roman"/>
                <w:color w:val="000000"/>
                <w:sz w:val="24"/>
                <w:szCs w:val="24"/>
                <w:lang w:eastAsia="ru-RU"/>
              </w:rPr>
              <w:t xml:space="preserve"> должностей. Своевременная актуализация кадрового резерва;</w:t>
            </w:r>
          </w:p>
          <w:p w14:paraId="622BFC04" w14:textId="77777777" w:rsidR="006755BC" w:rsidRPr="006755BC" w:rsidRDefault="006755BC" w:rsidP="006755BC">
            <w:pPr>
              <w:spacing w:after="0" w:line="240" w:lineRule="auto"/>
              <w:jc w:val="both"/>
              <w:rPr>
                <w:rFonts w:ascii="Times New Roman" w:eastAsia="Times New Roman" w:hAnsi="Times New Roman" w:cs="Times New Roman"/>
                <w:color w:val="000000"/>
                <w:sz w:val="24"/>
                <w:szCs w:val="24"/>
                <w:lang w:eastAsia="ru-RU"/>
              </w:rPr>
            </w:pPr>
            <w:r w:rsidRPr="006755BC">
              <w:rPr>
                <w:rFonts w:ascii="Times New Roman" w:eastAsia="Times New Roman" w:hAnsi="Times New Roman" w:cs="Times New Roman"/>
                <w:color w:val="000000"/>
                <w:sz w:val="24"/>
                <w:szCs w:val="24"/>
                <w:lang w:eastAsia="ru-RU"/>
              </w:rPr>
              <w:t>Повышение информационной открытости в деятельности Администрации поселения;</w:t>
            </w:r>
          </w:p>
          <w:p w14:paraId="4C701758" w14:textId="77777777" w:rsidR="006755BC" w:rsidRPr="006755BC" w:rsidRDefault="006755BC" w:rsidP="006755BC">
            <w:pPr>
              <w:spacing w:after="0" w:line="240" w:lineRule="auto"/>
              <w:jc w:val="both"/>
              <w:rPr>
                <w:rFonts w:ascii="Times New Roman" w:eastAsia="Times New Roman" w:hAnsi="Times New Roman" w:cs="Times New Roman"/>
                <w:color w:val="000000"/>
                <w:sz w:val="24"/>
                <w:szCs w:val="24"/>
                <w:lang w:eastAsia="ru-RU"/>
              </w:rPr>
            </w:pPr>
            <w:r w:rsidRPr="006755BC">
              <w:rPr>
                <w:rFonts w:ascii="Times New Roman" w:eastAsia="Times New Roman" w:hAnsi="Times New Roman" w:cs="Times New Roman"/>
                <w:color w:val="000000"/>
                <w:sz w:val="24"/>
                <w:szCs w:val="24"/>
                <w:lang w:eastAsia="ru-RU"/>
              </w:rPr>
              <w:t xml:space="preserve">Создание материально-технических условий для максимально-эффективного муниципального управления; </w:t>
            </w:r>
          </w:p>
          <w:p w14:paraId="033C6869" w14:textId="77777777" w:rsidR="006755BC" w:rsidRPr="006755BC" w:rsidRDefault="006755BC" w:rsidP="006755BC">
            <w:pPr>
              <w:spacing w:after="0" w:line="240" w:lineRule="auto"/>
              <w:jc w:val="both"/>
              <w:rPr>
                <w:rFonts w:ascii="Times New Roman" w:eastAsia="Times New Roman" w:hAnsi="Times New Roman" w:cs="Times New Roman"/>
                <w:color w:val="000000"/>
                <w:sz w:val="24"/>
                <w:szCs w:val="24"/>
                <w:lang w:eastAsia="ru-RU"/>
              </w:rPr>
            </w:pPr>
            <w:r w:rsidRPr="006755BC">
              <w:rPr>
                <w:rFonts w:ascii="Times New Roman" w:eastAsia="Times New Roman" w:hAnsi="Times New Roman" w:cs="Times New Roman"/>
                <w:color w:val="000000"/>
                <w:sz w:val="24"/>
                <w:szCs w:val="24"/>
                <w:lang w:eastAsia="ru-RU"/>
              </w:rPr>
              <w:t>Своевременность разработки прогноза социально-экономического развития поселения;</w:t>
            </w:r>
          </w:p>
          <w:p w14:paraId="3F7E24AA" w14:textId="77777777" w:rsidR="006755BC" w:rsidRPr="006755BC" w:rsidRDefault="006755BC" w:rsidP="006755BC">
            <w:pPr>
              <w:spacing w:after="0" w:line="240" w:lineRule="auto"/>
              <w:jc w:val="both"/>
              <w:rPr>
                <w:rFonts w:ascii="Times New Roman" w:eastAsia="Times New Roman" w:hAnsi="Times New Roman" w:cs="Times New Roman"/>
                <w:color w:val="000000"/>
                <w:sz w:val="24"/>
                <w:szCs w:val="24"/>
                <w:lang w:eastAsia="ru-RU"/>
              </w:rPr>
            </w:pPr>
            <w:r w:rsidRPr="006755BC">
              <w:rPr>
                <w:rFonts w:ascii="Times New Roman" w:eastAsia="Times New Roman" w:hAnsi="Times New Roman" w:cs="Times New Roman"/>
                <w:color w:val="000000"/>
                <w:sz w:val="24"/>
                <w:szCs w:val="24"/>
                <w:lang w:eastAsia="ru-RU"/>
              </w:rPr>
              <w:t>Отсутствие фактов нарушения сроков исполнения запросов социально-правового характера (0);</w:t>
            </w:r>
          </w:p>
          <w:p w14:paraId="65516127" w14:textId="77777777" w:rsidR="006755BC" w:rsidRPr="006755BC" w:rsidRDefault="006755BC" w:rsidP="006755BC">
            <w:pPr>
              <w:spacing w:after="0" w:line="240" w:lineRule="auto"/>
              <w:jc w:val="both"/>
              <w:rPr>
                <w:rFonts w:ascii="Times New Roman" w:eastAsia="Times New Roman" w:hAnsi="Times New Roman" w:cs="Times New Roman"/>
                <w:color w:val="000000"/>
                <w:sz w:val="24"/>
                <w:szCs w:val="24"/>
                <w:lang w:eastAsia="ru-RU"/>
              </w:rPr>
            </w:pPr>
            <w:r w:rsidRPr="006755BC">
              <w:rPr>
                <w:rFonts w:ascii="Times New Roman" w:eastAsia="Times New Roman" w:hAnsi="Times New Roman" w:cs="Times New Roman"/>
                <w:color w:val="000000"/>
                <w:sz w:val="24"/>
                <w:szCs w:val="24"/>
                <w:lang w:eastAsia="ru-RU"/>
              </w:rPr>
              <w:t>Обеспечение рассмотрения административной комиссией муниципального образования Подосиновское городское поселение Подосиновского района Кировской области протоколов об административных правонарушениях в соответствии с Законом Кировской области от 06.04.2009 № 358-ЗО «Об административных комиссиях в Кировской области» и обеспечение её деятельности;</w:t>
            </w:r>
          </w:p>
          <w:p w14:paraId="7E090C60" w14:textId="77777777" w:rsidR="006755BC" w:rsidRPr="006755BC" w:rsidRDefault="006755BC" w:rsidP="006755BC">
            <w:pPr>
              <w:spacing w:after="0" w:line="240" w:lineRule="auto"/>
              <w:jc w:val="both"/>
              <w:rPr>
                <w:rFonts w:ascii="Times New Roman" w:eastAsia="Times New Roman" w:hAnsi="Times New Roman" w:cs="Times New Roman"/>
                <w:color w:val="000000"/>
                <w:sz w:val="24"/>
                <w:szCs w:val="24"/>
                <w:lang w:eastAsia="ru-RU"/>
              </w:rPr>
            </w:pPr>
            <w:r w:rsidRPr="006755BC">
              <w:rPr>
                <w:rFonts w:ascii="Times New Roman" w:eastAsia="Times New Roman" w:hAnsi="Times New Roman" w:cs="Times New Roman"/>
                <w:color w:val="000000"/>
                <w:sz w:val="24"/>
                <w:szCs w:val="24"/>
                <w:lang w:eastAsia="ru-RU"/>
              </w:rPr>
              <w:t>Повышение надежности работы систем тепло-, водоснабжения;</w:t>
            </w:r>
          </w:p>
          <w:p w14:paraId="3C2CBEB4" w14:textId="77777777" w:rsidR="006755BC" w:rsidRPr="006755BC" w:rsidRDefault="006755BC" w:rsidP="006755BC">
            <w:pPr>
              <w:spacing w:after="0" w:line="240" w:lineRule="auto"/>
              <w:jc w:val="both"/>
              <w:rPr>
                <w:rFonts w:ascii="Times New Roman" w:eastAsia="Times New Roman" w:hAnsi="Times New Roman" w:cs="Times New Roman"/>
                <w:color w:val="000000"/>
                <w:sz w:val="24"/>
                <w:szCs w:val="24"/>
                <w:lang w:eastAsia="ru-RU"/>
              </w:rPr>
            </w:pPr>
            <w:r w:rsidRPr="006755BC">
              <w:rPr>
                <w:rFonts w:ascii="Times New Roman" w:eastAsia="Times New Roman" w:hAnsi="Times New Roman" w:cs="Times New Roman"/>
                <w:color w:val="000000"/>
                <w:sz w:val="24"/>
                <w:szCs w:val="24"/>
                <w:lang w:eastAsia="ru-RU"/>
              </w:rPr>
              <w:t>Улучшение качества питьевой воды;</w:t>
            </w:r>
          </w:p>
          <w:p w14:paraId="1B9CD4BD" w14:textId="77777777" w:rsidR="006755BC" w:rsidRPr="006755BC" w:rsidRDefault="006755BC" w:rsidP="006755BC">
            <w:pPr>
              <w:spacing w:after="0" w:line="240" w:lineRule="auto"/>
              <w:jc w:val="both"/>
              <w:rPr>
                <w:rFonts w:ascii="Times New Roman" w:eastAsia="Times New Roman" w:hAnsi="Times New Roman" w:cs="Times New Roman"/>
                <w:color w:val="000000"/>
                <w:sz w:val="24"/>
                <w:szCs w:val="24"/>
                <w:lang w:eastAsia="ru-RU"/>
              </w:rPr>
            </w:pPr>
            <w:r w:rsidRPr="006755BC">
              <w:rPr>
                <w:rFonts w:ascii="Times New Roman" w:eastAsia="Times New Roman" w:hAnsi="Times New Roman" w:cs="Times New Roman"/>
                <w:color w:val="000000"/>
                <w:sz w:val="24"/>
                <w:szCs w:val="24"/>
                <w:lang w:eastAsia="ru-RU"/>
              </w:rPr>
              <w:t>Обеспечение повышения качества предоставляемых коммунальных услуг;</w:t>
            </w:r>
            <w:r w:rsidRPr="006755BC">
              <w:rPr>
                <w:rFonts w:ascii="Times New Roman" w:eastAsia="Times New Roman" w:hAnsi="Times New Roman" w:cs="Times New Roman"/>
                <w:sz w:val="24"/>
                <w:szCs w:val="24"/>
                <w:lang w:eastAsia="ru-RU"/>
              </w:rPr>
              <w:t xml:space="preserve"> </w:t>
            </w:r>
            <w:r w:rsidRPr="006755BC">
              <w:rPr>
                <w:rFonts w:ascii="Times New Roman" w:eastAsia="Times New Roman" w:hAnsi="Times New Roman" w:cs="Times New Roman"/>
                <w:color w:val="000000"/>
                <w:sz w:val="24"/>
                <w:szCs w:val="24"/>
                <w:lang w:eastAsia="ru-RU"/>
              </w:rPr>
              <w:t>обеспечение переселения граждан из аварийных многоквартирных домов, признанных непригодными для проживания;</w:t>
            </w:r>
          </w:p>
          <w:p w14:paraId="6A9A05DD" w14:textId="77777777" w:rsidR="006755BC" w:rsidRPr="006755BC" w:rsidRDefault="006755BC" w:rsidP="006755BC">
            <w:pPr>
              <w:spacing w:after="0" w:line="240" w:lineRule="auto"/>
              <w:jc w:val="both"/>
              <w:rPr>
                <w:rFonts w:ascii="Times New Roman" w:eastAsia="Times New Roman" w:hAnsi="Times New Roman" w:cs="Times New Roman"/>
                <w:color w:val="000000"/>
                <w:sz w:val="24"/>
                <w:szCs w:val="24"/>
                <w:lang w:eastAsia="ru-RU"/>
              </w:rPr>
            </w:pPr>
            <w:r w:rsidRPr="006755BC">
              <w:rPr>
                <w:rFonts w:ascii="Times New Roman" w:eastAsia="Times New Roman" w:hAnsi="Times New Roman" w:cs="Times New Roman"/>
                <w:color w:val="000000"/>
                <w:sz w:val="24"/>
                <w:szCs w:val="24"/>
                <w:lang w:eastAsia="ru-RU"/>
              </w:rPr>
              <w:t>Обеспечение снижения потерь ресурсов тепло-, водоснабжения;</w:t>
            </w:r>
          </w:p>
          <w:p w14:paraId="31DFD9C2" w14:textId="77777777" w:rsidR="006755BC" w:rsidRPr="006755BC" w:rsidRDefault="006755BC" w:rsidP="006755BC">
            <w:pPr>
              <w:spacing w:after="0" w:line="240" w:lineRule="auto"/>
              <w:jc w:val="both"/>
              <w:rPr>
                <w:rFonts w:ascii="Times New Roman" w:eastAsia="Times New Roman" w:hAnsi="Times New Roman" w:cs="Times New Roman"/>
                <w:color w:val="000000"/>
                <w:sz w:val="24"/>
                <w:szCs w:val="24"/>
                <w:lang w:eastAsia="ru-RU"/>
              </w:rPr>
            </w:pPr>
            <w:r w:rsidRPr="006755BC">
              <w:rPr>
                <w:rFonts w:ascii="Times New Roman" w:eastAsia="Times New Roman" w:hAnsi="Times New Roman" w:cs="Times New Roman"/>
                <w:color w:val="000000"/>
                <w:sz w:val="24"/>
                <w:szCs w:val="24"/>
                <w:lang w:eastAsia="ru-RU"/>
              </w:rPr>
              <w:t>Устранение причин возникновения аварийных ситуаций;</w:t>
            </w:r>
          </w:p>
          <w:p w14:paraId="73B1C595" w14:textId="77777777" w:rsidR="006755BC" w:rsidRPr="006755BC" w:rsidRDefault="006755BC" w:rsidP="006755BC">
            <w:pPr>
              <w:spacing w:after="0" w:line="240" w:lineRule="auto"/>
              <w:jc w:val="both"/>
              <w:rPr>
                <w:rFonts w:ascii="Times New Roman" w:eastAsia="Times New Roman" w:hAnsi="Times New Roman" w:cs="Times New Roman"/>
                <w:color w:val="000000"/>
                <w:sz w:val="24"/>
                <w:szCs w:val="24"/>
                <w:lang w:eastAsia="ru-RU"/>
              </w:rPr>
            </w:pPr>
            <w:r w:rsidRPr="006755BC">
              <w:rPr>
                <w:rFonts w:ascii="Times New Roman" w:eastAsia="Times New Roman" w:hAnsi="Times New Roman" w:cs="Times New Roman"/>
                <w:color w:val="000000"/>
                <w:sz w:val="24"/>
                <w:szCs w:val="24"/>
                <w:lang w:eastAsia="ru-RU"/>
              </w:rPr>
              <w:t xml:space="preserve">Улучшение экологического состояния окружающей среды </w:t>
            </w:r>
          </w:p>
          <w:p w14:paraId="05F5EABB"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Увеличение доли призывников, соответствующих по состоянию здоровья и уровню физического и морально- психологического развития требованиям военной службы;</w:t>
            </w:r>
          </w:p>
          <w:p w14:paraId="463AB650"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Протяженность отремонтированных автомобильных дорог общего пользования местного значения;</w:t>
            </w:r>
          </w:p>
          <w:p w14:paraId="5571059C"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Снижение количества административных правонарушений;</w:t>
            </w:r>
          </w:p>
          <w:p w14:paraId="6BF116BF"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 xml:space="preserve">Количество ликвидированных свалок бытовых (коммунальных) отходов на территории поселения, не </w:t>
            </w:r>
            <w:r w:rsidRPr="006755BC">
              <w:rPr>
                <w:rFonts w:ascii="Times New Roman" w:eastAsia="Times New Roman" w:hAnsi="Times New Roman" w:cs="Times New Roman"/>
                <w:sz w:val="24"/>
                <w:szCs w:val="24"/>
                <w:lang w:eastAsia="ru-RU"/>
              </w:rPr>
              <w:lastRenderedPageBreak/>
              <w:t>отвечающих требованиям природоохранного законодательства;</w:t>
            </w:r>
          </w:p>
          <w:p w14:paraId="1B029EDE"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Количество реализованных инвестиционных программ (муниципальных проектов) по строительству (реконструкции), ремонту и благоустройству объектов общественной инфраструктуры муниципального образования области;</w:t>
            </w:r>
          </w:p>
          <w:p w14:paraId="4E955954"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 xml:space="preserve">Освобождение от борщевика Сосновского 5,506 га земель в черте населенных пунктов муниципального образования Подосиновское городское поселение Подосиновского района Кировской области. Ликвидация </w:t>
            </w:r>
            <w:proofErr w:type="gramStart"/>
            <w:r w:rsidRPr="006755BC">
              <w:rPr>
                <w:rFonts w:ascii="Times New Roman" w:eastAsia="Times New Roman" w:hAnsi="Times New Roman" w:cs="Times New Roman"/>
                <w:sz w:val="24"/>
                <w:szCs w:val="24"/>
                <w:lang w:eastAsia="ru-RU"/>
              </w:rPr>
              <w:t>угрозы  неконтролируемого</w:t>
            </w:r>
            <w:proofErr w:type="gramEnd"/>
            <w:r w:rsidRPr="006755BC">
              <w:rPr>
                <w:rFonts w:ascii="Times New Roman" w:eastAsia="Times New Roman" w:hAnsi="Times New Roman" w:cs="Times New Roman"/>
                <w:sz w:val="24"/>
                <w:szCs w:val="24"/>
                <w:lang w:eastAsia="ru-RU"/>
              </w:rPr>
              <w:t xml:space="preserve"> распространения борщевика   Сосновского   на   территории  населенных пунктов муниципального образования Подосиновское городское поселение Подосиновского района Кировской области. Отсутствие случаев травматизма среди населения. Повышение уровня благоустройства населенных пунктов муниципального образования Подосиновское городское поселение Подосиновского района Кировской области;</w:t>
            </w:r>
          </w:p>
          <w:p w14:paraId="5290CB93"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bookmarkStart w:id="1" w:name="_Hlk140049423"/>
            <w:r w:rsidRPr="006755BC">
              <w:rPr>
                <w:rFonts w:ascii="Times New Roman" w:eastAsia="Times New Roman" w:hAnsi="Times New Roman" w:cs="Times New Roman"/>
                <w:sz w:val="24"/>
                <w:szCs w:val="24"/>
                <w:lang w:eastAsia="ru-RU"/>
              </w:rPr>
              <w:t xml:space="preserve">Обеспечение качественного отдыха населения и защиты его здоровья от негативного воздействия окружающей среды формирование и укрепление материально-технической базы мест массового отдыха на пляже </w:t>
            </w:r>
            <w:proofErr w:type="spellStart"/>
            <w:r w:rsidRPr="006755BC">
              <w:rPr>
                <w:rFonts w:ascii="Times New Roman" w:eastAsia="Times New Roman" w:hAnsi="Times New Roman" w:cs="Times New Roman"/>
                <w:sz w:val="24"/>
                <w:szCs w:val="24"/>
                <w:lang w:eastAsia="ru-RU"/>
              </w:rPr>
              <w:t>пгт</w:t>
            </w:r>
            <w:proofErr w:type="spellEnd"/>
            <w:r w:rsidRPr="006755BC">
              <w:rPr>
                <w:rFonts w:ascii="Times New Roman" w:eastAsia="Times New Roman" w:hAnsi="Times New Roman" w:cs="Times New Roman"/>
                <w:sz w:val="24"/>
                <w:szCs w:val="24"/>
                <w:lang w:eastAsia="ru-RU"/>
              </w:rPr>
              <w:t xml:space="preserve"> Подосиновец, обеспечение безопасности и предотвращения несчастных случаев с людьми на пляже </w:t>
            </w:r>
            <w:proofErr w:type="spellStart"/>
            <w:r w:rsidRPr="006755BC">
              <w:rPr>
                <w:rFonts w:ascii="Times New Roman" w:eastAsia="Times New Roman" w:hAnsi="Times New Roman" w:cs="Times New Roman"/>
                <w:sz w:val="24"/>
                <w:szCs w:val="24"/>
                <w:lang w:eastAsia="ru-RU"/>
              </w:rPr>
              <w:t>пгт</w:t>
            </w:r>
            <w:proofErr w:type="spellEnd"/>
            <w:r w:rsidRPr="006755BC">
              <w:rPr>
                <w:rFonts w:ascii="Times New Roman" w:eastAsia="Times New Roman" w:hAnsi="Times New Roman" w:cs="Times New Roman"/>
                <w:sz w:val="24"/>
                <w:szCs w:val="24"/>
                <w:lang w:eastAsia="ru-RU"/>
              </w:rPr>
              <w:t xml:space="preserve"> Подосиновец, участие общественности в профилактических мероприятиях по обеспечению безопасности граждан на пляже </w:t>
            </w:r>
            <w:proofErr w:type="spellStart"/>
            <w:r w:rsidRPr="006755BC">
              <w:rPr>
                <w:rFonts w:ascii="Times New Roman" w:eastAsia="Times New Roman" w:hAnsi="Times New Roman" w:cs="Times New Roman"/>
                <w:sz w:val="24"/>
                <w:szCs w:val="24"/>
                <w:lang w:eastAsia="ru-RU"/>
              </w:rPr>
              <w:t>пгт</w:t>
            </w:r>
            <w:proofErr w:type="spellEnd"/>
            <w:r w:rsidRPr="006755BC">
              <w:rPr>
                <w:rFonts w:ascii="Times New Roman" w:eastAsia="Times New Roman" w:hAnsi="Times New Roman" w:cs="Times New Roman"/>
                <w:sz w:val="24"/>
                <w:szCs w:val="24"/>
                <w:lang w:eastAsia="ru-RU"/>
              </w:rPr>
              <w:t xml:space="preserve"> Подосиновец</w:t>
            </w:r>
            <w:bookmarkEnd w:id="1"/>
            <w:r w:rsidRPr="006755BC">
              <w:rPr>
                <w:rFonts w:ascii="Times New Roman" w:eastAsia="Times New Roman" w:hAnsi="Times New Roman" w:cs="Times New Roman"/>
                <w:sz w:val="24"/>
                <w:szCs w:val="24"/>
                <w:lang w:eastAsia="ru-RU"/>
              </w:rPr>
              <w:t>.</w:t>
            </w:r>
          </w:p>
          <w:p w14:paraId="17DE9B00"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Снижение риска загрязнения территории поселения отходами 1 класса опасности; снижение риска здоровью населения; повышение уровня экологической грамотности, культуры населения и подрастающего поколения.</w:t>
            </w:r>
          </w:p>
          <w:p w14:paraId="51ED053F"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Укрепление пожарной безопасности территории Подосиновского городского поселения, обеспечение первичных мер пожарной безопасности;</w:t>
            </w:r>
          </w:p>
          <w:p w14:paraId="0CEF2F36"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Модернизация электрических сетей поселения  с внедрением энергосберегающих технологий, установка осветительного оборудования в неосвещённых местах, повышение надёжности работы осветительных сетей и снижение аварийных ситуаций на сетях наружного освещения, снижение расходов на оплату уличного освещения за счёт комплексного энергосбережения и учёта потерь, повышение личной безопасности людей, улучшение потребительских свойств автомобильных дорог местного значения поселения, повышение уровня безопасности дорожного движения.</w:t>
            </w:r>
          </w:p>
          <w:p w14:paraId="4EF2DE9E"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Благоустройство общественной территории, доля площади благоустроенных общественных территорий от общего количества общественных территорий, прошедших отбор, составит 100%.</w:t>
            </w:r>
          </w:p>
          <w:p w14:paraId="56532F7C" w14:textId="77777777" w:rsidR="006755BC" w:rsidRPr="006755BC" w:rsidRDefault="006755BC" w:rsidP="006755BC">
            <w:pPr>
              <w:spacing w:after="0" w:line="240" w:lineRule="auto"/>
              <w:jc w:val="both"/>
              <w:rPr>
                <w:rFonts w:ascii="Times New Roman" w:eastAsia="Times New Roman" w:hAnsi="Times New Roman" w:cs="Times New Roman"/>
                <w:sz w:val="24"/>
                <w:szCs w:val="24"/>
                <w:lang w:eastAsia="ru-RU"/>
              </w:rPr>
            </w:pPr>
            <w:r w:rsidRPr="006755BC">
              <w:rPr>
                <w:rFonts w:ascii="Times New Roman" w:eastAsia="Times New Roman" w:hAnsi="Times New Roman" w:cs="Times New Roman"/>
                <w:sz w:val="24"/>
                <w:szCs w:val="24"/>
                <w:lang w:eastAsia="ru-RU"/>
              </w:rPr>
              <w:t>Ликвидация и профилактика возникновения опасных участков на автомобильных дорогах вблизи образовательных организаций.</w:t>
            </w:r>
          </w:p>
        </w:tc>
      </w:tr>
      <w:bookmarkEnd w:id="0"/>
    </w:tbl>
    <w:p w14:paraId="48A6A3E7" w14:textId="77777777" w:rsidR="00A10DB7" w:rsidRDefault="00A10DB7"/>
    <w:sectPr w:rsidR="00A10D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B32348"/>
    <w:multiLevelType w:val="hybridMultilevel"/>
    <w:tmpl w:val="D068CA3C"/>
    <w:lvl w:ilvl="0" w:tplc="0EB0BC48">
      <w:start w:val="1"/>
      <w:numFmt w:val="decimal"/>
      <w:lvlText w:val="%1."/>
      <w:lvlJc w:val="left"/>
      <w:pPr>
        <w:ind w:left="502" w:hanging="360"/>
      </w:pPr>
      <w:rPr>
        <w:rFonts w:cs="Times New Roman" w:hint="default"/>
        <w:color w:val="auto"/>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15:restartNumberingAfterBreak="0">
    <w:nsid w:val="545504AC"/>
    <w:multiLevelType w:val="multilevel"/>
    <w:tmpl w:val="B0A2DD94"/>
    <w:lvl w:ilvl="0">
      <w:start w:val="1"/>
      <w:numFmt w:val="decimal"/>
      <w:lvlText w:val="%1."/>
      <w:lvlJc w:val="left"/>
      <w:pPr>
        <w:ind w:left="786" w:hanging="360"/>
      </w:pPr>
      <w:rPr>
        <w:rFonts w:hint="default"/>
        <w:b w:val="0"/>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2" w15:restartNumberingAfterBreak="0">
    <w:nsid w:val="56D27C1A"/>
    <w:multiLevelType w:val="multilevel"/>
    <w:tmpl w:val="482AEEA0"/>
    <w:lvl w:ilvl="0">
      <w:start w:val="1"/>
      <w:numFmt w:val="decimal"/>
      <w:lvlText w:val="%1."/>
      <w:lvlJc w:val="left"/>
      <w:pPr>
        <w:ind w:left="735" w:hanging="360"/>
      </w:pPr>
      <w:rPr>
        <w:rFonts w:hint="default"/>
        <w:color w:val="auto"/>
      </w:rPr>
    </w:lvl>
    <w:lvl w:ilvl="1">
      <w:start w:val="1"/>
      <w:numFmt w:val="decimal"/>
      <w:isLgl/>
      <w:lvlText w:val="%1.%2."/>
      <w:lvlJc w:val="left"/>
      <w:pPr>
        <w:ind w:left="1095" w:hanging="72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455" w:hanging="108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815" w:hanging="1440"/>
      </w:pPr>
      <w:rPr>
        <w:rFonts w:hint="default"/>
      </w:rPr>
    </w:lvl>
    <w:lvl w:ilvl="6">
      <w:start w:val="1"/>
      <w:numFmt w:val="decimal"/>
      <w:isLgl/>
      <w:lvlText w:val="%1.%2.%3.%4.%5.%6.%7."/>
      <w:lvlJc w:val="left"/>
      <w:pPr>
        <w:ind w:left="2175" w:hanging="1800"/>
      </w:pPr>
      <w:rPr>
        <w:rFonts w:hint="default"/>
      </w:rPr>
    </w:lvl>
    <w:lvl w:ilvl="7">
      <w:start w:val="1"/>
      <w:numFmt w:val="decimal"/>
      <w:isLgl/>
      <w:lvlText w:val="%1.%2.%3.%4.%5.%6.%7.%8."/>
      <w:lvlJc w:val="left"/>
      <w:pPr>
        <w:ind w:left="2175" w:hanging="1800"/>
      </w:pPr>
      <w:rPr>
        <w:rFonts w:hint="default"/>
      </w:rPr>
    </w:lvl>
    <w:lvl w:ilvl="8">
      <w:start w:val="1"/>
      <w:numFmt w:val="decimal"/>
      <w:isLgl/>
      <w:lvlText w:val="%1.%2.%3.%4.%5.%6.%7.%8.%9."/>
      <w:lvlJc w:val="left"/>
      <w:pPr>
        <w:ind w:left="2535" w:hanging="21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5BC"/>
    <w:rsid w:val="006755BC"/>
    <w:rsid w:val="00A10D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2B276"/>
  <w15:chartTrackingRefBased/>
  <w15:docId w15:val="{2E9C2C96-58E9-4279-9C5A-326937136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qFormat/>
    <w:rsid w:val="006755BC"/>
    <w:pPr>
      <w:spacing w:after="0" w:line="240" w:lineRule="auto"/>
      <w:outlineLvl w:val="0"/>
    </w:pPr>
    <w:rPr>
      <w:rFonts w:ascii="Times New Roman" w:eastAsia="Times New Roman" w:hAnsi="Times New Roman" w:cs="Times New Roman"/>
      <w:color w:val="000000"/>
      <w:kern w:val="36"/>
      <w:sz w:val="46"/>
      <w:szCs w:val="46"/>
      <w:lang w:eastAsia="ru-RU"/>
    </w:rPr>
  </w:style>
  <w:style w:type="paragraph" w:styleId="2">
    <w:name w:val="heading 2"/>
    <w:basedOn w:val="a"/>
    <w:link w:val="20"/>
    <w:qFormat/>
    <w:rsid w:val="006755BC"/>
    <w:pPr>
      <w:spacing w:after="0" w:line="240" w:lineRule="auto"/>
      <w:outlineLvl w:val="1"/>
    </w:pPr>
    <w:rPr>
      <w:rFonts w:ascii="Times New Roman" w:eastAsia="Times New Roman" w:hAnsi="Times New Roman" w:cs="Times New Roman"/>
      <w:b/>
      <w:bCs/>
      <w:color w:val="000000"/>
      <w:sz w:val="29"/>
      <w:szCs w:val="29"/>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755BC"/>
    <w:rPr>
      <w:rFonts w:ascii="Times New Roman" w:eastAsia="Times New Roman" w:hAnsi="Times New Roman" w:cs="Times New Roman"/>
      <w:color w:val="000000"/>
      <w:kern w:val="36"/>
      <w:sz w:val="46"/>
      <w:szCs w:val="46"/>
      <w:lang w:eastAsia="ru-RU"/>
    </w:rPr>
  </w:style>
  <w:style w:type="character" w:customStyle="1" w:styleId="20">
    <w:name w:val="Заголовок 2 Знак"/>
    <w:basedOn w:val="a0"/>
    <w:link w:val="2"/>
    <w:rsid w:val="006755BC"/>
    <w:rPr>
      <w:rFonts w:ascii="Times New Roman" w:eastAsia="Times New Roman" w:hAnsi="Times New Roman" w:cs="Times New Roman"/>
      <w:b/>
      <w:bCs/>
      <w:color w:val="000000"/>
      <w:sz w:val="29"/>
      <w:szCs w:val="29"/>
      <w:lang w:eastAsia="ru-RU"/>
    </w:rPr>
  </w:style>
  <w:style w:type="numbering" w:customStyle="1" w:styleId="11">
    <w:name w:val="Нет списка1"/>
    <w:next w:val="a2"/>
    <w:semiHidden/>
    <w:unhideWhenUsed/>
    <w:rsid w:val="006755BC"/>
  </w:style>
  <w:style w:type="paragraph" w:customStyle="1" w:styleId="CharCharCharChar">
    <w:name w:val="Char Char Char Char"/>
    <w:basedOn w:val="a"/>
    <w:next w:val="a"/>
    <w:semiHidden/>
    <w:rsid w:val="006755BC"/>
    <w:pPr>
      <w:spacing w:line="240" w:lineRule="exact"/>
    </w:pPr>
    <w:rPr>
      <w:rFonts w:ascii="Arial" w:eastAsia="Times New Roman" w:hAnsi="Arial" w:cs="Arial"/>
      <w:sz w:val="20"/>
      <w:szCs w:val="20"/>
      <w:lang w:val="en-US"/>
    </w:rPr>
  </w:style>
  <w:style w:type="paragraph" w:customStyle="1" w:styleId="a3">
    <w:name w:val="Первая строка заголовка"/>
    <w:basedOn w:val="a"/>
    <w:rsid w:val="006755BC"/>
    <w:pPr>
      <w:keepNext/>
      <w:keepLines/>
      <w:spacing w:before="960" w:after="120" w:line="240" w:lineRule="auto"/>
      <w:jc w:val="center"/>
    </w:pPr>
    <w:rPr>
      <w:rFonts w:ascii="Times New Roman" w:eastAsia="Times New Roman" w:hAnsi="Times New Roman" w:cs="Times New Roman"/>
      <w:b/>
      <w:noProof/>
      <w:sz w:val="32"/>
      <w:szCs w:val="20"/>
      <w:lang w:eastAsia="ru-RU"/>
    </w:rPr>
  </w:style>
  <w:style w:type="character" w:customStyle="1" w:styleId="4">
    <w:name w:val="Основной текст (4)"/>
    <w:rsid w:val="006755BC"/>
    <w:rPr>
      <w:rFonts w:ascii="Times New Roman" w:eastAsia="Times New Roman" w:hAnsi="Times New Roman" w:cs="Times New Roman"/>
      <w:b w:val="0"/>
      <w:bCs w:val="0"/>
      <w:i w:val="0"/>
      <w:iCs w:val="0"/>
      <w:smallCaps w:val="0"/>
      <w:strike w:val="0"/>
      <w:spacing w:val="0"/>
      <w:sz w:val="23"/>
      <w:szCs w:val="23"/>
    </w:rPr>
  </w:style>
  <w:style w:type="paragraph" w:styleId="a4">
    <w:name w:val="Body Text Indent"/>
    <w:basedOn w:val="a"/>
    <w:link w:val="a5"/>
    <w:rsid w:val="006755BC"/>
    <w:pPr>
      <w:spacing w:after="0" w:line="240" w:lineRule="auto"/>
      <w:ind w:firstLine="480"/>
      <w:jc w:val="both"/>
    </w:pPr>
    <w:rPr>
      <w:rFonts w:ascii="Times New Roman" w:eastAsia="Times New Roman" w:hAnsi="Times New Roman" w:cs="Times New Roman"/>
      <w:sz w:val="24"/>
      <w:szCs w:val="24"/>
      <w:lang w:eastAsia="ar-SA"/>
    </w:rPr>
  </w:style>
  <w:style w:type="character" w:customStyle="1" w:styleId="a5">
    <w:name w:val="Основной текст с отступом Знак"/>
    <w:basedOn w:val="a0"/>
    <w:link w:val="a4"/>
    <w:rsid w:val="006755BC"/>
    <w:rPr>
      <w:rFonts w:ascii="Times New Roman" w:eastAsia="Times New Roman" w:hAnsi="Times New Roman" w:cs="Times New Roman"/>
      <w:sz w:val="24"/>
      <w:szCs w:val="24"/>
      <w:lang w:eastAsia="ar-SA"/>
    </w:rPr>
  </w:style>
  <w:style w:type="paragraph" w:customStyle="1" w:styleId="ConsPlusNormal">
    <w:name w:val="ConsPlusNormal"/>
    <w:rsid w:val="006755B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6">
    <w:name w:val="Table Grid"/>
    <w:basedOn w:val="a1"/>
    <w:rsid w:val="006755B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rsid w:val="006755BC"/>
    <w:pPr>
      <w:spacing w:after="0" w:line="240" w:lineRule="auto"/>
    </w:pPr>
    <w:rPr>
      <w:rFonts w:ascii="Tahoma" w:eastAsia="Times New Roman" w:hAnsi="Tahoma" w:cs="Tahoma"/>
      <w:sz w:val="16"/>
      <w:szCs w:val="16"/>
      <w:lang w:eastAsia="ru-RU"/>
    </w:rPr>
  </w:style>
  <w:style w:type="character" w:customStyle="1" w:styleId="a8">
    <w:name w:val="Текст выноски Знак"/>
    <w:basedOn w:val="a0"/>
    <w:link w:val="a7"/>
    <w:rsid w:val="006755BC"/>
    <w:rPr>
      <w:rFonts w:ascii="Tahoma" w:eastAsia="Times New Roman" w:hAnsi="Tahoma" w:cs="Tahoma"/>
      <w:sz w:val="16"/>
      <w:szCs w:val="16"/>
      <w:lang w:eastAsia="ru-RU"/>
    </w:rPr>
  </w:style>
  <w:style w:type="paragraph" w:styleId="a9">
    <w:name w:val="header"/>
    <w:basedOn w:val="a"/>
    <w:link w:val="aa"/>
    <w:rsid w:val="006755B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rsid w:val="006755BC"/>
    <w:rPr>
      <w:rFonts w:ascii="Times New Roman" w:eastAsia="Times New Roman" w:hAnsi="Times New Roman" w:cs="Times New Roman"/>
      <w:sz w:val="24"/>
      <w:szCs w:val="24"/>
      <w:lang w:eastAsia="ru-RU"/>
    </w:rPr>
  </w:style>
  <w:style w:type="paragraph" w:styleId="ab">
    <w:name w:val="footer"/>
    <w:basedOn w:val="a"/>
    <w:link w:val="ac"/>
    <w:rsid w:val="006755B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rsid w:val="006755B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2840</Words>
  <Characters>16194</Characters>
  <Application>Microsoft Office Word</Application>
  <DocSecurity>0</DocSecurity>
  <Lines>134</Lines>
  <Paragraphs>37</Paragraphs>
  <ScaleCrop>false</ScaleCrop>
  <Company/>
  <LinksUpToDate>false</LinksUpToDate>
  <CharactersWithSpaces>18997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dc:creator>
  <cp:keywords/>
  <dc:description/>
  <cp:lastModifiedBy>Urist</cp:lastModifiedBy>
  <cp:revision>1</cp:revision>
  <dcterms:created xsi:type="dcterms:W3CDTF">2024-11-25T08:25:00Z</dcterms:created>
  <dcterms:modified xsi:type="dcterms:W3CDTF">2024-11-25T08:25:00Z</dcterms:modified>
</cp:coreProperties>
</file>