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15" w:rsidRDefault="00AA6015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015" w:rsidRPr="00AA6015" w:rsidRDefault="00AA6015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ПУШЕМСКОГО СЕЛЬСКОГО ПОСЕЛЕНИЯ ПОДОСИНОВСКОГО РАЙОНА КИРОВСКОЙ ОБЛАСТИ</w:t>
      </w: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AA6015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0769" w:rsidRPr="00AA6015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769" w:rsidRPr="00AA6015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769" w:rsidRPr="00AA6015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A6015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30.10.</w:t>
      </w: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A6015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     № </w:t>
      </w:r>
      <w:r w:rsidR="00AA6015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14/2</w:t>
      </w:r>
    </w:p>
    <w:p w:rsidR="00C40769" w:rsidRDefault="00C40769" w:rsidP="00C40769">
      <w:pPr>
        <w:spacing w:after="3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40769" w:rsidTr="00AA6015">
        <w:tc>
          <w:tcPr>
            <w:tcW w:w="9180" w:type="dxa"/>
          </w:tcPr>
          <w:p w:rsidR="00C40769" w:rsidRPr="00AA6015" w:rsidRDefault="00C40769" w:rsidP="00AA6015">
            <w:pPr>
              <w:spacing w:after="3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методики прогнозирования поступлений по источникам финансирования дефицита бюджета 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Пушемское</w:t>
            </w:r>
            <w:proofErr w:type="spellEnd"/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одосинов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proofErr w:type="spellEnd"/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Кировс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кой области</w:t>
            </w:r>
          </w:p>
        </w:tc>
      </w:tr>
    </w:tbl>
    <w:p w:rsidR="00C40769" w:rsidRDefault="00C40769" w:rsidP="00C40769">
      <w:pPr>
        <w:spacing w:after="3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769" w:rsidRPr="00AA6015" w:rsidRDefault="00C40769" w:rsidP="00C40769">
      <w:pPr>
        <w:spacing w:after="3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Pr="00AA6015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  <w:r w:rsidR="004533BC" w:rsidRPr="00AA6015">
        <w:rPr>
          <w:rFonts w:ascii="Times New Roman" w:hAnsi="Times New Roman" w:cs="Times New Roman"/>
          <w:sz w:val="28"/>
          <w:szCs w:val="28"/>
        </w:rPr>
        <w:t>,</w:t>
      </w:r>
      <w:r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1 статьи 160.2 Бюджетного Кодекса Российской Федерации администрация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AA601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F5917" w:rsidRPr="00AA6015" w:rsidRDefault="00004136" w:rsidP="003F5917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1</w:t>
      </w:r>
      <w:r w:rsidR="003F5917" w:rsidRPr="00AA6015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F5917"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методику прогнозирования поступлений по источникам финансирования дефицита бюджета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Пушемско</w:t>
      </w:r>
      <w:r w:rsidR="00AA6015" w:rsidRPr="00AA601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AA6015" w:rsidRPr="00AA6015">
        <w:rPr>
          <w:rFonts w:ascii="Times New Roman" w:hAnsi="Times New Roman" w:cs="Times New Roman"/>
          <w:sz w:val="28"/>
          <w:szCs w:val="28"/>
        </w:rPr>
        <w:t>го</w:t>
      </w:r>
      <w:r w:rsidR="00AA6015" w:rsidRPr="00AA6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015" w:rsidRPr="00AA6015">
        <w:rPr>
          <w:rFonts w:ascii="Times New Roman" w:hAnsi="Times New Roman" w:cs="Times New Roman"/>
          <w:sz w:val="28"/>
          <w:szCs w:val="28"/>
        </w:rPr>
        <w:t>я</w:t>
      </w:r>
      <w:r w:rsidR="00AA6015" w:rsidRPr="00AA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A6015" w:rsidRPr="00AA6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015">
        <w:rPr>
          <w:rFonts w:ascii="Times New Roman" w:hAnsi="Times New Roman" w:cs="Times New Roman"/>
          <w:sz w:val="28"/>
          <w:szCs w:val="28"/>
        </w:rPr>
        <w:t>согласно П</w:t>
      </w:r>
      <w:r w:rsidR="00AA6015" w:rsidRPr="00AA6015">
        <w:rPr>
          <w:rFonts w:ascii="Times New Roman" w:hAnsi="Times New Roman" w:cs="Times New Roman"/>
          <w:spacing w:val="-1"/>
          <w:sz w:val="28"/>
          <w:szCs w:val="28"/>
        </w:rPr>
        <w:t>риложения</w:t>
      </w:r>
      <w:proofErr w:type="gramEnd"/>
      <w:r w:rsidRPr="00AA601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40769" w:rsidRPr="00AA6015" w:rsidRDefault="00004136" w:rsidP="00C407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2</w:t>
      </w:r>
      <w:r w:rsidR="00C40769" w:rsidRPr="00AA6015">
        <w:rPr>
          <w:rFonts w:ascii="Times New Roman" w:hAnsi="Times New Roman" w:cs="Times New Roman"/>
          <w:sz w:val="28"/>
          <w:szCs w:val="28"/>
        </w:rPr>
        <w:t xml:space="preserve">. </w:t>
      </w:r>
      <w:r w:rsidR="00C40769" w:rsidRP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A6015" w:rsidRP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Информационном бюллетене органов местного самоуправления.</w:t>
      </w:r>
    </w:p>
    <w:p w:rsidR="00C40769" w:rsidRPr="00AA6015" w:rsidRDefault="00004136" w:rsidP="00C4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3</w:t>
      </w:r>
      <w:r w:rsidR="00C40769" w:rsidRPr="00AA6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0769" w:rsidRPr="00AA6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0769" w:rsidRPr="00AA60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15DBD" w:rsidRPr="00AA60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40769" w:rsidRPr="00AA6015" w:rsidRDefault="00C40769" w:rsidP="00C4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917" w:rsidRPr="00AA6015" w:rsidRDefault="003F5917" w:rsidP="00AA6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015" w:rsidRDefault="00C40769" w:rsidP="00AA6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C40769" w:rsidRPr="00AA6015" w:rsidRDefault="00AA6015" w:rsidP="00AA60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6015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AA60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0769" w:rsidRPr="00AA601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A6015">
        <w:rPr>
          <w:rFonts w:ascii="Times New Roman" w:hAnsi="Times New Roman" w:cs="Times New Roman"/>
          <w:sz w:val="28"/>
          <w:szCs w:val="28"/>
        </w:rPr>
        <w:t>Н.</w:t>
      </w:r>
      <w:r w:rsidR="00C40769" w:rsidRPr="00AA6015">
        <w:rPr>
          <w:rFonts w:ascii="Times New Roman" w:hAnsi="Times New Roman" w:cs="Times New Roman"/>
          <w:sz w:val="28"/>
          <w:szCs w:val="28"/>
        </w:rPr>
        <w:t>В.</w:t>
      </w:r>
      <w:r w:rsidRPr="00AA6015">
        <w:rPr>
          <w:rFonts w:ascii="Times New Roman" w:hAnsi="Times New Roman" w:cs="Times New Roman"/>
          <w:sz w:val="28"/>
          <w:szCs w:val="28"/>
        </w:rPr>
        <w:t>Краева</w:t>
      </w:r>
      <w:proofErr w:type="spellEnd"/>
    </w:p>
    <w:p w:rsidR="003F5917" w:rsidRPr="00AA6015" w:rsidRDefault="00C40769" w:rsidP="00C40769">
      <w:pPr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BD" w:rsidRPr="00AA6015" w:rsidRDefault="00815DBD" w:rsidP="00C4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Pr="000C36EE" w:rsidRDefault="00815DBD" w:rsidP="00C40769">
      <w:pPr>
        <w:jc w:val="both"/>
        <w:rPr>
          <w:sz w:val="14"/>
          <w:szCs w:val="14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4144" w:rsidRDefault="00584144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533BC" w:rsidRPr="00584144" w:rsidRDefault="004533BC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>постановлени</w:t>
      </w:r>
      <w:r w:rsidR="00AA6015" w:rsidRPr="00584144">
        <w:rPr>
          <w:rFonts w:ascii="Times New Roman" w:hAnsi="Times New Roman" w:cs="Times New Roman"/>
          <w:sz w:val="20"/>
          <w:szCs w:val="20"/>
        </w:rPr>
        <w:t>я</w:t>
      </w:r>
      <w:r w:rsidRPr="0058414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84144">
        <w:rPr>
          <w:rFonts w:ascii="Times New Roman" w:hAnsi="Times New Roman" w:cs="Times New Roman"/>
          <w:sz w:val="20"/>
          <w:szCs w:val="20"/>
        </w:rPr>
        <w:t>Пушемско</w:t>
      </w:r>
      <w:r w:rsidR="00584144" w:rsidRPr="005841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84144">
        <w:rPr>
          <w:rFonts w:ascii="Times New Roman" w:hAnsi="Times New Roman" w:cs="Times New Roman"/>
          <w:sz w:val="20"/>
          <w:szCs w:val="20"/>
        </w:rPr>
        <w:t xml:space="preserve">  сельско</w:t>
      </w:r>
      <w:r w:rsidR="00584144" w:rsidRPr="00584144">
        <w:rPr>
          <w:rFonts w:ascii="Times New Roman" w:hAnsi="Times New Roman" w:cs="Times New Roman"/>
          <w:sz w:val="20"/>
          <w:szCs w:val="20"/>
        </w:rPr>
        <w:t>го</w:t>
      </w:r>
      <w:r w:rsidRPr="00584144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584144" w:rsidRPr="00584144">
        <w:rPr>
          <w:rFonts w:ascii="Times New Roman" w:hAnsi="Times New Roman" w:cs="Times New Roman"/>
          <w:sz w:val="20"/>
          <w:szCs w:val="20"/>
        </w:rPr>
        <w:t>я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4144">
        <w:rPr>
          <w:rFonts w:ascii="Times New Roman" w:hAnsi="Times New Roman" w:cs="Times New Roman"/>
          <w:sz w:val="20"/>
          <w:szCs w:val="20"/>
        </w:rPr>
        <w:t>Подосиновского</w:t>
      </w:r>
      <w:proofErr w:type="spellEnd"/>
      <w:r w:rsidRPr="0058414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 xml:space="preserve"> Кировской области</w:t>
      </w:r>
    </w:p>
    <w:p w:rsidR="004533BC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 xml:space="preserve"> </w:t>
      </w:r>
      <w:r w:rsidR="004533BC" w:rsidRPr="00584144">
        <w:rPr>
          <w:rFonts w:ascii="Times New Roman" w:hAnsi="Times New Roman" w:cs="Times New Roman"/>
          <w:sz w:val="20"/>
          <w:szCs w:val="20"/>
        </w:rPr>
        <w:t xml:space="preserve">от </w:t>
      </w:r>
      <w:r w:rsidR="00584144" w:rsidRPr="00584144">
        <w:rPr>
          <w:rFonts w:ascii="Times New Roman" w:hAnsi="Times New Roman" w:cs="Times New Roman"/>
          <w:sz w:val="20"/>
          <w:szCs w:val="20"/>
        </w:rPr>
        <w:t xml:space="preserve">30.10.2019 </w:t>
      </w:r>
      <w:r w:rsidR="004533BC" w:rsidRPr="00584144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584144">
        <w:rPr>
          <w:rFonts w:ascii="Times New Roman" w:hAnsi="Times New Roman" w:cs="Times New Roman"/>
          <w:sz w:val="20"/>
          <w:szCs w:val="20"/>
        </w:rPr>
        <w:t>14/2</w:t>
      </w:r>
    </w:p>
    <w:p w:rsidR="00815DBD" w:rsidRPr="00D46671" w:rsidRDefault="00815DBD" w:rsidP="00E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B3B" w:rsidRPr="00584144" w:rsidRDefault="00815DBD" w:rsidP="00584144">
      <w:pPr>
        <w:shd w:val="clear" w:color="auto" w:fill="FFFFFF"/>
        <w:spacing w:after="0" w:line="250" w:lineRule="exact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МЕТОДИКА</w:t>
      </w:r>
    </w:p>
    <w:p w:rsidR="00E304B9" w:rsidRPr="00584144" w:rsidRDefault="00815DBD" w:rsidP="00584144">
      <w:pPr>
        <w:shd w:val="clear" w:color="auto" w:fill="FFFFFF"/>
        <w:spacing w:after="0" w:line="250" w:lineRule="exact"/>
        <w:ind w:right="8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ПРОГНОЗИРОВАНИЯ ПОСТУПЛЕНИЙ ПО </w:t>
      </w:r>
      <w:r w:rsidR="00243B3B"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ИСТОЧНИКАМ </w:t>
      </w:r>
      <w:r w:rsidRPr="0058414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ФИНАНСИРОВАНИЯ ДЕФИЦИТА БЮДЖЕТА</w:t>
      </w:r>
      <w:r w:rsidR="00A129B2" w:rsidRPr="0058414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МУНИЦИПАЛЬНОГО ОБРАЗОВАНИЯ </w:t>
      </w:r>
      <w:r w:rsidR="00584144" w:rsidRPr="00584144">
        <w:rPr>
          <w:rFonts w:ascii="Times New Roman" w:hAnsi="Times New Roman" w:cs="Times New Roman"/>
          <w:b/>
          <w:sz w:val="28"/>
          <w:szCs w:val="28"/>
        </w:rPr>
        <w:t>П</w:t>
      </w:r>
      <w:r w:rsidR="00584144">
        <w:rPr>
          <w:rFonts w:ascii="Times New Roman" w:hAnsi="Times New Roman" w:cs="Times New Roman"/>
          <w:b/>
          <w:sz w:val="28"/>
          <w:szCs w:val="28"/>
        </w:rPr>
        <w:t>УШЕМСКОЕ СЕЛЬСКОЕ ПОСЕЛЕНИЕ ПОДОСИНОВСКОГО РАЙОНА КИРОВСКОЙ ОБЛАСТИ</w:t>
      </w:r>
    </w:p>
    <w:p w:rsidR="00584144" w:rsidRDefault="00584144" w:rsidP="00584144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BC4766" w:rsidRPr="00584144" w:rsidRDefault="00BC4766" w:rsidP="00584144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документ, в соответствии с </w:t>
      </w:r>
      <w:hyperlink r:id="rId6" w:tgtFrame="_blank" w:history="1">
        <w:r w:rsidRPr="005841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 1 статьи 160.2</w:t>
        </w:r>
      </w:hyperlink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Бюджетного кодекса Российской Федерации, Постановлением Правительства РФ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84144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методика прогнозирования).</w:t>
      </w:r>
      <w:proofErr w:type="gramEnd"/>
    </w:p>
    <w:p w:rsidR="00BC4766" w:rsidRPr="00584144" w:rsidRDefault="00BC4766" w:rsidP="00584144">
      <w:pPr>
        <w:pStyle w:val="a4"/>
        <w:numPr>
          <w:ilvl w:val="0"/>
          <w:numId w:val="7"/>
        </w:numPr>
        <w:shd w:val="clear" w:color="auto" w:fill="FFFFFF"/>
        <w:spacing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 методики прогнозирования</w:t>
      </w:r>
    </w:p>
    <w:p w:rsidR="00BC4766" w:rsidRPr="00584144" w:rsidRDefault="00BC4766" w:rsidP="00584144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направлена на повышение качества планирования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 повышению качества управления муниципальным долгом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66" w:rsidRPr="00584144" w:rsidRDefault="00BC4766" w:rsidP="00584144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определяет порядок осуществления бюджетных полномочий главным администратором 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84144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Администрацией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операций с источниками финансирования дефицита бюджета.</w:t>
      </w:r>
    </w:p>
    <w:p w:rsidR="00B81E1A" w:rsidRPr="00584144" w:rsidRDefault="00BC4766" w:rsidP="00584144">
      <w:pPr>
        <w:pStyle w:val="a4"/>
        <w:numPr>
          <w:ilvl w:val="0"/>
          <w:numId w:val="7"/>
        </w:numPr>
        <w:shd w:val="clear" w:color="auto" w:fill="FFFFFF"/>
        <w:spacing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Перечень </w:t>
      </w:r>
    </w:p>
    <w:p w:rsidR="00BC4766" w:rsidRPr="00584144" w:rsidRDefault="00BC4766" w:rsidP="00584144">
      <w:pPr>
        <w:pStyle w:val="a4"/>
        <w:shd w:val="clear" w:color="auto" w:fill="FFFFFF"/>
        <w:spacing w:line="276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поступлений по источникам финансирования дефицита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304B9" w:rsidRPr="00584144" w:rsidRDefault="00BC4766" w:rsidP="00584144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источников финансирования дефицита бюджета — Администрация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</w:t>
      </w:r>
      <w:r w:rsidR="00584144" w:rsidRPr="00584144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84144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бюджетные полномочия в части прогнозирования поступлений по следующим источникам финансирования дефицита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64E53" w:rsidRPr="00584144" w:rsidTr="00A129B2">
        <w:tc>
          <w:tcPr>
            <w:tcW w:w="3114" w:type="dxa"/>
          </w:tcPr>
          <w:p w:rsidR="00E304B9" w:rsidRPr="00584144" w:rsidRDefault="00E304B9" w:rsidP="00E629F5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</w:t>
            </w:r>
            <w:proofErr w:type="gramStart"/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231" w:type="dxa"/>
          </w:tcPr>
          <w:p w:rsidR="00E304B9" w:rsidRPr="00584144" w:rsidRDefault="00E304B9" w:rsidP="00E629F5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C64E53" w:rsidRPr="00584144" w:rsidTr="00A129B2">
        <w:tc>
          <w:tcPr>
            <w:tcW w:w="3114" w:type="dxa"/>
          </w:tcPr>
          <w:p w:rsidR="00E304B9" w:rsidRPr="00584144" w:rsidRDefault="00E304B9" w:rsidP="00E304B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1" w:type="dxa"/>
          </w:tcPr>
          <w:p w:rsidR="00E304B9" w:rsidRPr="00584144" w:rsidRDefault="00E304B9" w:rsidP="00E304B9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32CF" w:rsidRPr="00584144" w:rsidTr="00A129B2">
        <w:tc>
          <w:tcPr>
            <w:tcW w:w="3114" w:type="dxa"/>
            <w:vAlign w:val="center"/>
          </w:tcPr>
          <w:p w:rsidR="00EA32CF" w:rsidRPr="00584144" w:rsidRDefault="0081512B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EA32CF" w:rsidRPr="00584144">
              <w:rPr>
                <w:rFonts w:ascii="Times New Roman" w:hAnsi="Times New Roman" w:cs="Times New Roman"/>
                <w:sz w:val="28"/>
                <w:szCs w:val="28"/>
              </w:rPr>
              <w:t xml:space="preserve"> 01 05 00 00 10 0000 000</w:t>
            </w:r>
          </w:p>
        </w:tc>
        <w:tc>
          <w:tcPr>
            <w:tcW w:w="6231" w:type="dxa"/>
            <w:vAlign w:val="center"/>
          </w:tcPr>
          <w:p w:rsidR="00EA32CF" w:rsidRPr="00584144" w:rsidRDefault="00EA32C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EA32CF" w:rsidRPr="00584144" w:rsidTr="00A129B2">
        <w:tc>
          <w:tcPr>
            <w:tcW w:w="3114" w:type="dxa"/>
            <w:vAlign w:val="center"/>
          </w:tcPr>
          <w:p w:rsidR="00EA32CF" w:rsidRPr="00584144" w:rsidRDefault="0081512B" w:rsidP="00EA32CF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8414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EA32CF" w:rsidRPr="00584144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6231" w:type="dxa"/>
            <w:vAlign w:val="center"/>
          </w:tcPr>
          <w:p w:rsidR="00EA32CF" w:rsidRPr="00584144" w:rsidRDefault="00EA32CF" w:rsidP="00EA32CF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</w:tr>
    </w:tbl>
    <w:p w:rsidR="00BC4766" w:rsidRPr="00584144" w:rsidRDefault="00BC4766" w:rsidP="00BC4766">
      <w:pPr>
        <w:shd w:val="clear" w:color="auto" w:fill="FFFFFF"/>
        <w:spacing w:before="19" w:after="0" w:line="240" w:lineRule="auto"/>
        <w:ind w:left="14" w:firstLine="553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C4766" w:rsidRPr="00584144" w:rsidRDefault="00B81E1A" w:rsidP="00584144">
      <w:pPr>
        <w:shd w:val="clear" w:color="auto" w:fill="FFFFFF"/>
        <w:spacing w:before="19" w:after="0" w:line="276" w:lineRule="auto"/>
        <w:ind w:left="14" w:firstLine="553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84144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C4766" w:rsidRPr="00584144">
        <w:rPr>
          <w:rFonts w:ascii="Times New Roman" w:hAnsi="Times New Roman" w:cs="Times New Roman"/>
          <w:spacing w:val="2"/>
          <w:sz w:val="28"/>
          <w:szCs w:val="28"/>
        </w:rPr>
        <w:t>. Расчёт прогнозного объёма поступлений:</w:t>
      </w:r>
    </w:p>
    <w:p w:rsidR="00EA32CF" w:rsidRPr="00584144" w:rsidRDefault="00B81E1A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512B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1E8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бюджета </w:t>
      </w:r>
      <w:r w:rsidR="00EA32CF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счета;</w:t>
      </w:r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формула расчета:</w:t>
      </w:r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= (-</w:t>
      </w: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Рi</w:t>
      </w:r>
      <w:proofErr w:type="spellEnd"/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– Изменение остатков средств на счетах по уч</w:t>
      </w:r>
      <w:bookmarkStart w:id="0" w:name="_GoBack"/>
      <w:bookmarkEnd w:id="0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ёту средств бюджета</w:t>
      </w:r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поступлений доходов бюджета муниципального образования в i финансовом году.</w:t>
      </w:r>
    </w:p>
    <w:p w:rsidR="00B81E1A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кассовых выплат из бюджета муниципального образования в i финансовом году.</w:t>
      </w:r>
    </w:p>
    <w:p w:rsidR="00EA32CF" w:rsidRPr="00584144" w:rsidRDefault="00EA32CF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Увеличение прочих остатков денежных средств бюджетов муниципальных образований.</w:t>
      </w:r>
    </w:p>
    <w:p w:rsidR="006B01E8" w:rsidRPr="00584144" w:rsidRDefault="006B01E8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от возможного увеличения остатков денежных средств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84144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исходя из общего объема доходов с учетом предполагаемого привлечения объема бюджетных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кредитов, а также с учетом возврата бюджетных кредитов, предоставленных другим бюджетам бюджетной системы Российской Федерации.</w:t>
      </w:r>
    </w:p>
    <w:p w:rsidR="00EA32CF" w:rsidRPr="00584144" w:rsidRDefault="006B01E8" w:rsidP="00584144">
      <w:pPr>
        <w:shd w:val="clear" w:color="auto" w:fill="FFFFFF"/>
        <w:spacing w:after="0" w:line="276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привлечении заимствований принимается только после анализа фактического исполнения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84144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напрямую зависит от выполнения годового плана по доходам бюджета без учета безвозмездных поступлений.</w:t>
      </w:r>
    </w:p>
    <w:sectPr w:rsidR="00EA32CF" w:rsidRPr="0058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D4B21E"/>
    <w:lvl w:ilvl="0">
      <w:numFmt w:val="bullet"/>
      <w:lvlText w:val="*"/>
      <w:lvlJc w:val="left"/>
    </w:lvl>
  </w:abstractNum>
  <w:abstractNum w:abstractNumId="1">
    <w:nsid w:val="13E440BA"/>
    <w:multiLevelType w:val="hybridMultilevel"/>
    <w:tmpl w:val="A17462CC"/>
    <w:lvl w:ilvl="0" w:tplc="F116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0341F"/>
    <w:multiLevelType w:val="hybridMultilevel"/>
    <w:tmpl w:val="B7B29D9E"/>
    <w:lvl w:ilvl="0" w:tplc="25FCA4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C0250"/>
    <w:multiLevelType w:val="hybridMultilevel"/>
    <w:tmpl w:val="27E00638"/>
    <w:lvl w:ilvl="0" w:tplc="CAF228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1EB438C"/>
    <w:multiLevelType w:val="hybridMultilevel"/>
    <w:tmpl w:val="BD52A4E8"/>
    <w:lvl w:ilvl="0" w:tplc="1372629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B47EDF"/>
    <w:multiLevelType w:val="hybridMultilevel"/>
    <w:tmpl w:val="792878FA"/>
    <w:lvl w:ilvl="0" w:tplc="74D45E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69"/>
    <w:rsid w:val="00004136"/>
    <w:rsid w:val="000F6B00"/>
    <w:rsid w:val="001112A3"/>
    <w:rsid w:val="001371EB"/>
    <w:rsid w:val="002103EE"/>
    <w:rsid w:val="002357DB"/>
    <w:rsid w:val="00243B3B"/>
    <w:rsid w:val="002D0827"/>
    <w:rsid w:val="003763FE"/>
    <w:rsid w:val="003F5917"/>
    <w:rsid w:val="00451423"/>
    <w:rsid w:val="004533BC"/>
    <w:rsid w:val="00584144"/>
    <w:rsid w:val="00682535"/>
    <w:rsid w:val="006B01E8"/>
    <w:rsid w:val="006C1473"/>
    <w:rsid w:val="0081512B"/>
    <w:rsid w:val="00815DBD"/>
    <w:rsid w:val="00865EA5"/>
    <w:rsid w:val="00A129B2"/>
    <w:rsid w:val="00AA6015"/>
    <w:rsid w:val="00B2223D"/>
    <w:rsid w:val="00B81E1A"/>
    <w:rsid w:val="00BC4766"/>
    <w:rsid w:val="00C40769"/>
    <w:rsid w:val="00C64E53"/>
    <w:rsid w:val="00C80E92"/>
    <w:rsid w:val="00DA248B"/>
    <w:rsid w:val="00DB6D88"/>
    <w:rsid w:val="00DE1BF5"/>
    <w:rsid w:val="00E304B9"/>
    <w:rsid w:val="00E629F5"/>
    <w:rsid w:val="00EA32CF"/>
    <w:rsid w:val="00ED5519"/>
    <w:rsid w:val="00F60CCD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19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21">
          <w:marLeft w:val="0"/>
          <w:marRight w:val="0"/>
          <w:marTop w:val="4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985C4DD1016816048D2EDD9D6460F12FFAC807E6F53268C6E957CF399DC699FEAF68AC7FDF00o6MCF%26ts%3D1467464114%26uid%3D7954043751438238409&amp;sign=d7347322ec691ef5bc61ac50f57e3953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2016-08-05T12:12:00Z</cp:lastPrinted>
  <dcterms:created xsi:type="dcterms:W3CDTF">2020-02-10T13:49:00Z</dcterms:created>
  <dcterms:modified xsi:type="dcterms:W3CDTF">2020-02-13T11:07:00Z</dcterms:modified>
</cp:coreProperties>
</file>