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9B2" w:rsidRPr="006620A1" w:rsidRDefault="008329B2" w:rsidP="008329B2">
      <w:pPr>
        <w:jc w:val="center"/>
        <w:rPr>
          <w:b/>
          <w:sz w:val="24"/>
          <w:szCs w:val="24"/>
        </w:rPr>
      </w:pPr>
      <w:bookmarkStart w:id="0" w:name="_GoBack"/>
      <w:r w:rsidRPr="006620A1">
        <w:rPr>
          <w:b/>
          <w:sz w:val="24"/>
          <w:szCs w:val="24"/>
        </w:rPr>
        <w:t>ПАСПОРТ</w:t>
      </w:r>
    </w:p>
    <w:p w:rsidR="008329B2" w:rsidRPr="006620A1" w:rsidRDefault="008329B2" w:rsidP="008329B2">
      <w:pPr>
        <w:jc w:val="center"/>
        <w:rPr>
          <w:b/>
          <w:sz w:val="24"/>
          <w:szCs w:val="24"/>
        </w:rPr>
      </w:pPr>
      <w:r w:rsidRPr="006620A1">
        <w:rPr>
          <w:b/>
          <w:sz w:val="24"/>
          <w:szCs w:val="24"/>
        </w:rPr>
        <w:t xml:space="preserve">Муниципальной программы </w:t>
      </w:r>
      <w:proofErr w:type="spellStart"/>
      <w:r w:rsidRPr="006620A1">
        <w:rPr>
          <w:b/>
          <w:sz w:val="24"/>
          <w:szCs w:val="24"/>
        </w:rPr>
        <w:t>Подосиновского</w:t>
      </w:r>
      <w:proofErr w:type="spellEnd"/>
      <w:r w:rsidRPr="006620A1">
        <w:rPr>
          <w:b/>
          <w:sz w:val="24"/>
          <w:szCs w:val="24"/>
        </w:rPr>
        <w:t xml:space="preserve"> района</w:t>
      </w:r>
    </w:p>
    <w:p w:rsidR="008329B2" w:rsidRDefault="008329B2" w:rsidP="008329B2">
      <w:pPr>
        <w:jc w:val="center"/>
        <w:rPr>
          <w:b/>
          <w:sz w:val="28"/>
          <w:szCs w:val="28"/>
        </w:rPr>
      </w:pPr>
      <w:r w:rsidRPr="006620A1">
        <w:rPr>
          <w:b/>
          <w:sz w:val="24"/>
          <w:szCs w:val="24"/>
        </w:rPr>
        <w:t>«Охрана окружающей среды, воспроизводство и использование природных ресурсов»</w:t>
      </w:r>
      <w:r>
        <w:rPr>
          <w:b/>
          <w:sz w:val="24"/>
          <w:szCs w:val="24"/>
        </w:rPr>
        <w:t xml:space="preserve">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660"/>
        <w:gridCol w:w="6814"/>
      </w:tblGrid>
      <w:tr w:rsidR="008329B2" w:rsidTr="006966B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bookmarkEnd w:id="0"/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заказч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ка программы (субъе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та бюджетного план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рования) 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Подосиновского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8329B2" w:rsidTr="006966B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нитель муниципальной программы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вопросам жизнеобеспечения Администрации </w:t>
            </w:r>
            <w:proofErr w:type="spellStart"/>
            <w:r>
              <w:rPr>
                <w:sz w:val="24"/>
                <w:szCs w:val="24"/>
              </w:rPr>
              <w:t>Подосиновского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8329B2" w:rsidTr="006966B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ципальной программы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муниципальные учреждения </w:t>
            </w:r>
            <w:proofErr w:type="spellStart"/>
            <w:r>
              <w:rPr>
                <w:sz w:val="24"/>
                <w:szCs w:val="24"/>
              </w:rPr>
              <w:t>Подосиновского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8329B2" w:rsidTr="006966B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Программно-целевые инструменты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пальной программы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8329B2" w:rsidTr="006966BC">
        <w:trPr>
          <w:trHeight w:val="167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9B2" w:rsidRDefault="008329B2" w:rsidP="006966BC">
            <w:pPr>
              <w:jc w:val="both"/>
              <w:rPr>
                <w:rFonts w:eastAsia="Arial CYR"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rFonts w:eastAsia="Arial CYR"/>
                <w:sz w:val="24"/>
                <w:szCs w:val="24"/>
              </w:rPr>
              <w:t>Улучшение состояния окружающей среды на территории рай</w:t>
            </w:r>
            <w:r>
              <w:rPr>
                <w:rFonts w:eastAsia="Arial CYR"/>
                <w:sz w:val="24"/>
                <w:szCs w:val="24"/>
              </w:rPr>
              <w:t>о</w:t>
            </w:r>
            <w:r>
              <w:rPr>
                <w:rFonts w:eastAsia="Arial CYR"/>
                <w:sz w:val="24"/>
                <w:szCs w:val="24"/>
              </w:rPr>
              <w:t>на, обеспечение конституционных прав граждан на благопр</w:t>
            </w:r>
            <w:r>
              <w:rPr>
                <w:rFonts w:eastAsia="Arial CYR"/>
                <w:sz w:val="24"/>
                <w:szCs w:val="24"/>
              </w:rPr>
              <w:t>и</w:t>
            </w:r>
            <w:r>
              <w:rPr>
                <w:rFonts w:eastAsia="Arial CYR"/>
                <w:sz w:val="24"/>
                <w:szCs w:val="24"/>
              </w:rPr>
              <w:t>ятную природную среду, сохранение устойчивого экологич</w:t>
            </w:r>
            <w:r>
              <w:rPr>
                <w:rFonts w:eastAsia="Arial CYR"/>
                <w:sz w:val="24"/>
                <w:szCs w:val="24"/>
              </w:rPr>
              <w:t>е</w:t>
            </w:r>
            <w:r>
              <w:rPr>
                <w:rFonts w:eastAsia="Arial CYR"/>
                <w:sz w:val="24"/>
                <w:szCs w:val="24"/>
              </w:rPr>
              <w:t>ского равновесия, предотвращение и ликвидация вредного во</w:t>
            </w:r>
            <w:r>
              <w:rPr>
                <w:rFonts w:eastAsia="Arial CYR"/>
                <w:sz w:val="24"/>
                <w:szCs w:val="24"/>
              </w:rPr>
              <w:t>з</w:t>
            </w:r>
            <w:r>
              <w:rPr>
                <w:rFonts w:eastAsia="Arial CYR"/>
                <w:sz w:val="24"/>
                <w:szCs w:val="24"/>
              </w:rPr>
              <w:t xml:space="preserve">действия отходов производства и потребления на окружающую среду </w:t>
            </w:r>
          </w:p>
        </w:tc>
      </w:tr>
      <w:tr w:rsidR="008329B2" w:rsidTr="006966B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государственного и муниципального контроля обеспечение утилизации и максимально безопасного размещ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отходов производства и потребления;</w:t>
            </w:r>
          </w:p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обустройство особо охраняемых природных территорий и обеспечение их функционирования;</w:t>
            </w:r>
          </w:p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и развитие экологического развития в дошкол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и школьных учреждениях;</w:t>
            </w:r>
          </w:p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ежегодное проведение дней защиты от экологической опасн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(на базе школ района и детского Дома творчества);</w:t>
            </w:r>
          </w:p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сохранения биологического разнообразия и охр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ны окружающей среды в весенне-нерестовые периоды на во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ных объектах;</w:t>
            </w:r>
          </w:p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экологической безопасности и безопасности ги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ротехнических сооружений</w:t>
            </w:r>
          </w:p>
        </w:tc>
      </w:tr>
      <w:tr w:rsidR="008329B2" w:rsidTr="006966B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показатели эффективности реал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зации</w:t>
            </w:r>
            <w:r>
              <w:t xml:space="preserve"> </w:t>
            </w:r>
            <w:r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9B2" w:rsidRPr="00226F79" w:rsidRDefault="008329B2" w:rsidP="006966BC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26F79">
              <w:rPr>
                <w:sz w:val="24"/>
                <w:szCs w:val="24"/>
              </w:rPr>
              <w:t xml:space="preserve">умма поступлений в бюджет района платежей за негативное воздействие на окружающую среду, тысяч рублей </w:t>
            </w:r>
          </w:p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226F79">
              <w:rPr>
                <w:sz w:val="24"/>
                <w:szCs w:val="24"/>
              </w:rPr>
              <w:t>оличество мест (площадок) накопления ТКО, единиц</w:t>
            </w:r>
          </w:p>
        </w:tc>
      </w:tr>
      <w:tr w:rsidR="008329B2" w:rsidTr="006966B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сроки реал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зации</w:t>
            </w:r>
            <w:r>
              <w:t xml:space="preserve"> </w:t>
            </w:r>
            <w:r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9B2" w:rsidRPr="00D61968" w:rsidRDefault="008329B2" w:rsidP="006966BC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</w:t>
            </w:r>
            <w:r w:rsidRPr="00B35B77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6</w:t>
            </w:r>
            <w:r w:rsidRPr="00282BFA">
              <w:rPr>
                <w:sz w:val="24"/>
                <w:szCs w:val="24"/>
              </w:rPr>
              <w:t xml:space="preserve"> годы, разделение на этапы не предусматривается</w:t>
            </w:r>
          </w:p>
        </w:tc>
      </w:tr>
      <w:tr w:rsidR="008329B2" w:rsidTr="006966B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Объёмы и источники финансирования</w:t>
            </w:r>
            <w:r>
              <w:t xml:space="preserve"> </w:t>
            </w:r>
            <w:r>
              <w:rPr>
                <w:sz w:val="24"/>
                <w:szCs w:val="24"/>
              </w:rPr>
              <w:t>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ципальной программы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9B2" w:rsidRPr="006E2A2E" w:rsidRDefault="008329B2" w:rsidP="006966BC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– </w:t>
            </w:r>
            <w:r w:rsidRPr="006E2A2E">
              <w:rPr>
                <w:sz w:val="24"/>
                <w:szCs w:val="24"/>
              </w:rPr>
              <w:t>8162,352 тыс. рублей, в том числе:</w:t>
            </w:r>
          </w:p>
          <w:p w:rsidR="008329B2" w:rsidRPr="006E2A2E" w:rsidRDefault="008329B2" w:rsidP="006966BC">
            <w:pPr>
              <w:contextualSpacing/>
              <w:jc w:val="both"/>
              <w:rPr>
                <w:sz w:val="24"/>
                <w:szCs w:val="24"/>
              </w:rPr>
            </w:pPr>
            <w:r w:rsidRPr="006E2A2E">
              <w:rPr>
                <w:sz w:val="24"/>
                <w:szCs w:val="24"/>
              </w:rPr>
              <w:t>средства областного бюджета –3577,0 тыс. руб.</w:t>
            </w:r>
          </w:p>
          <w:p w:rsidR="008329B2" w:rsidRPr="006E2A2E" w:rsidRDefault="008329B2" w:rsidP="006966BC">
            <w:pPr>
              <w:contextualSpacing/>
              <w:jc w:val="both"/>
              <w:rPr>
                <w:sz w:val="24"/>
                <w:szCs w:val="24"/>
              </w:rPr>
            </w:pPr>
            <w:r w:rsidRPr="006E2A2E">
              <w:rPr>
                <w:sz w:val="24"/>
                <w:szCs w:val="24"/>
              </w:rPr>
              <w:t>средства бюджета района – 3013,695 тыс. руб.</w:t>
            </w:r>
          </w:p>
          <w:p w:rsidR="008329B2" w:rsidRPr="00D61968" w:rsidRDefault="008329B2" w:rsidP="006966BC">
            <w:pPr>
              <w:contextualSpacing/>
              <w:jc w:val="both"/>
              <w:rPr>
                <w:sz w:val="24"/>
                <w:szCs w:val="24"/>
              </w:rPr>
            </w:pPr>
            <w:r w:rsidRPr="006E2A2E">
              <w:rPr>
                <w:sz w:val="24"/>
                <w:szCs w:val="24"/>
              </w:rPr>
              <w:t>средства бюджета поселения – 1571,657 тыс. руб.</w:t>
            </w:r>
          </w:p>
        </w:tc>
      </w:tr>
      <w:tr w:rsidR="008329B2" w:rsidTr="006966B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9B2" w:rsidRDefault="008329B2" w:rsidP="006966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Ожидаемые конечные результаты реализации</w:t>
            </w:r>
            <w:r>
              <w:t xml:space="preserve"> </w:t>
            </w:r>
            <w:r>
              <w:rPr>
                <w:sz w:val="24"/>
                <w:szCs w:val="24"/>
              </w:rPr>
              <w:t>муниципальной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граммы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9B2" w:rsidRPr="0002539A" w:rsidRDefault="008329B2" w:rsidP="006966BC">
            <w:pPr>
              <w:contextualSpacing/>
              <w:jc w:val="both"/>
              <w:rPr>
                <w:sz w:val="24"/>
                <w:szCs w:val="24"/>
              </w:rPr>
            </w:pPr>
            <w:r w:rsidRPr="0002539A">
              <w:rPr>
                <w:sz w:val="24"/>
                <w:szCs w:val="24"/>
              </w:rPr>
              <w:t xml:space="preserve">Сумма поступлений в бюджет района платежей за негативное воздействие на окружающую среду всего </w:t>
            </w:r>
            <w:r>
              <w:rPr>
                <w:sz w:val="24"/>
                <w:szCs w:val="24"/>
              </w:rPr>
              <w:t>8414,1</w:t>
            </w:r>
            <w:r w:rsidRPr="006E2A2E">
              <w:rPr>
                <w:sz w:val="24"/>
                <w:szCs w:val="24"/>
              </w:rPr>
              <w:t xml:space="preserve"> тыс. рублей;</w:t>
            </w:r>
          </w:p>
          <w:p w:rsidR="008329B2" w:rsidRDefault="008329B2" w:rsidP="006966BC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02539A">
              <w:rPr>
                <w:sz w:val="24"/>
                <w:szCs w:val="24"/>
              </w:rPr>
              <w:t xml:space="preserve">Количество созданных мест (площадок) накопления твердых коммунальных отходов – </w:t>
            </w:r>
            <w:r>
              <w:rPr>
                <w:sz w:val="24"/>
                <w:szCs w:val="24"/>
              </w:rPr>
              <w:t>43</w:t>
            </w:r>
            <w:r w:rsidRPr="0002539A">
              <w:rPr>
                <w:sz w:val="24"/>
                <w:szCs w:val="24"/>
              </w:rPr>
              <w:t>единиц.</w:t>
            </w:r>
          </w:p>
        </w:tc>
      </w:tr>
    </w:tbl>
    <w:p w:rsidR="008329B2" w:rsidRDefault="008329B2" w:rsidP="008329B2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 </w:t>
      </w:r>
    </w:p>
    <w:p w:rsidR="008329B2" w:rsidRPr="006620A1" w:rsidRDefault="008329B2" w:rsidP="008329B2">
      <w:pPr>
        <w:jc w:val="both"/>
        <w:rPr>
          <w:sz w:val="18"/>
          <w:szCs w:val="18"/>
        </w:rPr>
      </w:pPr>
    </w:p>
    <w:p w:rsidR="00F03727" w:rsidRDefault="00F03727"/>
    <w:sectPr w:rsidR="00F03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9B2"/>
    <w:rsid w:val="008329B2"/>
    <w:rsid w:val="00F0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9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9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злобина</dc:creator>
  <cp:lastModifiedBy>злобина</cp:lastModifiedBy>
  <cp:revision>1</cp:revision>
  <dcterms:created xsi:type="dcterms:W3CDTF">2023-10-30T07:37:00Z</dcterms:created>
  <dcterms:modified xsi:type="dcterms:W3CDTF">2023-10-30T07:38:00Z</dcterms:modified>
</cp:coreProperties>
</file>