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46" w:rsidRPr="00857060" w:rsidRDefault="00857060" w:rsidP="002B2928">
      <w:pPr>
        <w:tabs>
          <w:tab w:val="left" w:pos="11482"/>
          <w:tab w:val="left" w:pos="11624"/>
        </w:tabs>
        <w:spacing w:after="0" w:line="240" w:lineRule="auto"/>
        <w:ind w:left="11057"/>
        <w:rPr>
          <w:rFonts w:ascii="Times New Roman" w:hAnsi="Times New Roman" w:cs="Times New Roman"/>
        </w:rPr>
      </w:pPr>
      <w:r w:rsidRPr="00857060">
        <w:rPr>
          <w:rFonts w:ascii="Times New Roman" w:hAnsi="Times New Roman" w:cs="Times New Roman"/>
        </w:rPr>
        <w:t>Приложение</w:t>
      </w:r>
    </w:p>
    <w:p w:rsidR="002B2928" w:rsidRDefault="00857060" w:rsidP="002B2928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B25F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857060" w:rsidRPr="00857060" w:rsidRDefault="00857060" w:rsidP="002B2928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857060">
        <w:rPr>
          <w:rFonts w:ascii="Times New Roman" w:hAnsi="Times New Roman" w:cs="Times New Roman"/>
        </w:rPr>
        <w:t>УТВЕРЖДЕН</w:t>
      </w:r>
    </w:p>
    <w:p w:rsidR="002B2928" w:rsidRDefault="00B25F48" w:rsidP="002B2928">
      <w:pPr>
        <w:tabs>
          <w:tab w:val="left" w:pos="12060"/>
          <w:tab w:val="right" w:pos="14570"/>
        </w:tabs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C4BB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</w:t>
      </w:r>
      <w:r w:rsidR="002B29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="00857060" w:rsidRPr="00857060">
        <w:rPr>
          <w:rFonts w:ascii="Times New Roman" w:hAnsi="Times New Roman" w:cs="Times New Roman"/>
        </w:rPr>
        <w:t xml:space="preserve">аспоряжением Администрации </w:t>
      </w:r>
    </w:p>
    <w:p w:rsidR="002B2928" w:rsidRDefault="00857060" w:rsidP="002B2928">
      <w:pPr>
        <w:tabs>
          <w:tab w:val="left" w:pos="12060"/>
          <w:tab w:val="right" w:pos="14570"/>
        </w:tabs>
        <w:spacing w:after="0" w:line="240" w:lineRule="auto"/>
        <w:ind w:left="11057"/>
        <w:rPr>
          <w:rFonts w:ascii="Times New Roman" w:hAnsi="Times New Roman" w:cs="Times New Roman"/>
        </w:rPr>
      </w:pPr>
      <w:r w:rsidRPr="00857060">
        <w:rPr>
          <w:rFonts w:ascii="Times New Roman" w:hAnsi="Times New Roman" w:cs="Times New Roman"/>
        </w:rPr>
        <w:t>Подосиновского района</w:t>
      </w:r>
    </w:p>
    <w:p w:rsidR="00857060" w:rsidRDefault="002B2928" w:rsidP="002B2928">
      <w:pPr>
        <w:tabs>
          <w:tab w:val="left" w:pos="12060"/>
          <w:tab w:val="right" w:pos="14570"/>
        </w:tabs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08.12.2022 </w:t>
      </w:r>
      <w:r w:rsidR="00857060" w:rsidRPr="0085706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639</w:t>
      </w:r>
    </w:p>
    <w:p w:rsidR="00857060" w:rsidRDefault="00857060" w:rsidP="007C4BBC">
      <w:pPr>
        <w:tabs>
          <w:tab w:val="left" w:pos="11482"/>
        </w:tabs>
        <w:spacing w:after="0" w:line="240" w:lineRule="auto"/>
        <w:ind w:left="8496"/>
        <w:rPr>
          <w:rFonts w:ascii="Times New Roman" w:hAnsi="Times New Roman" w:cs="Times New Roman"/>
        </w:rPr>
      </w:pPr>
    </w:p>
    <w:p w:rsidR="00857060" w:rsidRDefault="00857060" w:rsidP="007C4BBC">
      <w:pPr>
        <w:tabs>
          <w:tab w:val="left" w:pos="11482"/>
        </w:tabs>
        <w:spacing w:after="0" w:line="240" w:lineRule="auto"/>
        <w:ind w:left="7788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3260"/>
        <w:gridCol w:w="2268"/>
        <w:gridCol w:w="3119"/>
        <w:gridCol w:w="3544"/>
      </w:tblGrid>
      <w:tr w:rsidR="00857060" w:rsidTr="003C3D28">
        <w:trPr>
          <w:trHeight w:val="416"/>
        </w:trPr>
        <w:tc>
          <w:tcPr>
            <w:tcW w:w="675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п./п.</w:t>
            </w:r>
          </w:p>
        </w:tc>
        <w:tc>
          <w:tcPr>
            <w:tcW w:w="1843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260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местоположения участка</w:t>
            </w:r>
          </w:p>
        </w:tc>
        <w:tc>
          <w:tcPr>
            <w:tcW w:w="2268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Присвоенная земельному участку категория риска</w:t>
            </w:r>
          </w:p>
        </w:tc>
        <w:tc>
          <w:tcPr>
            <w:tcW w:w="3119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решения об отнесении земельного участка к категории риска</w:t>
            </w:r>
          </w:p>
        </w:tc>
        <w:tc>
          <w:tcPr>
            <w:tcW w:w="3544" w:type="dxa"/>
          </w:tcPr>
          <w:p w:rsidR="00857060" w:rsidRDefault="00857060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на основании которых принято решение об отнесении земельного участка к категории риска</w:t>
            </w:r>
          </w:p>
        </w:tc>
      </w:tr>
      <w:tr w:rsidR="00350DC2" w:rsidTr="003C3D28">
        <w:trPr>
          <w:trHeight w:val="726"/>
        </w:trPr>
        <w:tc>
          <w:tcPr>
            <w:tcW w:w="675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</w:t>
            </w:r>
          </w:p>
        </w:tc>
        <w:tc>
          <w:tcPr>
            <w:tcW w:w="1843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43:27:441101:161</w:t>
            </w:r>
          </w:p>
        </w:tc>
        <w:tc>
          <w:tcPr>
            <w:tcW w:w="3260" w:type="dxa"/>
          </w:tcPr>
          <w:p w:rsidR="00350DC2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обл., Подосиновский район, Яхреньгское сельское поселение, д. </w:t>
            </w:r>
            <w:proofErr w:type="spellStart"/>
            <w:r>
              <w:rPr>
                <w:rFonts w:ascii="Times New Roman" w:hAnsi="Times New Roman" w:cs="Times New Roman"/>
              </w:rPr>
              <w:t>Осаново</w:t>
            </w:r>
            <w:proofErr w:type="spellEnd"/>
          </w:p>
        </w:tc>
        <w:tc>
          <w:tcPr>
            <w:tcW w:w="2268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D">
              <w:rPr>
                <w:rFonts w:ascii="Times New Roman" w:hAnsi="Times New Roman" w:cs="Times New Roman"/>
              </w:rPr>
              <w:t>Умеренный риск</w:t>
            </w:r>
          </w:p>
        </w:tc>
        <w:tc>
          <w:tcPr>
            <w:tcW w:w="3119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350DC2" w:rsidRPr="002B3575" w:rsidRDefault="00350DC2" w:rsidP="00D351A4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объектов жилищно-коммунального хозяйства</w:t>
            </w:r>
          </w:p>
        </w:tc>
      </w:tr>
      <w:tr w:rsidR="00350DC2" w:rsidTr="003C3D28">
        <w:trPr>
          <w:trHeight w:val="70"/>
        </w:trPr>
        <w:tc>
          <w:tcPr>
            <w:tcW w:w="675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1686</w:t>
            </w:r>
          </w:p>
        </w:tc>
        <w:tc>
          <w:tcPr>
            <w:tcW w:w="1843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75">
              <w:rPr>
                <w:rFonts w:ascii="Times New Roman" w:hAnsi="Times New Roman" w:cs="Times New Roman"/>
              </w:rPr>
              <w:t>43:27:020103:39</w:t>
            </w:r>
          </w:p>
        </w:tc>
        <w:tc>
          <w:tcPr>
            <w:tcW w:w="3260" w:type="dxa"/>
          </w:tcPr>
          <w:p w:rsidR="000D72D1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обл., Подосиновский район, пгт. Пинюг, </w:t>
            </w:r>
          </w:p>
          <w:p w:rsidR="00350DC2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Школьная, д. 15</w:t>
            </w:r>
          </w:p>
        </w:tc>
        <w:tc>
          <w:tcPr>
            <w:tcW w:w="2268" w:type="dxa"/>
          </w:tcPr>
          <w:p w:rsidR="00350DC2" w:rsidRPr="005461FD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Умеренный риск</w:t>
            </w:r>
          </w:p>
        </w:tc>
        <w:tc>
          <w:tcPr>
            <w:tcW w:w="3119" w:type="dxa"/>
          </w:tcPr>
          <w:p w:rsidR="00350DC2" w:rsidRDefault="00350DC2" w:rsidP="00B74D98">
            <w:pPr>
              <w:jc w:val="center"/>
            </w:pPr>
            <w:r w:rsidRPr="002971CC"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объектов дошкольного, начального, общего и среднего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(полного) образования</w:t>
            </w:r>
          </w:p>
        </w:tc>
      </w:tr>
      <w:tr w:rsidR="00350DC2" w:rsidTr="003C3D28">
        <w:trPr>
          <w:trHeight w:val="255"/>
        </w:trPr>
        <w:tc>
          <w:tcPr>
            <w:tcW w:w="675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</w:t>
            </w:r>
          </w:p>
        </w:tc>
        <w:tc>
          <w:tcPr>
            <w:tcW w:w="1843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43:27:020103:542</w:t>
            </w:r>
          </w:p>
        </w:tc>
        <w:tc>
          <w:tcPr>
            <w:tcW w:w="3260" w:type="dxa"/>
          </w:tcPr>
          <w:p w:rsidR="00350DC2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обл., Подосиновский район, пгт. Пинюг</w:t>
            </w:r>
          </w:p>
        </w:tc>
        <w:tc>
          <w:tcPr>
            <w:tcW w:w="2268" w:type="dxa"/>
          </w:tcPr>
          <w:p w:rsidR="00350DC2" w:rsidRPr="005461FD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 риск</w:t>
            </w:r>
          </w:p>
        </w:tc>
        <w:tc>
          <w:tcPr>
            <w:tcW w:w="3119" w:type="dxa"/>
          </w:tcPr>
          <w:p w:rsidR="00350DC2" w:rsidRDefault="00350DC2" w:rsidP="00B74D98">
            <w:pPr>
              <w:jc w:val="center"/>
            </w:pPr>
            <w:r w:rsidRPr="002971CC"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</w:tr>
      <w:tr w:rsidR="00350DC2" w:rsidTr="003C3D28">
        <w:trPr>
          <w:trHeight w:val="195"/>
        </w:trPr>
        <w:tc>
          <w:tcPr>
            <w:tcW w:w="675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1688</w:t>
            </w:r>
          </w:p>
        </w:tc>
        <w:tc>
          <w:tcPr>
            <w:tcW w:w="1843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43:27:030124:405</w:t>
            </w:r>
          </w:p>
        </w:tc>
        <w:tc>
          <w:tcPr>
            <w:tcW w:w="3260" w:type="dxa"/>
          </w:tcPr>
          <w:p w:rsidR="00350DC2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обл., Подосиновский район, пгт. Подосиновец, Больничный городок</w:t>
            </w:r>
          </w:p>
        </w:tc>
        <w:tc>
          <w:tcPr>
            <w:tcW w:w="2268" w:type="dxa"/>
          </w:tcPr>
          <w:p w:rsidR="00350DC2" w:rsidRPr="005461FD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Умеренный риск</w:t>
            </w:r>
          </w:p>
        </w:tc>
        <w:tc>
          <w:tcPr>
            <w:tcW w:w="3119" w:type="dxa"/>
          </w:tcPr>
          <w:p w:rsidR="00350DC2" w:rsidRDefault="00350DC2" w:rsidP="00B74D98">
            <w:pPr>
              <w:jc w:val="center"/>
            </w:pPr>
            <w:r w:rsidRPr="002971CC"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350DC2" w:rsidRDefault="00350DC2" w:rsidP="003C3D28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</w:tr>
      <w:tr w:rsidR="00350DC2" w:rsidTr="003C3D28">
        <w:trPr>
          <w:trHeight w:val="70"/>
        </w:trPr>
        <w:tc>
          <w:tcPr>
            <w:tcW w:w="675" w:type="dxa"/>
          </w:tcPr>
          <w:p w:rsidR="00350DC2" w:rsidRDefault="00350DC2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1689</w:t>
            </w:r>
          </w:p>
        </w:tc>
        <w:tc>
          <w:tcPr>
            <w:tcW w:w="1843" w:type="dxa"/>
          </w:tcPr>
          <w:p w:rsidR="00350DC2" w:rsidRDefault="00350DC2" w:rsidP="0070669B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43:27:</w:t>
            </w:r>
            <w:r w:rsidR="0070669B">
              <w:rPr>
                <w:rFonts w:ascii="Times New Roman" w:hAnsi="Times New Roman" w:cs="Times New Roman"/>
              </w:rPr>
              <w:t>140403:326</w:t>
            </w:r>
          </w:p>
        </w:tc>
        <w:tc>
          <w:tcPr>
            <w:tcW w:w="3260" w:type="dxa"/>
          </w:tcPr>
          <w:p w:rsidR="00350DC2" w:rsidRDefault="00350DC2" w:rsidP="000D72D1">
            <w:pPr>
              <w:tabs>
                <w:tab w:val="left" w:pos="114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Кировская, обл., Подосиновский район, д. Головино, ул. Вторая, д. 2 а</w:t>
            </w:r>
            <w:proofErr w:type="gramEnd"/>
          </w:p>
        </w:tc>
        <w:tc>
          <w:tcPr>
            <w:tcW w:w="2268" w:type="dxa"/>
          </w:tcPr>
          <w:p w:rsidR="00350DC2" w:rsidRPr="005461FD" w:rsidRDefault="00244EEC" w:rsidP="00D351A4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 риск</w:t>
            </w:r>
          </w:p>
        </w:tc>
        <w:tc>
          <w:tcPr>
            <w:tcW w:w="3119" w:type="dxa"/>
          </w:tcPr>
          <w:p w:rsidR="00350DC2" w:rsidRDefault="00350DC2" w:rsidP="00B74D98">
            <w:pPr>
              <w:jc w:val="center"/>
            </w:pPr>
            <w:r w:rsidRPr="002971CC"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350DC2" w:rsidRDefault="00244EEC" w:rsidP="003C3D28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</w:tr>
    </w:tbl>
    <w:p w:rsidR="00857818" w:rsidRDefault="00857818" w:rsidP="007A576F">
      <w:pPr>
        <w:tabs>
          <w:tab w:val="left" w:pos="11482"/>
        </w:tabs>
        <w:spacing w:after="0" w:line="240" w:lineRule="auto"/>
        <w:ind w:left="8496"/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060" w:rsidRPr="00857818" w:rsidRDefault="00857818" w:rsidP="008535D4">
      <w:pPr>
        <w:tabs>
          <w:tab w:val="left" w:pos="7230"/>
        </w:tabs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sectPr w:rsidR="00857060" w:rsidRPr="00857818" w:rsidSect="00DB3CBB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60"/>
    <w:rsid w:val="000D72D1"/>
    <w:rsid w:val="000F7BEB"/>
    <w:rsid w:val="0012178D"/>
    <w:rsid w:val="00244EEC"/>
    <w:rsid w:val="002B2928"/>
    <w:rsid w:val="002B3575"/>
    <w:rsid w:val="00350DC2"/>
    <w:rsid w:val="003C3D28"/>
    <w:rsid w:val="005348C6"/>
    <w:rsid w:val="005461FD"/>
    <w:rsid w:val="006D06BF"/>
    <w:rsid w:val="0070669B"/>
    <w:rsid w:val="007704B7"/>
    <w:rsid w:val="007A576F"/>
    <w:rsid w:val="007C4BBC"/>
    <w:rsid w:val="007C7C82"/>
    <w:rsid w:val="00844EBA"/>
    <w:rsid w:val="008535D4"/>
    <w:rsid w:val="00857060"/>
    <w:rsid w:val="00857818"/>
    <w:rsid w:val="0088378C"/>
    <w:rsid w:val="00946E35"/>
    <w:rsid w:val="00986A1A"/>
    <w:rsid w:val="00B25F48"/>
    <w:rsid w:val="00B74D98"/>
    <w:rsid w:val="00BB2B46"/>
    <w:rsid w:val="00BB6808"/>
    <w:rsid w:val="00BC4D99"/>
    <w:rsid w:val="00D351A4"/>
    <w:rsid w:val="00D77135"/>
    <w:rsid w:val="00DB3CBB"/>
    <w:rsid w:val="00EC065C"/>
    <w:rsid w:val="00F3372F"/>
    <w:rsid w:val="00F85464"/>
    <w:rsid w:val="00FF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5BF7-04D1-43D0-B4AF-4CF9AD92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10</cp:revision>
  <cp:lastPrinted>2022-12-09T06:14:00Z</cp:lastPrinted>
  <dcterms:created xsi:type="dcterms:W3CDTF">2022-12-08T13:06:00Z</dcterms:created>
  <dcterms:modified xsi:type="dcterms:W3CDTF">2022-12-09T06:15:00Z</dcterms:modified>
</cp:coreProperties>
</file>