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C8" w:rsidRPr="00EA06C8" w:rsidRDefault="00EA06C8" w:rsidP="00EA06C8">
      <w:pPr>
        <w:tabs>
          <w:tab w:val="left" w:pos="3255"/>
        </w:tabs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560D" w:rsidRDefault="004E560D" w:rsidP="004E560D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E4" w:rsidRPr="00EC298A" w:rsidRDefault="00C050E4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8A">
        <w:rPr>
          <w:rFonts w:ascii="Times New Roman" w:hAnsi="Times New Roman" w:cs="Times New Roman"/>
          <w:b/>
          <w:sz w:val="28"/>
          <w:szCs w:val="28"/>
        </w:rPr>
        <w:t>ПОДОСИНОВСКАЯ РАЙОННАЯ ДУМА</w:t>
      </w:r>
    </w:p>
    <w:p w:rsidR="00C050E4" w:rsidRPr="00C94C17" w:rsidRDefault="000F18BF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ШЕС</w:t>
      </w:r>
      <w:r w:rsidR="00C94C17" w:rsidRPr="00C94C17">
        <w:rPr>
          <w:rFonts w:ascii="Times New Roman" w:hAnsi="Times New Roman" w:cs="Times New Roman"/>
          <w:b/>
          <w:sz w:val="28"/>
        </w:rPr>
        <w:t>ТОГО СОЗЫВА</w:t>
      </w:r>
    </w:p>
    <w:p w:rsidR="00C050E4" w:rsidRPr="00EC298A" w:rsidRDefault="00C050E4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0E4" w:rsidRPr="00EC298A" w:rsidRDefault="00C050E4" w:rsidP="00C05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8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050E4" w:rsidRPr="00EC298A" w:rsidRDefault="00C050E4" w:rsidP="00C05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C17" w:rsidRPr="00C94C17" w:rsidRDefault="00EA06C8" w:rsidP="001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28.03.2025</w:t>
      </w:r>
      <w:r w:rsidR="00C94C17" w:rsidRPr="00C94C17">
        <w:rPr>
          <w:rFonts w:ascii="Times New Roman" w:hAnsi="Times New Roman" w:cs="Times New Roman"/>
          <w:sz w:val="28"/>
          <w:szCs w:val="28"/>
        </w:rPr>
        <w:t xml:space="preserve"> № </w:t>
      </w:r>
      <w:r w:rsidR="001349F2">
        <w:rPr>
          <w:rFonts w:ascii="Times New Roman" w:hAnsi="Times New Roman" w:cs="Times New Roman"/>
          <w:sz w:val="28"/>
          <w:szCs w:val="28"/>
        </w:rPr>
        <w:t>49/188</w:t>
      </w:r>
    </w:p>
    <w:p w:rsidR="00C050E4" w:rsidRPr="00EC298A" w:rsidRDefault="00C94C17" w:rsidP="001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17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4E560D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111"/>
      </w:tblGrid>
      <w:tr w:rsidR="001349F2" w:rsidTr="00370610">
        <w:trPr>
          <w:trHeight w:val="1906"/>
        </w:trPr>
        <w:tc>
          <w:tcPr>
            <w:tcW w:w="4928" w:type="dxa"/>
          </w:tcPr>
          <w:p w:rsidR="001349F2" w:rsidRPr="00E425D4" w:rsidRDefault="001349F2" w:rsidP="001349F2">
            <w:pPr>
              <w:jc w:val="both"/>
              <w:rPr>
                <w:sz w:val="28"/>
                <w:szCs w:val="28"/>
              </w:rPr>
            </w:pPr>
            <w:r w:rsidRPr="00E425D4">
              <w:rPr>
                <w:sz w:val="28"/>
                <w:szCs w:val="28"/>
              </w:rPr>
              <w:t>Об утверждении отчета о</w:t>
            </w:r>
            <w:r>
              <w:rPr>
                <w:sz w:val="28"/>
                <w:szCs w:val="28"/>
              </w:rPr>
              <w:t>б исполнении</w:t>
            </w:r>
            <w:r w:rsidRPr="00E425D4">
              <w:rPr>
                <w:sz w:val="28"/>
                <w:szCs w:val="28"/>
              </w:rPr>
              <w:t xml:space="preserve"> </w:t>
            </w:r>
          </w:p>
          <w:p w:rsidR="001349F2" w:rsidRPr="00E425D4" w:rsidRDefault="001349F2" w:rsidP="00134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</w:t>
            </w:r>
            <w:r w:rsidRPr="00E425D4">
              <w:rPr>
                <w:sz w:val="28"/>
                <w:szCs w:val="28"/>
              </w:rPr>
              <w:t xml:space="preserve">приватизации муниципального имущества муниципального образования Подосиновский муниципальный район </w:t>
            </w:r>
          </w:p>
          <w:p w:rsidR="001349F2" w:rsidRDefault="001349F2" w:rsidP="001349F2">
            <w:pPr>
              <w:jc w:val="both"/>
              <w:rPr>
                <w:sz w:val="28"/>
                <w:szCs w:val="28"/>
              </w:rPr>
            </w:pPr>
            <w:r w:rsidRPr="00E425D4">
              <w:rPr>
                <w:sz w:val="28"/>
                <w:szCs w:val="28"/>
              </w:rPr>
              <w:t>Кировской области за 20</w:t>
            </w:r>
            <w:r>
              <w:rPr>
                <w:sz w:val="28"/>
                <w:szCs w:val="28"/>
              </w:rPr>
              <w:t xml:space="preserve">24 </w:t>
            </w:r>
            <w:r w:rsidRPr="00E425D4">
              <w:rPr>
                <w:sz w:val="28"/>
                <w:szCs w:val="28"/>
              </w:rPr>
              <w:t>год</w:t>
            </w:r>
          </w:p>
        </w:tc>
        <w:tc>
          <w:tcPr>
            <w:tcW w:w="4111" w:type="dxa"/>
          </w:tcPr>
          <w:p w:rsidR="001349F2" w:rsidRDefault="001349F2" w:rsidP="004E560D">
            <w:pPr>
              <w:rPr>
                <w:sz w:val="28"/>
                <w:szCs w:val="28"/>
              </w:rPr>
            </w:pPr>
          </w:p>
        </w:tc>
      </w:tr>
    </w:tbl>
    <w:p w:rsidR="001349F2" w:rsidRPr="00E425D4" w:rsidRDefault="001349F2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4E56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60D" w:rsidRPr="00E425D4" w:rsidRDefault="004E560D" w:rsidP="00370610">
      <w:pPr>
        <w:suppressAutoHyphens/>
        <w:autoSpaceDE w:val="0"/>
        <w:spacing w:after="0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основании п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ункта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2.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Порядка 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планирования 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условий приватизации муниципального имущества муниципального образования Подосиновский муниципальный район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Кировской области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утвержденного решением Подосиновской районной Думы от 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22.05.2024 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№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38/146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(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 изменениями, внесенными решением Подосиновской районной Думы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от 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09.08.2024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№</w:t>
      </w:r>
      <w:r w:rsidR="00B3018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40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/</w:t>
      </w:r>
      <w:r w:rsidR="00AF65D9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151</w:t>
      </w:r>
      <w:r w:rsidRPr="00E425D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) Подосиновская районная Дума РЕШИЛА:</w:t>
      </w:r>
    </w:p>
    <w:p w:rsidR="004E560D" w:rsidRPr="00D7398B" w:rsidRDefault="004E560D" w:rsidP="003706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 w:rsidR="00B841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</w:t>
      </w: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DF8" w:rsidRPr="00D73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D7398B" w:rsidRPr="00D7398B">
        <w:rPr>
          <w:rFonts w:ascii="Times New Roman" w:eastAsia="Calibri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Подосиновский муниципальный район Кировской области </w:t>
      </w:r>
      <w:r w:rsidR="00D7398B">
        <w:rPr>
          <w:rFonts w:ascii="Times New Roman" w:hAnsi="Times New Roman" w:cs="Times New Roman"/>
          <w:sz w:val="28"/>
          <w:szCs w:val="28"/>
        </w:rPr>
        <w:t>з</w:t>
      </w:r>
      <w:r w:rsidR="00D7398B" w:rsidRPr="00D7398B">
        <w:rPr>
          <w:rFonts w:ascii="Times New Roman" w:eastAsia="Calibri" w:hAnsi="Times New Roman" w:cs="Times New Roman"/>
          <w:bCs/>
          <w:sz w:val="28"/>
          <w:szCs w:val="28"/>
        </w:rPr>
        <w:t>а 20</w:t>
      </w:r>
      <w:r w:rsidR="00D7398B" w:rsidRPr="00D7398B">
        <w:rPr>
          <w:rFonts w:ascii="Times New Roman" w:eastAsia="Calibri" w:hAnsi="Times New Roman" w:cs="Times New Roman"/>
          <w:sz w:val="28"/>
          <w:szCs w:val="28"/>
        </w:rPr>
        <w:t>2</w:t>
      </w:r>
      <w:r w:rsidR="00CA76BB">
        <w:rPr>
          <w:rFonts w:ascii="Times New Roman" w:eastAsia="Calibri" w:hAnsi="Times New Roman" w:cs="Times New Roman"/>
          <w:sz w:val="28"/>
          <w:szCs w:val="28"/>
        </w:rPr>
        <w:t>4</w:t>
      </w:r>
      <w:r w:rsidR="00D7398B" w:rsidRPr="00D7398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D73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4E560D" w:rsidRDefault="004E560D" w:rsidP="00370610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5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Информационном бюллетене органов местного самоуправления Подосиновского района.</w:t>
      </w:r>
    </w:p>
    <w:p w:rsidR="004E560D" w:rsidRDefault="004E560D" w:rsidP="004E56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B69" w:rsidRDefault="00204B69" w:rsidP="004E560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0E4" w:rsidRPr="00EC298A" w:rsidRDefault="00C050E4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8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050E4" w:rsidRDefault="00C050E4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98A">
        <w:rPr>
          <w:rFonts w:ascii="Times New Roman" w:hAnsi="Times New Roman" w:cs="Times New Roman"/>
          <w:sz w:val="28"/>
          <w:szCs w:val="28"/>
        </w:rPr>
        <w:t>Подосиновской районной Думы</w:t>
      </w:r>
      <w:r w:rsidR="00F82F2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7398B">
        <w:rPr>
          <w:rFonts w:ascii="Times New Roman" w:hAnsi="Times New Roman" w:cs="Times New Roman"/>
          <w:sz w:val="28"/>
          <w:szCs w:val="28"/>
        </w:rPr>
        <w:t>А.И. Третьяков</w:t>
      </w:r>
    </w:p>
    <w:p w:rsidR="00CA76BB" w:rsidRDefault="00CA76BB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B" w:rsidRDefault="00CA76BB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10" w:rsidRDefault="00370610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10" w:rsidRDefault="00370610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610" w:rsidRPr="00EC298A" w:rsidRDefault="00370610" w:rsidP="00204B6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4E560D" w:rsidTr="00C72CF4">
        <w:tc>
          <w:tcPr>
            <w:tcW w:w="5353" w:type="dxa"/>
          </w:tcPr>
          <w:p w:rsidR="004E560D" w:rsidRDefault="004E560D" w:rsidP="00204B69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  <w:p w:rsidR="00831DF8" w:rsidRDefault="00831DF8" w:rsidP="00204B69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560D" w:rsidRPr="00370610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370610">
              <w:rPr>
                <w:rFonts w:eastAsia="Calibri"/>
                <w:sz w:val="24"/>
                <w:szCs w:val="24"/>
              </w:rPr>
              <w:t>Приложение</w:t>
            </w:r>
          </w:p>
          <w:p w:rsidR="004E560D" w:rsidRPr="00370610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4E560D" w:rsidRPr="00370610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70610">
              <w:rPr>
                <w:rFonts w:eastAsia="Calibri"/>
                <w:sz w:val="24"/>
                <w:szCs w:val="24"/>
              </w:rPr>
              <w:t>УТВЕРЖДЕН</w:t>
            </w:r>
          </w:p>
          <w:p w:rsidR="004E560D" w:rsidRPr="00370610" w:rsidRDefault="004E560D" w:rsidP="004E560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70610">
              <w:rPr>
                <w:sz w:val="24"/>
                <w:szCs w:val="24"/>
              </w:rPr>
              <w:t xml:space="preserve">решением </w:t>
            </w:r>
          </w:p>
          <w:p w:rsidR="004E560D" w:rsidRPr="00370610" w:rsidRDefault="004E560D" w:rsidP="004E560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70610">
              <w:rPr>
                <w:sz w:val="24"/>
                <w:szCs w:val="24"/>
              </w:rPr>
              <w:t>Подосиновской районной Думы</w:t>
            </w:r>
          </w:p>
          <w:p w:rsidR="004E560D" w:rsidRPr="00370610" w:rsidRDefault="004E560D" w:rsidP="004E560D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370610">
              <w:rPr>
                <w:sz w:val="24"/>
                <w:szCs w:val="24"/>
              </w:rPr>
              <w:t xml:space="preserve">от </w:t>
            </w:r>
            <w:r w:rsidR="00370610">
              <w:rPr>
                <w:sz w:val="24"/>
                <w:szCs w:val="24"/>
              </w:rPr>
              <w:t>28.03.</w:t>
            </w:r>
            <w:r w:rsidRPr="00370610">
              <w:rPr>
                <w:sz w:val="24"/>
                <w:szCs w:val="24"/>
              </w:rPr>
              <w:t>20</w:t>
            </w:r>
            <w:r w:rsidR="00C94C17" w:rsidRPr="00370610">
              <w:rPr>
                <w:sz w:val="24"/>
                <w:szCs w:val="24"/>
              </w:rPr>
              <w:t>2</w:t>
            </w:r>
            <w:r w:rsidR="00CA76BB" w:rsidRPr="00370610">
              <w:rPr>
                <w:sz w:val="24"/>
                <w:szCs w:val="24"/>
              </w:rPr>
              <w:t>5</w:t>
            </w:r>
            <w:r w:rsidRPr="00370610">
              <w:rPr>
                <w:sz w:val="24"/>
                <w:szCs w:val="24"/>
              </w:rPr>
              <w:t xml:space="preserve"> № </w:t>
            </w:r>
            <w:r w:rsidR="002B2D99">
              <w:rPr>
                <w:sz w:val="24"/>
                <w:szCs w:val="24"/>
              </w:rPr>
              <w:t>49/188</w:t>
            </w:r>
          </w:p>
          <w:p w:rsidR="004E560D" w:rsidRPr="00370610" w:rsidRDefault="004E560D" w:rsidP="004E560D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0B584C" w:rsidRDefault="000B584C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B80" w:rsidRPr="00F60B80" w:rsidRDefault="00F60B80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8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60B80" w:rsidRPr="00F60B80" w:rsidRDefault="00204B69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3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BB">
        <w:rPr>
          <w:rFonts w:ascii="Times New Roman" w:hAnsi="Times New Roman" w:cs="Times New Roman"/>
          <w:b/>
          <w:sz w:val="28"/>
          <w:szCs w:val="28"/>
        </w:rPr>
        <w:t>выполн</w:t>
      </w:r>
      <w:r w:rsidR="00831DF8">
        <w:rPr>
          <w:rFonts w:ascii="Times New Roman" w:hAnsi="Times New Roman" w:cs="Times New Roman"/>
          <w:b/>
          <w:sz w:val="28"/>
          <w:szCs w:val="28"/>
        </w:rPr>
        <w:t>ении Программы</w:t>
      </w:r>
      <w:r w:rsidR="00F60B80" w:rsidRPr="00F60B80">
        <w:rPr>
          <w:rFonts w:ascii="Times New Roman" w:hAnsi="Times New Roman" w:cs="Times New Roman"/>
          <w:b/>
          <w:sz w:val="28"/>
          <w:szCs w:val="28"/>
        </w:rPr>
        <w:t xml:space="preserve"> приватизации муниципального имущества </w:t>
      </w:r>
    </w:p>
    <w:p w:rsidR="00F60B80" w:rsidRPr="00F60B80" w:rsidRDefault="00F60B80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Подосиновский муниципальный район </w:t>
      </w:r>
    </w:p>
    <w:p w:rsidR="00F60B80" w:rsidRDefault="00F60B80" w:rsidP="00F60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B80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83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B80">
        <w:rPr>
          <w:rFonts w:ascii="Times New Roman" w:hAnsi="Times New Roman" w:cs="Times New Roman"/>
          <w:b/>
          <w:sz w:val="28"/>
          <w:szCs w:val="28"/>
        </w:rPr>
        <w:t>за 20</w:t>
      </w:r>
      <w:r w:rsidR="00B26704">
        <w:rPr>
          <w:rFonts w:ascii="Times New Roman" w:hAnsi="Times New Roman" w:cs="Times New Roman"/>
          <w:b/>
          <w:sz w:val="28"/>
          <w:szCs w:val="28"/>
        </w:rPr>
        <w:t>2</w:t>
      </w:r>
      <w:r w:rsidR="00B8419C">
        <w:rPr>
          <w:rFonts w:ascii="Times New Roman" w:hAnsi="Times New Roman" w:cs="Times New Roman"/>
          <w:b/>
          <w:sz w:val="28"/>
          <w:szCs w:val="28"/>
        </w:rPr>
        <w:t>4</w:t>
      </w:r>
      <w:r w:rsidRPr="00F60B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31DF8" w:rsidRPr="00F60B80" w:rsidRDefault="00831DF8" w:rsidP="00F60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B69" w:rsidRPr="001E1C6A" w:rsidRDefault="00204B69" w:rsidP="00B9747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D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 xml:space="preserve">приватизации муниципального имущества муниципального образования Подосиновский муниципальный район Кировской области </w:t>
      </w:r>
      <w:r w:rsidR="00C54DF9" w:rsidRPr="00C54DF9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>24</w:t>
      </w:r>
      <w:r w:rsidR="00C54DF9" w:rsidRPr="00C54DF9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2025 и 2026 годов</w:t>
      </w:r>
      <w:r w:rsidRPr="000F18BF">
        <w:rPr>
          <w:rFonts w:ascii="Times New Roman" w:hAnsi="Times New Roman" w:cs="Times New Roman"/>
          <w:sz w:val="28"/>
          <w:szCs w:val="28"/>
        </w:rPr>
        <w:t xml:space="preserve"> (далее - Программа) утверждена решением </w:t>
      </w:r>
      <w:r w:rsidRPr="000F18BF">
        <w:rPr>
          <w:rFonts w:ascii="Times New Roman" w:eastAsia="Calibri" w:hAnsi="Times New Roman" w:cs="Times New Roman"/>
          <w:sz w:val="28"/>
          <w:szCs w:val="28"/>
        </w:rPr>
        <w:t>Подосиновской райо</w:t>
      </w:r>
      <w:r w:rsidRPr="00037FCE">
        <w:rPr>
          <w:rFonts w:ascii="Times New Roman" w:eastAsia="Calibri" w:hAnsi="Times New Roman" w:cs="Times New Roman"/>
          <w:sz w:val="28"/>
          <w:szCs w:val="28"/>
        </w:rPr>
        <w:t xml:space="preserve">нной </w:t>
      </w:r>
      <w:r w:rsidRPr="0081480B">
        <w:rPr>
          <w:rFonts w:ascii="Times New Roman" w:eastAsia="Calibri" w:hAnsi="Times New Roman" w:cs="Times New Roman"/>
          <w:sz w:val="28"/>
          <w:szCs w:val="28"/>
        </w:rPr>
        <w:t>Дум</w:t>
      </w:r>
      <w:r w:rsidRPr="0081480B">
        <w:rPr>
          <w:rFonts w:ascii="Times New Roman" w:hAnsi="Times New Roman" w:cs="Times New Roman"/>
          <w:sz w:val="28"/>
          <w:szCs w:val="28"/>
        </w:rPr>
        <w:t>ы</w:t>
      </w:r>
      <w:r w:rsidRPr="0081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80B" w:rsidRPr="001E1C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A76BB">
        <w:rPr>
          <w:rFonts w:ascii="Times New Roman" w:eastAsia="Calibri" w:hAnsi="Times New Roman" w:cs="Times New Roman"/>
          <w:sz w:val="28"/>
          <w:szCs w:val="28"/>
        </w:rPr>
        <w:t>27.10.2023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A76BB">
        <w:rPr>
          <w:rFonts w:ascii="Times New Roman" w:eastAsia="Calibri" w:hAnsi="Times New Roman" w:cs="Times New Roman"/>
          <w:sz w:val="28"/>
          <w:szCs w:val="28"/>
        </w:rPr>
        <w:t>30/123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(с изменениями, внесенными решением</w:t>
      </w:r>
      <w:r w:rsidR="00C54DF9" w:rsidRPr="00C5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DF9" w:rsidRPr="000F18BF">
        <w:rPr>
          <w:rFonts w:ascii="Times New Roman" w:eastAsia="Calibri" w:hAnsi="Times New Roman" w:cs="Times New Roman"/>
          <w:sz w:val="28"/>
          <w:szCs w:val="28"/>
        </w:rPr>
        <w:t>Подосиновской райо</w:t>
      </w:r>
      <w:r w:rsidR="00C54DF9" w:rsidRPr="00037FCE">
        <w:rPr>
          <w:rFonts w:ascii="Times New Roman" w:eastAsia="Calibri" w:hAnsi="Times New Roman" w:cs="Times New Roman"/>
          <w:sz w:val="28"/>
          <w:szCs w:val="28"/>
        </w:rPr>
        <w:t xml:space="preserve">нной </w:t>
      </w:r>
      <w:r w:rsidR="00C54DF9" w:rsidRPr="0081480B">
        <w:rPr>
          <w:rFonts w:ascii="Times New Roman" w:eastAsia="Calibri" w:hAnsi="Times New Roman" w:cs="Times New Roman"/>
          <w:sz w:val="28"/>
          <w:szCs w:val="28"/>
        </w:rPr>
        <w:t>Дум</w:t>
      </w:r>
      <w:r w:rsidR="00C54DF9" w:rsidRPr="0081480B">
        <w:rPr>
          <w:rFonts w:ascii="Times New Roman" w:hAnsi="Times New Roman" w:cs="Times New Roman"/>
          <w:sz w:val="28"/>
          <w:szCs w:val="28"/>
        </w:rPr>
        <w:t>ы</w:t>
      </w:r>
      <w:r w:rsidR="00C54DF9" w:rsidRPr="0081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DF9" w:rsidRPr="001E1C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010">
        <w:rPr>
          <w:rFonts w:ascii="Times New Roman" w:eastAsia="Calibri" w:hAnsi="Times New Roman" w:cs="Times New Roman"/>
          <w:sz w:val="28"/>
          <w:szCs w:val="28"/>
        </w:rPr>
        <w:t>26.01.2024 № 34</w:t>
      </w:r>
      <w:r w:rsidR="00C54DF9">
        <w:rPr>
          <w:rFonts w:ascii="Times New Roman" w:eastAsia="Calibri" w:hAnsi="Times New Roman" w:cs="Times New Roman"/>
          <w:sz w:val="28"/>
          <w:szCs w:val="28"/>
        </w:rPr>
        <w:t>/</w:t>
      </w:r>
      <w:r w:rsidR="005C3010">
        <w:rPr>
          <w:rFonts w:ascii="Times New Roman" w:eastAsia="Calibri" w:hAnsi="Times New Roman" w:cs="Times New Roman"/>
          <w:sz w:val="28"/>
          <w:szCs w:val="28"/>
        </w:rPr>
        <w:t>133</w:t>
      </w:r>
      <w:r w:rsidR="00C54DF9">
        <w:rPr>
          <w:rFonts w:ascii="Times New Roman" w:eastAsia="Calibri" w:hAnsi="Times New Roman" w:cs="Times New Roman"/>
          <w:sz w:val="28"/>
          <w:szCs w:val="28"/>
        </w:rPr>
        <w:t>)</w:t>
      </w:r>
      <w:r w:rsidRPr="001E1C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4B69" w:rsidRPr="00204B69" w:rsidRDefault="00204B69" w:rsidP="00B974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FCE">
        <w:rPr>
          <w:rFonts w:ascii="Times New Roman" w:eastAsia="Calibri" w:hAnsi="Times New Roman" w:cs="Times New Roman"/>
          <w:sz w:val="28"/>
          <w:szCs w:val="28"/>
        </w:rPr>
        <w:t>В течение 20</w:t>
      </w:r>
      <w:r w:rsidR="00B26704">
        <w:rPr>
          <w:rFonts w:ascii="Times New Roman" w:eastAsia="Calibri" w:hAnsi="Times New Roman" w:cs="Times New Roman"/>
          <w:sz w:val="28"/>
          <w:szCs w:val="28"/>
        </w:rPr>
        <w:t>2</w:t>
      </w:r>
      <w:r w:rsidR="005C3010">
        <w:rPr>
          <w:rFonts w:ascii="Times New Roman" w:eastAsia="Calibri" w:hAnsi="Times New Roman" w:cs="Times New Roman"/>
          <w:sz w:val="28"/>
          <w:szCs w:val="28"/>
        </w:rPr>
        <w:t>4</w:t>
      </w:r>
      <w:r w:rsidRPr="00037FCE">
        <w:rPr>
          <w:rFonts w:ascii="Times New Roman" w:eastAsia="Calibri" w:hAnsi="Times New Roman" w:cs="Times New Roman"/>
          <w:sz w:val="28"/>
          <w:szCs w:val="28"/>
        </w:rPr>
        <w:t xml:space="preserve"> года в Программу вн</w:t>
      </w:r>
      <w:r w:rsidR="0081480B">
        <w:rPr>
          <w:rFonts w:ascii="Times New Roman" w:eastAsia="Calibri" w:hAnsi="Times New Roman" w:cs="Times New Roman"/>
          <w:sz w:val="28"/>
          <w:szCs w:val="28"/>
        </w:rPr>
        <w:t>осил</w:t>
      </w:r>
      <w:r w:rsidR="005C3010">
        <w:rPr>
          <w:rFonts w:ascii="Times New Roman" w:eastAsia="Calibri" w:hAnsi="Times New Roman" w:cs="Times New Roman"/>
          <w:sz w:val="28"/>
          <w:szCs w:val="28"/>
        </w:rPr>
        <w:t>ось одно</w:t>
      </w:r>
      <w:r w:rsidRPr="00204B69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5C3010">
        <w:rPr>
          <w:rFonts w:ascii="Times New Roman" w:eastAsia="Calibri" w:hAnsi="Times New Roman" w:cs="Times New Roman"/>
          <w:sz w:val="28"/>
          <w:szCs w:val="28"/>
        </w:rPr>
        <w:t xml:space="preserve">е, утвержденное </w:t>
      </w:r>
      <w:r w:rsidR="00247B91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C54DF9">
        <w:rPr>
          <w:rFonts w:ascii="Times New Roman" w:eastAsia="Calibri" w:hAnsi="Times New Roman" w:cs="Times New Roman"/>
          <w:sz w:val="28"/>
          <w:szCs w:val="28"/>
        </w:rPr>
        <w:t>ем</w:t>
      </w:r>
      <w:r w:rsidR="00247B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7B91" w:rsidRPr="000F18BF">
        <w:rPr>
          <w:rFonts w:ascii="Times New Roman" w:eastAsia="Calibri" w:hAnsi="Times New Roman" w:cs="Times New Roman"/>
          <w:sz w:val="28"/>
          <w:szCs w:val="28"/>
        </w:rPr>
        <w:t>Подосиновской райо</w:t>
      </w:r>
      <w:r w:rsidR="00247B91" w:rsidRPr="00037FCE">
        <w:rPr>
          <w:rFonts w:ascii="Times New Roman" w:eastAsia="Calibri" w:hAnsi="Times New Roman" w:cs="Times New Roman"/>
          <w:sz w:val="28"/>
          <w:szCs w:val="28"/>
        </w:rPr>
        <w:t xml:space="preserve">нной </w:t>
      </w:r>
      <w:r w:rsidR="00247B91" w:rsidRPr="0081480B">
        <w:rPr>
          <w:rFonts w:ascii="Times New Roman" w:eastAsia="Calibri" w:hAnsi="Times New Roman" w:cs="Times New Roman"/>
          <w:sz w:val="28"/>
          <w:szCs w:val="28"/>
        </w:rPr>
        <w:t>Дум</w:t>
      </w:r>
      <w:r w:rsidR="00247B91" w:rsidRPr="0081480B">
        <w:rPr>
          <w:rFonts w:ascii="Times New Roman" w:hAnsi="Times New Roman" w:cs="Times New Roman"/>
          <w:sz w:val="28"/>
          <w:szCs w:val="28"/>
        </w:rPr>
        <w:t>ы</w:t>
      </w:r>
      <w:r w:rsidR="00247B91" w:rsidRPr="008148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010" w:rsidRPr="001E1C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C3010">
        <w:rPr>
          <w:rFonts w:ascii="Times New Roman" w:eastAsia="Calibri" w:hAnsi="Times New Roman" w:cs="Times New Roman"/>
          <w:sz w:val="28"/>
          <w:szCs w:val="28"/>
        </w:rPr>
        <w:t xml:space="preserve"> 26.01.2024 № 34/133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в части изменения перечня </w:t>
      </w:r>
      <w:r w:rsidR="00835BC8">
        <w:rPr>
          <w:rFonts w:ascii="Times New Roman" w:eastAsia="Calibri" w:hAnsi="Times New Roman" w:cs="Times New Roman"/>
          <w:sz w:val="28"/>
          <w:szCs w:val="28"/>
        </w:rPr>
        <w:t xml:space="preserve">находящегося в собственности </w:t>
      </w:r>
      <w:r w:rsidR="00835BC8" w:rsidRPr="00C54DF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Подосиновский муниципальный район Кировской области</w:t>
      </w:r>
      <w:r w:rsidR="00835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DF9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  <w:r w:rsidR="005C3010">
        <w:rPr>
          <w:rFonts w:ascii="Times New Roman" w:eastAsia="Calibri" w:hAnsi="Times New Roman" w:cs="Times New Roman"/>
          <w:sz w:val="28"/>
          <w:szCs w:val="28"/>
        </w:rPr>
        <w:t>,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подлежащего приватизации в 202</w:t>
      </w:r>
      <w:r w:rsidR="005C3010">
        <w:rPr>
          <w:rFonts w:ascii="Times New Roman" w:eastAsia="Calibri" w:hAnsi="Times New Roman" w:cs="Times New Roman"/>
          <w:sz w:val="28"/>
          <w:szCs w:val="28"/>
        </w:rPr>
        <w:t>4</w:t>
      </w:r>
      <w:r w:rsidR="00C54DF9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5C3010">
        <w:rPr>
          <w:rFonts w:ascii="Times New Roman" w:eastAsia="Calibri" w:hAnsi="Times New Roman" w:cs="Times New Roman"/>
          <w:sz w:val="28"/>
          <w:szCs w:val="28"/>
        </w:rPr>
        <w:t xml:space="preserve"> (далее – Перечень)</w:t>
      </w:r>
      <w:r w:rsidRPr="00204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B69" w:rsidRPr="00204B69" w:rsidRDefault="00204B69" w:rsidP="0081480B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B69">
        <w:rPr>
          <w:rFonts w:ascii="Times New Roman" w:hAnsi="Times New Roman" w:cs="Times New Roman"/>
          <w:sz w:val="28"/>
          <w:szCs w:val="28"/>
        </w:rPr>
        <w:t>Перечень составл</w:t>
      </w:r>
      <w:r w:rsidR="005C3010">
        <w:rPr>
          <w:rFonts w:ascii="Times New Roman" w:hAnsi="Times New Roman" w:cs="Times New Roman"/>
          <w:sz w:val="28"/>
          <w:szCs w:val="28"/>
        </w:rPr>
        <w:t>ялся</w:t>
      </w:r>
      <w:r w:rsidRPr="00204B69">
        <w:rPr>
          <w:rFonts w:ascii="Times New Roman" w:hAnsi="Times New Roman" w:cs="Times New Roman"/>
          <w:sz w:val="28"/>
          <w:szCs w:val="28"/>
        </w:rPr>
        <w:t xml:space="preserve"> в соответствии с нормами действующего законодательства Российской Федерации. Основной задачей приватизации муниципального имущества являлась оптимизация структуры муниципальной собственности</w:t>
      </w:r>
      <w:r w:rsidR="005C3010">
        <w:rPr>
          <w:rFonts w:ascii="Times New Roman" w:hAnsi="Times New Roman" w:cs="Times New Roman"/>
          <w:sz w:val="28"/>
          <w:szCs w:val="28"/>
        </w:rPr>
        <w:t>,</w:t>
      </w:r>
      <w:r w:rsidRPr="00204B69">
        <w:rPr>
          <w:rFonts w:ascii="Times New Roman" w:hAnsi="Times New Roman" w:cs="Times New Roman"/>
          <w:sz w:val="28"/>
          <w:szCs w:val="28"/>
        </w:rPr>
        <w:t xml:space="preserve"> не используемо</w:t>
      </w:r>
      <w:r w:rsidR="005C3010">
        <w:rPr>
          <w:rFonts w:ascii="Times New Roman" w:hAnsi="Times New Roman" w:cs="Times New Roman"/>
          <w:sz w:val="28"/>
          <w:szCs w:val="28"/>
        </w:rPr>
        <w:t>й</w:t>
      </w:r>
      <w:r w:rsidRPr="00204B69">
        <w:rPr>
          <w:rFonts w:ascii="Times New Roman" w:hAnsi="Times New Roman" w:cs="Times New Roman"/>
          <w:sz w:val="28"/>
          <w:szCs w:val="28"/>
        </w:rPr>
        <w:t xml:space="preserve"> для обеспечения функций и задач органов местного самоуправления </w:t>
      </w:r>
      <w:r w:rsidR="005C3010">
        <w:rPr>
          <w:rFonts w:ascii="Times New Roman" w:hAnsi="Times New Roman" w:cs="Times New Roman"/>
          <w:sz w:val="28"/>
          <w:szCs w:val="28"/>
        </w:rPr>
        <w:t>Подосиновского</w:t>
      </w:r>
      <w:r w:rsidRPr="00204B6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F1EAA">
        <w:rPr>
          <w:rFonts w:ascii="Times New Roman" w:hAnsi="Times New Roman" w:cs="Times New Roman"/>
          <w:sz w:val="28"/>
          <w:szCs w:val="28"/>
        </w:rPr>
        <w:t>посредством</w:t>
      </w:r>
      <w:r w:rsidRPr="00204B69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имущества.</w:t>
      </w:r>
      <w:r w:rsidR="000F1EAA">
        <w:rPr>
          <w:rFonts w:ascii="Times New Roman" w:hAnsi="Times New Roman" w:cs="Times New Roman"/>
          <w:sz w:val="28"/>
          <w:szCs w:val="28"/>
        </w:rPr>
        <w:t xml:space="preserve"> Первоначально Перечень состоял из 4 наименований муниципального имущества, после внесений изменений </w:t>
      </w:r>
      <w:r w:rsidR="009900C2">
        <w:rPr>
          <w:rFonts w:ascii="Times New Roman" w:hAnsi="Times New Roman" w:cs="Times New Roman"/>
          <w:sz w:val="28"/>
          <w:szCs w:val="28"/>
        </w:rPr>
        <w:t xml:space="preserve">из </w:t>
      </w:r>
      <w:r w:rsidR="000F1EAA">
        <w:rPr>
          <w:rFonts w:ascii="Times New Roman" w:hAnsi="Times New Roman" w:cs="Times New Roman"/>
          <w:sz w:val="28"/>
          <w:szCs w:val="28"/>
        </w:rPr>
        <w:t>8 наименований.</w:t>
      </w:r>
    </w:p>
    <w:p w:rsidR="00E04861" w:rsidRPr="00247B91" w:rsidRDefault="00E04861" w:rsidP="00E04861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B91">
        <w:rPr>
          <w:rFonts w:ascii="Times New Roman" w:hAnsi="Times New Roman" w:cs="Times New Roman"/>
          <w:sz w:val="28"/>
          <w:szCs w:val="28"/>
        </w:rPr>
        <w:t>В 20</w:t>
      </w:r>
      <w:r w:rsidR="00B26704" w:rsidRPr="00247B91">
        <w:rPr>
          <w:rFonts w:ascii="Times New Roman" w:hAnsi="Times New Roman" w:cs="Times New Roman"/>
          <w:sz w:val="28"/>
          <w:szCs w:val="28"/>
        </w:rPr>
        <w:t>2</w:t>
      </w:r>
      <w:r w:rsidR="000F1EAA">
        <w:rPr>
          <w:rFonts w:ascii="Times New Roman" w:hAnsi="Times New Roman" w:cs="Times New Roman"/>
          <w:sz w:val="28"/>
          <w:szCs w:val="28"/>
        </w:rPr>
        <w:t>4</w:t>
      </w:r>
      <w:r w:rsidRPr="00247B91">
        <w:rPr>
          <w:rFonts w:ascii="Times New Roman" w:hAnsi="Times New Roman" w:cs="Times New Roman"/>
          <w:sz w:val="28"/>
          <w:szCs w:val="28"/>
        </w:rPr>
        <w:t xml:space="preserve"> году проведено:</w:t>
      </w:r>
    </w:p>
    <w:p w:rsidR="000F1EAA" w:rsidRPr="000F1EAA" w:rsidRDefault="000F1EAA" w:rsidP="000F1EA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EAA">
        <w:rPr>
          <w:rFonts w:ascii="Times New Roman" w:hAnsi="Times New Roman" w:cs="Times New Roman"/>
          <w:sz w:val="28"/>
          <w:szCs w:val="28"/>
        </w:rPr>
        <w:t>2 открытых аукциона по продаже муниципального имущества</w:t>
      </w:r>
      <w:r w:rsidR="00500274">
        <w:rPr>
          <w:rFonts w:ascii="Times New Roman" w:hAnsi="Times New Roman" w:cs="Times New Roman"/>
          <w:sz w:val="28"/>
          <w:szCs w:val="28"/>
        </w:rPr>
        <w:t xml:space="preserve"> (14.03.2024, 22.05.2024)</w:t>
      </w:r>
      <w:r w:rsidRPr="000F1EAA">
        <w:rPr>
          <w:rFonts w:ascii="Times New Roman" w:hAnsi="Times New Roman" w:cs="Times New Roman"/>
          <w:sz w:val="28"/>
          <w:szCs w:val="28"/>
        </w:rPr>
        <w:t xml:space="preserve"> по 3 и 4 лотам</w:t>
      </w:r>
      <w:r w:rsidR="00500274" w:rsidRPr="00500274">
        <w:rPr>
          <w:rFonts w:ascii="Times New Roman" w:hAnsi="Times New Roman" w:cs="Times New Roman"/>
          <w:sz w:val="28"/>
          <w:szCs w:val="28"/>
        </w:rPr>
        <w:t xml:space="preserve"> </w:t>
      </w:r>
      <w:r w:rsidR="00500274">
        <w:rPr>
          <w:rFonts w:ascii="Times New Roman" w:hAnsi="Times New Roman" w:cs="Times New Roman"/>
          <w:sz w:val="28"/>
          <w:szCs w:val="28"/>
        </w:rPr>
        <w:t>соответственно</w:t>
      </w:r>
      <w:r w:rsidRPr="000F1EAA">
        <w:rPr>
          <w:rFonts w:ascii="Times New Roman" w:hAnsi="Times New Roman" w:cs="Times New Roman"/>
          <w:sz w:val="28"/>
          <w:szCs w:val="28"/>
        </w:rPr>
        <w:t>, продажи муниципального имущества не состоялись по причине отсутствия заявок;</w:t>
      </w:r>
    </w:p>
    <w:p w:rsidR="000F1EAA" w:rsidRPr="000F1EAA" w:rsidRDefault="000F1EAA" w:rsidP="000F1EAA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EAA">
        <w:rPr>
          <w:rFonts w:ascii="Times New Roman" w:hAnsi="Times New Roman" w:cs="Times New Roman"/>
          <w:sz w:val="28"/>
          <w:szCs w:val="28"/>
        </w:rPr>
        <w:t>2 продажи проводились по публичному предложению цены</w:t>
      </w:r>
      <w:r w:rsidR="005B181D">
        <w:rPr>
          <w:rFonts w:ascii="Times New Roman" w:hAnsi="Times New Roman" w:cs="Times New Roman"/>
          <w:sz w:val="28"/>
          <w:szCs w:val="28"/>
        </w:rPr>
        <w:t xml:space="preserve"> (28.06.2024, 30.09.2024)</w:t>
      </w:r>
      <w:r w:rsidRPr="000F1EAA">
        <w:rPr>
          <w:rFonts w:ascii="Times New Roman" w:hAnsi="Times New Roman" w:cs="Times New Roman"/>
          <w:sz w:val="28"/>
          <w:szCs w:val="28"/>
        </w:rPr>
        <w:t xml:space="preserve"> по 3 и 4 лотам</w:t>
      </w:r>
      <w:r w:rsidR="005B181D" w:rsidRPr="005B181D">
        <w:rPr>
          <w:rFonts w:ascii="Times New Roman" w:hAnsi="Times New Roman" w:cs="Times New Roman"/>
          <w:sz w:val="28"/>
          <w:szCs w:val="28"/>
        </w:rPr>
        <w:t xml:space="preserve"> </w:t>
      </w:r>
      <w:r w:rsidR="005B181D">
        <w:rPr>
          <w:rFonts w:ascii="Times New Roman" w:hAnsi="Times New Roman" w:cs="Times New Roman"/>
          <w:sz w:val="28"/>
          <w:szCs w:val="28"/>
        </w:rPr>
        <w:t>соответственно</w:t>
      </w:r>
      <w:r w:rsidRPr="000F1EAA">
        <w:rPr>
          <w:rFonts w:ascii="Times New Roman" w:hAnsi="Times New Roman" w:cs="Times New Roman"/>
          <w:sz w:val="28"/>
          <w:szCs w:val="28"/>
        </w:rPr>
        <w:t>, продажи муниципального имущества не состоялись по причине отсутствия заявок;</w:t>
      </w:r>
    </w:p>
    <w:p w:rsidR="00B035A6" w:rsidRDefault="000F1EAA" w:rsidP="000F1E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EAA">
        <w:rPr>
          <w:rFonts w:ascii="Times New Roman" w:hAnsi="Times New Roman" w:cs="Times New Roman"/>
          <w:bCs/>
          <w:sz w:val="28"/>
          <w:szCs w:val="28"/>
        </w:rPr>
        <w:t xml:space="preserve">1 продажа </w:t>
      </w:r>
      <w:r w:rsidRPr="000F1EAA">
        <w:rPr>
          <w:rFonts w:ascii="Times New Roman" w:hAnsi="Times New Roman" w:cs="Times New Roman"/>
          <w:sz w:val="28"/>
          <w:szCs w:val="28"/>
        </w:rPr>
        <w:t xml:space="preserve">проводились по </w:t>
      </w:r>
      <w:r w:rsidRPr="000F1EAA">
        <w:rPr>
          <w:rFonts w:ascii="Times New Roman" w:eastAsia="Times New Roman" w:hAnsi="Times New Roman" w:cs="Times New Roman"/>
          <w:sz w:val="28"/>
          <w:szCs w:val="28"/>
        </w:rPr>
        <w:t>минимально допустимой цене</w:t>
      </w:r>
      <w:r w:rsidRPr="000F1E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81D">
        <w:rPr>
          <w:rFonts w:ascii="Times New Roman" w:hAnsi="Times New Roman" w:cs="Times New Roman"/>
          <w:bCs/>
          <w:sz w:val="28"/>
          <w:szCs w:val="28"/>
        </w:rPr>
        <w:t xml:space="preserve">26.11.2024 </w:t>
      </w:r>
      <w:r w:rsidRPr="000F1EAA">
        <w:rPr>
          <w:rFonts w:ascii="Times New Roman" w:hAnsi="Times New Roman" w:cs="Times New Roman"/>
          <w:sz w:val="28"/>
          <w:szCs w:val="28"/>
        </w:rPr>
        <w:t xml:space="preserve">по 7 лотам, продажи муниципального имущества состоялись по 5 лотам, </w:t>
      </w:r>
      <w:r w:rsidR="00B035A6">
        <w:rPr>
          <w:rFonts w:ascii="Times New Roman" w:hAnsi="Times New Roman" w:cs="Times New Roman"/>
          <w:sz w:val="28"/>
          <w:szCs w:val="28"/>
        </w:rPr>
        <w:t xml:space="preserve">по 2 </w:t>
      </w:r>
      <w:r w:rsidR="00B035A6">
        <w:rPr>
          <w:rFonts w:ascii="Times New Roman" w:hAnsi="Times New Roman" w:cs="Times New Roman"/>
          <w:sz w:val="28"/>
          <w:szCs w:val="28"/>
        </w:rPr>
        <w:lastRenderedPageBreak/>
        <w:t xml:space="preserve">лотам </w:t>
      </w:r>
      <w:r w:rsidR="00B035A6" w:rsidRPr="000F1EAA">
        <w:rPr>
          <w:rFonts w:ascii="Times New Roman" w:hAnsi="Times New Roman" w:cs="Times New Roman"/>
          <w:sz w:val="28"/>
          <w:szCs w:val="28"/>
        </w:rPr>
        <w:t>не состоялись по причине отсутствия заявок</w:t>
      </w:r>
      <w:r w:rsidR="00B035A6">
        <w:rPr>
          <w:rFonts w:ascii="Times New Roman" w:hAnsi="Times New Roman" w:cs="Times New Roman"/>
          <w:sz w:val="28"/>
          <w:szCs w:val="28"/>
        </w:rPr>
        <w:t>.</w:t>
      </w:r>
    </w:p>
    <w:p w:rsidR="00247B91" w:rsidRPr="000F1EAA" w:rsidRDefault="00B035A6" w:rsidP="000F1E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EAA">
        <w:rPr>
          <w:rFonts w:ascii="Times New Roman" w:hAnsi="Times New Roman" w:cs="Times New Roman"/>
          <w:sz w:val="28"/>
          <w:szCs w:val="28"/>
        </w:rPr>
        <w:t xml:space="preserve"> </w:t>
      </w:r>
      <w:r w:rsidR="000F1EAA" w:rsidRPr="000F1EAA">
        <w:rPr>
          <w:rFonts w:ascii="Times New Roman" w:hAnsi="Times New Roman" w:cs="Times New Roman"/>
          <w:bCs/>
          <w:sz w:val="28"/>
          <w:szCs w:val="28"/>
        </w:rPr>
        <w:t>В 2024 году продажа муниципального имущества по преимущественному праву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не проводилась</w:t>
      </w:r>
      <w:r w:rsidR="000F1EAA" w:rsidRPr="000F1EAA">
        <w:rPr>
          <w:rFonts w:ascii="Times New Roman" w:hAnsi="Times New Roman" w:cs="Times New Roman"/>
          <w:sz w:val="28"/>
          <w:szCs w:val="28"/>
        </w:rPr>
        <w:t>.</w:t>
      </w:r>
    </w:p>
    <w:p w:rsidR="00E04861" w:rsidRPr="00247B91" w:rsidRDefault="009900C2" w:rsidP="00247B9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7B91" w:rsidRPr="00247B91">
        <w:rPr>
          <w:rFonts w:ascii="Times New Roman" w:hAnsi="Times New Roman" w:cs="Times New Roman"/>
          <w:sz w:val="28"/>
          <w:szCs w:val="28"/>
        </w:rPr>
        <w:t xml:space="preserve"> 202</w:t>
      </w:r>
      <w:r w:rsidR="005B181D">
        <w:rPr>
          <w:rFonts w:ascii="Times New Roman" w:hAnsi="Times New Roman" w:cs="Times New Roman"/>
          <w:sz w:val="28"/>
          <w:szCs w:val="28"/>
        </w:rPr>
        <w:t>4</w:t>
      </w:r>
      <w:r w:rsidR="00247B91" w:rsidRPr="00247B91">
        <w:rPr>
          <w:rFonts w:ascii="Times New Roman" w:hAnsi="Times New Roman" w:cs="Times New Roman"/>
          <w:sz w:val="28"/>
          <w:szCs w:val="28"/>
        </w:rPr>
        <w:t xml:space="preserve"> год</w:t>
      </w:r>
      <w:r w:rsidR="005B181D">
        <w:rPr>
          <w:rFonts w:ascii="Times New Roman" w:hAnsi="Times New Roman" w:cs="Times New Roman"/>
          <w:sz w:val="28"/>
          <w:szCs w:val="28"/>
        </w:rPr>
        <w:t>у</w:t>
      </w:r>
      <w:r w:rsidR="00247B91" w:rsidRPr="00247B91">
        <w:rPr>
          <w:rFonts w:ascii="Times New Roman" w:hAnsi="Times New Roman" w:cs="Times New Roman"/>
          <w:sz w:val="28"/>
          <w:szCs w:val="28"/>
        </w:rPr>
        <w:t xml:space="preserve"> по итогам конкурентных процедур </w:t>
      </w:r>
      <w:r w:rsidR="005B181D" w:rsidRPr="000F1EAA">
        <w:rPr>
          <w:rFonts w:ascii="Times New Roman" w:hAnsi="Times New Roman" w:cs="Times New Roman"/>
          <w:sz w:val="28"/>
          <w:szCs w:val="28"/>
        </w:rPr>
        <w:t>заключено 5 договоров купли-продажи муниципального имущества, по которым приватизировано 5 объектов капитального строительства и 1 земельный участок на общую сумму 20,4 тыс. рублей</w:t>
      </w:r>
      <w:r w:rsidR="00BF34C9" w:rsidRPr="00247B91">
        <w:rPr>
          <w:rFonts w:ascii="Times New Roman" w:hAnsi="Times New Roman" w:cs="Times New Roman"/>
          <w:sz w:val="28"/>
          <w:szCs w:val="28"/>
        </w:rPr>
        <w:t>.</w:t>
      </w:r>
    </w:p>
    <w:p w:rsidR="00653FF2" w:rsidRDefault="00653FF2" w:rsidP="00B97479">
      <w:pPr>
        <w:pStyle w:val="western"/>
        <w:spacing w:before="0" w:after="0" w:line="276" w:lineRule="auto"/>
        <w:jc w:val="right"/>
        <w:rPr>
          <w:sz w:val="28"/>
          <w:szCs w:val="28"/>
        </w:rPr>
      </w:pPr>
    </w:p>
    <w:p w:rsidR="005113F0" w:rsidRPr="005113F0" w:rsidRDefault="005113F0" w:rsidP="00B97479">
      <w:pPr>
        <w:pStyle w:val="western"/>
        <w:spacing w:before="0" w:after="0" w:line="276" w:lineRule="auto"/>
        <w:jc w:val="right"/>
        <w:rPr>
          <w:sz w:val="28"/>
          <w:szCs w:val="28"/>
        </w:rPr>
      </w:pPr>
      <w:r w:rsidRPr="005113F0">
        <w:rPr>
          <w:sz w:val="28"/>
          <w:szCs w:val="28"/>
        </w:rPr>
        <w:t>Таблица 1</w:t>
      </w:r>
    </w:p>
    <w:p w:rsidR="005113F0" w:rsidRDefault="005113F0" w:rsidP="005113F0">
      <w:pPr>
        <w:pStyle w:val="western"/>
        <w:spacing w:before="0" w:after="0" w:line="276" w:lineRule="auto"/>
        <w:jc w:val="center"/>
        <w:rPr>
          <w:sz w:val="28"/>
          <w:szCs w:val="28"/>
        </w:rPr>
      </w:pPr>
      <w:r w:rsidRPr="005113F0">
        <w:rPr>
          <w:sz w:val="28"/>
          <w:szCs w:val="28"/>
        </w:rPr>
        <w:t>Перечень имущества, приватизированного в 20</w:t>
      </w:r>
      <w:r w:rsidR="00B26704">
        <w:rPr>
          <w:sz w:val="28"/>
          <w:szCs w:val="28"/>
        </w:rPr>
        <w:t>2</w:t>
      </w:r>
      <w:r w:rsidR="00B035A6">
        <w:rPr>
          <w:sz w:val="28"/>
          <w:szCs w:val="28"/>
        </w:rPr>
        <w:t>4</w:t>
      </w:r>
      <w:r w:rsidR="00653FF2">
        <w:rPr>
          <w:sz w:val="28"/>
          <w:szCs w:val="28"/>
        </w:rPr>
        <w:t xml:space="preserve"> году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426"/>
        <w:gridCol w:w="1275"/>
        <w:gridCol w:w="1985"/>
      </w:tblGrid>
      <w:tr w:rsidR="00B97479" w:rsidRPr="00633420" w:rsidTr="00B57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C65A3C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5A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7479" w:rsidRPr="00633420" w:rsidRDefault="00B97479" w:rsidP="00B97479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  <w:p w:rsidR="00B97479" w:rsidRPr="00633420" w:rsidRDefault="00B97479" w:rsidP="00B97479">
            <w:pPr>
              <w:tabs>
                <w:tab w:val="left" w:pos="9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 xml:space="preserve">Способ приватизации </w:t>
            </w:r>
          </w:p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приватизации*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79" w:rsidRPr="00633420" w:rsidRDefault="00B97479" w:rsidP="00B371EA">
            <w:pPr>
              <w:tabs>
                <w:tab w:val="left" w:pos="96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B371EA">
              <w:rPr>
                <w:rFonts w:ascii="Times New Roman" w:hAnsi="Times New Roman" w:cs="Times New Roman"/>
                <w:sz w:val="24"/>
                <w:szCs w:val="24"/>
              </w:rPr>
              <w:t>сделки приватизации</w:t>
            </w: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B97479" w:rsidRPr="00633420" w:rsidTr="00B57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479" w:rsidRPr="00633420" w:rsidRDefault="00B97479" w:rsidP="00B97479">
            <w:pPr>
              <w:tabs>
                <w:tab w:val="left" w:pos="9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1EA" w:rsidRPr="00633420" w:rsidTr="00B57E98">
        <w:trPr>
          <w:trHeight w:val="26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A" w:rsidRPr="00B371EA" w:rsidRDefault="00B371EA" w:rsidP="00D76D0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Недвижимое муниципальное имущество</w:t>
            </w:r>
          </w:p>
        </w:tc>
      </w:tr>
      <w:tr w:rsidR="00B371EA" w:rsidRPr="00633420" w:rsidTr="00B57E98">
        <w:trPr>
          <w:trHeight w:val="2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A" w:rsidRPr="00633420" w:rsidRDefault="00B371EA" w:rsidP="008F1A6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1EA" w:rsidRDefault="00B371EA" w:rsidP="008A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D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Здание склада с земельным участком</w:t>
            </w:r>
            <w:r w:rsidRPr="00D76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371EA" w:rsidRPr="00D76D0F" w:rsidRDefault="00B371EA" w:rsidP="008A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D0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D76D0F">
              <w:rPr>
                <w:rFonts w:ascii="Times New Roman" w:eastAsia="Calibri" w:hAnsi="Times New Roman" w:cs="Times New Roman"/>
                <w:sz w:val="24"/>
                <w:szCs w:val="24"/>
              </w:rPr>
              <w:t>здание кирпичное, 1967 года постройки, 1 этажное, общей площадью 20,6 кв. метров, кадастровый номер 43:27:030124:186, земельный участок общей площадью 200,0 кв. метров, кадастровый номер 43:27: 030124:405</w:t>
            </w:r>
            <w:r w:rsidRPr="00D76D0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A" w:rsidRPr="00B035A6" w:rsidRDefault="00B371EA" w:rsidP="008A2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</w:t>
            </w:r>
            <w:r w:rsidRPr="00B035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035A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допустимой цене</w:t>
            </w:r>
            <w:r w:rsidRPr="00B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EA" w:rsidRPr="00633420" w:rsidRDefault="00B371EA" w:rsidP="002B2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A" w:rsidRDefault="00B371EA" w:rsidP="008A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6D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A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D0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197,00</w:t>
            </w:r>
            <w:r w:rsidRPr="00D7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общая </w:t>
            </w:r>
            <w:r w:rsidRPr="00D76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тоимость, в том числе НДС 151,00  рублей (сумма после налогообложения составила </w:t>
            </w:r>
            <w:proofErr w:type="gramEnd"/>
          </w:p>
          <w:p w:rsidR="00B371EA" w:rsidRPr="00D76D0F" w:rsidRDefault="00B371EA" w:rsidP="008A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046,00 рублей) </w:t>
            </w:r>
            <w:proofErr w:type="gramEnd"/>
          </w:p>
        </w:tc>
      </w:tr>
      <w:tr w:rsidR="0065611C" w:rsidRPr="00633420" w:rsidTr="00B57E98">
        <w:trPr>
          <w:trHeight w:val="2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33420" w:rsidRDefault="0065611C" w:rsidP="004348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1C" w:rsidRPr="0065611C" w:rsidRDefault="0065611C" w:rsidP="008A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11C">
              <w:rPr>
                <w:rFonts w:ascii="Times New Roman" w:eastAsia="Calibri" w:hAnsi="Times New Roman" w:cs="Times New Roman"/>
                <w:sz w:val="24"/>
                <w:szCs w:val="24"/>
              </w:rPr>
              <w:t>Жилое помещение (Здание ФАП)</w:t>
            </w:r>
          </w:p>
          <w:p w:rsidR="0065611C" w:rsidRPr="0065611C" w:rsidRDefault="0065611C" w:rsidP="008A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611C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в одноэтажном деревянном здании, общей площадью 72,7 кв. метров, 1989 года постройки, кадастровый номер 43:27:000000:139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611C" w:rsidRPr="0065611C" w:rsidRDefault="0065611C" w:rsidP="008A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B035A6" w:rsidRDefault="0065611C" w:rsidP="008A2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</w:t>
            </w:r>
            <w:r w:rsidRPr="00B035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035A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допустимой цене</w:t>
            </w:r>
            <w:r w:rsidRPr="00B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33420" w:rsidRDefault="0065611C" w:rsidP="002B2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EA" w:rsidRDefault="0065611C" w:rsidP="008A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6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8A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202,80</w:t>
            </w:r>
            <w:r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общая </w:t>
            </w:r>
            <w:r w:rsidRPr="006561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тоимость, в том числе НДС 200,47  рублей (сумма после налогообложения составила </w:t>
            </w:r>
            <w:proofErr w:type="gramEnd"/>
          </w:p>
          <w:p w:rsidR="0065611C" w:rsidRPr="0065611C" w:rsidRDefault="0065611C" w:rsidP="008A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002,33 рублей) </w:t>
            </w:r>
            <w:proofErr w:type="gramEnd"/>
          </w:p>
        </w:tc>
      </w:tr>
      <w:tr w:rsidR="0065611C" w:rsidRPr="00633420" w:rsidTr="00B57E98">
        <w:trPr>
          <w:trHeight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33420" w:rsidRDefault="0065611C" w:rsidP="002B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1C" w:rsidRPr="00AF41D9" w:rsidRDefault="0065611C" w:rsidP="008A20B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1D9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№ 1011</w:t>
            </w:r>
          </w:p>
          <w:p w:rsidR="00AF41D9" w:rsidRPr="00AF41D9" w:rsidRDefault="00AF41D9" w:rsidP="008A20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41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41D9">
              <w:rPr>
                <w:rFonts w:ascii="Times New Roman" w:eastAsia="Calibri" w:hAnsi="Times New Roman" w:cs="Times New Roman"/>
                <w:sz w:val="24"/>
                <w:szCs w:val="24"/>
              </w:rPr>
              <w:t>на 2 этаже здания 1978 г. постройки, общей площадью 12,0 кв. метров, кадастровый номер 43:27:030122:152</w:t>
            </w:r>
            <w:r w:rsidRPr="00AF4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B035A6" w:rsidRDefault="0065611C" w:rsidP="008A20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</w:t>
            </w:r>
            <w:r w:rsidRPr="00B035A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035A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допустимой цене</w:t>
            </w:r>
            <w:r w:rsidRPr="00B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1C" w:rsidRPr="00633420" w:rsidRDefault="0065611C" w:rsidP="002B2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D" w:rsidRDefault="00AF41D9" w:rsidP="008A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2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001,0</w:t>
            </w:r>
            <w:r w:rsidR="0065611C" w:rsidRPr="006561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5611C"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общая </w:t>
            </w:r>
            <w:r w:rsidR="0065611C" w:rsidRPr="006561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611C"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тоимость, в том числе НДС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666,00</w:t>
            </w:r>
            <w:r w:rsidR="0065611C"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рублей (сумма после налогообложения составила </w:t>
            </w:r>
            <w:r w:rsidR="0016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End"/>
          </w:p>
          <w:p w:rsidR="0065611C" w:rsidRPr="0065611C" w:rsidRDefault="00AF41D9" w:rsidP="008A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  <w:r w:rsidR="0065611C" w:rsidRPr="00656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рублей) </w:t>
            </w:r>
            <w:proofErr w:type="gramEnd"/>
          </w:p>
        </w:tc>
      </w:tr>
      <w:tr w:rsidR="00AF41D9" w:rsidRPr="00633420" w:rsidTr="00B57E98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9" w:rsidRPr="00633420" w:rsidRDefault="00AF41D9" w:rsidP="002B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D9" w:rsidRPr="00A87FBF" w:rsidRDefault="00AF41D9" w:rsidP="00167D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школы</w:t>
            </w: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1D9" w:rsidRPr="00A87FBF" w:rsidRDefault="00AF41D9" w:rsidP="00167D6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87FBF"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1991 год постройки, </w:t>
            </w:r>
            <w:proofErr w:type="gramStart"/>
            <w:r w:rsidR="00A87FBF"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>кирпичное</w:t>
            </w:r>
            <w:proofErr w:type="gramEnd"/>
            <w:r w:rsidR="00A87FBF"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>, 2 этажное, общей площадью 375,2 кв. метров, кадастровый номер 43:27:101001:604</w:t>
            </w: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9" w:rsidRPr="00A87FBF" w:rsidRDefault="00AF41D9" w:rsidP="00167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</w:t>
            </w: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допустимой цене</w:t>
            </w:r>
            <w:r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9" w:rsidRPr="00A87FBF" w:rsidRDefault="00AF41D9" w:rsidP="002B2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D" w:rsidRDefault="00AF41D9" w:rsidP="008A2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8A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480,00</w:t>
            </w:r>
            <w:r w:rsidRPr="00A87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общая </w:t>
            </w: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тоимость, в том числе НДС </w:t>
            </w:r>
            <w:r w:rsidR="00A87FBF"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FBF"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рублей (сумма после налогообложения составила </w:t>
            </w:r>
            <w:proofErr w:type="gramEnd"/>
          </w:p>
          <w:p w:rsidR="00AF41D9" w:rsidRPr="00A87FBF" w:rsidRDefault="00A87FBF" w:rsidP="008A2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6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  <w:r w:rsidR="00AF41D9"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рублей) </w:t>
            </w:r>
            <w:proofErr w:type="gramEnd"/>
          </w:p>
        </w:tc>
      </w:tr>
      <w:tr w:rsidR="00AF41D9" w:rsidRPr="00633420" w:rsidTr="00B57E98">
        <w:trPr>
          <w:trHeight w:val="2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9" w:rsidRPr="00633420" w:rsidRDefault="00AF41D9" w:rsidP="002B2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D9" w:rsidRPr="00A87FBF" w:rsidRDefault="00AF41D9" w:rsidP="00167D6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(подвал)</w:t>
            </w:r>
          </w:p>
          <w:p w:rsidR="00AF41D9" w:rsidRPr="00A87FBF" w:rsidRDefault="00AF41D9" w:rsidP="00167D6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87FBF"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>нежилое помещение в кирпичном здании 1991 года постройки, общая площадь 84,1 кв. метров, кадастровый номер 43:27:101001:275</w:t>
            </w:r>
            <w:r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9" w:rsidRPr="00A87FBF" w:rsidRDefault="00AF41D9" w:rsidP="00167D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</w:t>
            </w: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допустимой цене</w:t>
            </w:r>
            <w:r w:rsidRPr="00A87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D9" w:rsidRPr="00A87FBF" w:rsidRDefault="00AF41D9" w:rsidP="002B2D9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D" w:rsidRDefault="00AF41D9" w:rsidP="002B2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A20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475,00</w:t>
            </w:r>
            <w:r w:rsidRPr="00A87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общая </w:t>
            </w:r>
            <w:r w:rsidRPr="00A87F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тоимость, в том числе НДС </w:t>
            </w:r>
            <w:r w:rsidR="00A87FBF"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рублей (сумма после налогообложения составила </w:t>
            </w:r>
            <w:proofErr w:type="gramEnd"/>
          </w:p>
          <w:p w:rsidR="00AF41D9" w:rsidRPr="00A87FBF" w:rsidRDefault="00A87FBF" w:rsidP="002B2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6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  <w:r w:rsidR="00AF41D9" w:rsidRPr="00A8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рублей) </w:t>
            </w:r>
            <w:proofErr w:type="gramEnd"/>
          </w:p>
        </w:tc>
      </w:tr>
      <w:tr w:rsidR="00D76D0F" w:rsidRPr="00633420" w:rsidTr="00B57E98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0F" w:rsidRPr="00633420" w:rsidRDefault="00D76D0F" w:rsidP="004348D7">
            <w:pPr>
              <w:snapToGri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D0F" w:rsidRPr="00633420" w:rsidRDefault="00D76D0F" w:rsidP="00012B59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0F" w:rsidRPr="00633420" w:rsidRDefault="00BA7150" w:rsidP="00BA715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6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355,80</w:t>
            </w:r>
            <w:r w:rsidR="00D76D0F"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том числе НДС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6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342,47</w:t>
            </w:r>
            <w:r w:rsidR="00D76D0F" w:rsidRPr="006334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  <w:tr w:rsidR="00D76D0F" w:rsidRPr="00633420" w:rsidTr="00B57E98"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6D0F" w:rsidRPr="00633420" w:rsidRDefault="00D76D0F" w:rsidP="00B97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420">
              <w:rPr>
                <w:rFonts w:ascii="Times New Roman" w:hAnsi="Times New Roman" w:cs="Times New Roman"/>
                <w:sz w:val="24"/>
                <w:szCs w:val="24"/>
              </w:rPr>
              <w:t>*Дата заключения договора купли-продажи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D0F" w:rsidRPr="00633420" w:rsidRDefault="00D76D0F" w:rsidP="00B9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D0F" w:rsidRPr="00633420" w:rsidRDefault="00D76D0F" w:rsidP="00B974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28F" w:rsidRDefault="000D328F" w:rsidP="00A775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3D05" w:rsidRDefault="00303D05" w:rsidP="00A775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r w:rsidRPr="000F1EAA">
        <w:rPr>
          <w:rFonts w:ascii="Times New Roman" w:hAnsi="Times New Roman" w:cs="Times New Roman"/>
          <w:bCs/>
          <w:sz w:val="28"/>
          <w:szCs w:val="28"/>
        </w:rPr>
        <w:t xml:space="preserve"> продаж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F1EAA">
        <w:rPr>
          <w:rFonts w:ascii="Times New Roman" w:hAnsi="Times New Roman" w:cs="Times New Roman"/>
          <w:bCs/>
          <w:sz w:val="28"/>
          <w:szCs w:val="28"/>
        </w:rPr>
        <w:t xml:space="preserve"> муниципального имущества по преимущественному праву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</w:t>
      </w:r>
      <w:r w:rsidR="00990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состоявшейся в </w:t>
      </w:r>
      <w:r w:rsidRPr="000F1EAA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F1EAA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(срок рассрочки составляет 10 лет) </w:t>
      </w:r>
      <w:r w:rsidR="00C47575">
        <w:rPr>
          <w:rFonts w:ascii="Times New Roman" w:hAnsi="Times New Roman" w:cs="Times New Roman"/>
          <w:bCs/>
          <w:sz w:val="28"/>
          <w:szCs w:val="28"/>
        </w:rPr>
        <w:t xml:space="preserve">в 2024 году общая сумма поступлений </w:t>
      </w:r>
      <w:r w:rsidR="009900C2">
        <w:rPr>
          <w:rFonts w:ascii="Times New Roman" w:hAnsi="Times New Roman" w:cs="Times New Roman"/>
          <w:bCs/>
          <w:sz w:val="28"/>
          <w:szCs w:val="28"/>
        </w:rPr>
        <w:t xml:space="preserve">доходов </w:t>
      </w:r>
      <w:r w:rsidR="00C47575">
        <w:rPr>
          <w:rFonts w:ascii="Times New Roman" w:hAnsi="Times New Roman" w:cs="Times New Roman"/>
          <w:bCs/>
          <w:sz w:val="28"/>
          <w:szCs w:val="28"/>
        </w:rPr>
        <w:t>составила 275</w:t>
      </w:r>
      <w:r w:rsidR="00167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7575">
        <w:rPr>
          <w:rFonts w:ascii="Times New Roman" w:hAnsi="Times New Roman" w:cs="Times New Roman"/>
          <w:bCs/>
          <w:sz w:val="28"/>
          <w:szCs w:val="28"/>
        </w:rPr>
        <w:t>466,24 рублей.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346D75" w:rsidRPr="00A7753C" w:rsidRDefault="00C47575" w:rsidP="00A775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сумма </w:t>
      </w:r>
      <w:r w:rsidRPr="00346D75">
        <w:rPr>
          <w:rFonts w:ascii="Times New Roman" w:hAnsi="Times New Roman" w:cs="Times New Roman"/>
          <w:bCs/>
          <w:sz w:val="28"/>
          <w:szCs w:val="28"/>
        </w:rPr>
        <w:t>доходов</w:t>
      </w:r>
      <w:r w:rsidR="009900C2">
        <w:rPr>
          <w:rFonts w:ascii="Times New Roman" w:hAnsi="Times New Roman" w:cs="Times New Roman"/>
          <w:bCs/>
          <w:sz w:val="28"/>
          <w:szCs w:val="28"/>
        </w:rPr>
        <w:t>,</w:t>
      </w:r>
      <w:r w:rsidRPr="00346D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поступившая в</w:t>
      </w:r>
      <w:r w:rsidRPr="00346D75">
        <w:rPr>
          <w:rFonts w:ascii="Times New Roman" w:hAnsi="Times New Roman" w:cs="Times New Roman"/>
          <w:bCs/>
          <w:sz w:val="28"/>
          <w:szCs w:val="28"/>
        </w:rPr>
        <w:t xml:space="preserve"> бюджет района в 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346D7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46D75" w:rsidRPr="00346D75">
        <w:rPr>
          <w:rFonts w:ascii="Times New Roman" w:hAnsi="Times New Roman" w:cs="Times New Roman"/>
          <w:sz w:val="28"/>
          <w:szCs w:val="28"/>
        </w:rPr>
        <w:t xml:space="preserve">реализации имущества, находящегося в собственности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03D05">
        <w:rPr>
          <w:rFonts w:ascii="Times New Roman" w:hAnsi="Times New Roman" w:cs="Times New Roman"/>
          <w:bCs/>
          <w:sz w:val="28"/>
          <w:szCs w:val="28"/>
        </w:rPr>
        <w:t>295</w:t>
      </w:r>
      <w:r w:rsidR="00167D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D05">
        <w:rPr>
          <w:rFonts w:ascii="Times New Roman" w:hAnsi="Times New Roman" w:cs="Times New Roman"/>
          <w:bCs/>
          <w:sz w:val="28"/>
          <w:szCs w:val="28"/>
        </w:rPr>
        <w:t>822,04</w:t>
      </w:r>
      <w:r w:rsidR="00346D75" w:rsidRPr="00346D75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303D05">
        <w:rPr>
          <w:rFonts w:ascii="Times New Roman" w:hAnsi="Times New Roman" w:cs="Times New Roman"/>
          <w:bCs/>
          <w:sz w:val="28"/>
          <w:szCs w:val="28"/>
        </w:rPr>
        <w:t>я</w:t>
      </w:r>
      <w:r w:rsidR="00346D75" w:rsidRPr="00346D75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bCs/>
          <w:sz w:val="28"/>
          <w:szCs w:val="28"/>
        </w:rPr>
        <w:t>соответствует</w:t>
      </w:r>
      <w:r w:rsidR="00550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D75" w:rsidRPr="00550EDB">
        <w:rPr>
          <w:rFonts w:ascii="Times New Roman" w:hAnsi="Times New Roman" w:cs="Times New Roman"/>
          <w:bCs/>
          <w:sz w:val="28"/>
          <w:szCs w:val="28"/>
        </w:rPr>
        <w:t>10</w:t>
      </w:r>
      <w:r w:rsidR="00550EDB" w:rsidRPr="00550EDB">
        <w:rPr>
          <w:rFonts w:ascii="Times New Roman" w:hAnsi="Times New Roman" w:cs="Times New Roman"/>
          <w:bCs/>
          <w:sz w:val="28"/>
          <w:szCs w:val="28"/>
        </w:rPr>
        <w:t>0</w:t>
      </w:r>
      <w:r w:rsidR="00346D75" w:rsidRPr="00550EDB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="00346D75" w:rsidRPr="00346D75">
        <w:rPr>
          <w:rFonts w:ascii="Times New Roman" w:hAnsi="Times New Roman" w:cs="Times New Roman"/>
          <w:bCs/>
          <w:sz w:val="28"/>
          <w:szCs w:val="28"/>
        </w:rPr>
        <w:t xml:space="preserve"> от плана поступления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данному виду доходов</w:t>
      </w:r>
      <w:r w:rsidR="000D328F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D75" w:rsidRPr="00346D75" w:rsidRDefault="00346D75" w:rsidP="00C23B6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D75">
        <w:rPr>
          <w:rFonts w:ascii="Times New Roman" w:hAnsi="Times New Roman" w:cs="Times New Roman"/>
          <w:sz w:val="28"/>
          <w:szCs w:val="28"/>
        </w:rPr>
        <w:t xml:space="preserve">Расходы на реализацию Программы составили </w:t>
      </w:r>
      <w:r w:rsidR="000A4E88">
        <w:rPr>
          <w:rFonts w:ascii="Times New Roman" w:hAnsi="Times New Roman" w:cs="Times New Roman"/>
          <w:sz w:val="28"/>
          <w:szCs w:val="28"/>
        </w:rPr>
        <w:t>3</w:t>
      </w:r>
      <w:r w:rsidR="00BC03F9">
        <w:rPr>
          <w:rFonts w:ascii="Times New Roman" w:hAnsi="Times New Roman" w:cs="Times New Roman"/>
          <w:sz w:val="28"/>
          <w:szCs w:val="28"/>
        </w:rPr>
        <w:t>5</w:t>
      </w:r>
      <w:r w:rsidR="00C23B66">
        <w:rPr>
          <w:rFonts w:ascii="Times New Roman" w:hAnsi="Times New Roman" w:cs="Times New Roman"/>
          <w:sz w:val="28"/>
          <w:szCs w:val="28"/>
        </w:rPr>
        <w:t>,0</w:t>
      </w:r>
      <w:r w:rsidRPr="00346D7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C03F9">
        <w:rPr>
          <w:rFonts w:ascii="Times New Roman" w:hAnsi="Times New Roman" w:cs="Times New Roman"/>
          <w:sz w:val="28"/>
          <w:szCs w:val="28"/>
        </w:rPr>
        <w:t>лей</w:t>
      </w:r>
      <w:r w:rsidRPr="00346D75">
        <w:rPr>
          <w:rFonts w:ascii="Times New Roman" w:hAnsi="Times New Roman" w:cs="Times New Roman"/>
          <w:sz w:val="28"/>
          <w:szCs w:val="28"/>
        </w:rPr>
        <w:t xml:space="preserve">, из них расходы на проведение независимой оценки объектов </w:t>
      </w:r>
      <w:r w:rsidR="000D328F">
        <w:rPr>
          <w:rFonts w:ascii="Times New Roman" w:hAnsi="Times New Roman" w:cs="Times New Roman"/>
          <w:sz w:val="28"/>
          <w:szCs w:val="28"/>
        </w:rPr>
        <w:t>муниципального имущества составили</w:t>
      </w:r>
      <w:r w:rsidRPr="00346D75">
        <w:rPr>
          <w:rFonts w:ascii="Times New Roman" w:hAnsi="Times New Roman" w:cs="Times New Roman"/>
          <w:sz w:val="28"/>
          <w:szCs w:val="28"/>
        </w:rPr>
        <w:t xml:space="preserve"> </w:t>
      </w:r>
      <w:r w:rsidR="000A4E88">
        <w:rPr>
          <w:rFonts w:ascii="Times New Roman" w:hAnsi="Times New Roman" w:cs="Times New Roman"/>
          <w:sz w:val="28"/>
          <w:szCs w:val="28"/>
        </w:rPr>
        <w:t>3</w:t>
      </w:r>
      <w:r w:rsidR="00BC03F9">
        <w:rPr>
          <w:rFonts w:ascii="Times New Roman" w:hAnsi="Times New Roman" w:cs="Times New Roman"/>
          <w:sz w:val="28"/>
          <w:szCs w:val="28"/>
        </w:rPr>
        <w:t>5</w:t>
      </w:r>
      <w:r w:rsidR="00C23B66">
        <w:rPr>
          <w:rFonts w:ascii="Times New Roman" w:hAnsi="Times New Roman" w:cs="Times New Roman"/>
          <w:sz w:val="28"/>
          <w:szCs w:val="28"/>
        </w:rPr>
        <w:t>,0</w:t>
      </w:r>
      <w:r w:rsidRPr="00346D7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F60B80" w:rsidRPr="00B97479" w:rsidRDefault="00346D75" w:rsidP="00346D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D75">
        <w:rPr>
          <w:rFonts w:ascii="Times New Roman" w:hAnsi="Times New Roman" w:cs="Times New Roman"/>
          <w:sz w:val="28"/>
          <w:szCs w:val="28"/>
        </w:rPr>
        <w:t xml:space="preserve">Проведение приватизации </w:t>
      </w:r>
      <w:r w:rsidR="00997E2F" w:rsidRPr="000F1EAA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="00997E2F" w:rsidRPr="00346D75">
        <w:rPr>
          <w:rFonts w:ascii="Times New Roman" w:hAnsi="Times New Roman" w:cs="Times New Roman"/>
          <w:sz w:val="28"/>
          <w:szCs w:val="28"/>
        </w:rPr>
        <w:t xml:space="preserve"> </w:t>
      </w:r>
      <w:r w:rsidRPr="00346D75">
        <w:rPr>
          <w:rFonts w:ascii="Times New Roman" w:hAnsi="Times New Roman" w:cs="Times New Roman"/>
          <w:sz w:val="28"/>
          <w:szCs w:val="28"/>
        </w:rPr>
        <w:t>позволило обеспечить поступление дополнительных неналоговых доходов в бюджет района.</w:t>
      </w:r>
    </w:p>
    <w:p w:rsidR="005D391A" w:rsidRPr="005113F0" w:rsidRDefault="00F60B80" w:rsidP="00F60B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3F0">
        <w:rPr>
          <w:rFonts w:ascii="Times New Roman" w:hAnsi="Times New Roman" w:cs="Times New Roman"/>
          <w:sz w:val="28"/>
          <w:szCs w:val="28"/>
        </w:rPr>
        <w:t>____________</w:t>
      </w:r>
    </w:p>
    <w:sectPr w:rsidR="005D391A" w:rsidRPr="005113F0" w:rsidSect="00653F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60D"/>
    <w:rsid w:val="00037FCE"/>
    <w:rsid w:val="000A2759"/>
    <w:rsid w:val="000A4E88"/>
    <w:rsid w:val="000B584C"/>
    <w:rsid w:val="000D328F"/>
    <w:rsid w:val="000E5AEA"/>
    <w:rsid w:val="000F18BF"/>
    <w:rsid w:val="000F1EAA"/>
    <w:rsid w:val="001349F2"/>
    <w:rsid w:val="001361B0"/>
    <w:rsid w:val="00167D6D"/>
    <w:rsid w:val="001E0655"/>
    <w:rsid w:val="001E1C6A"/>
    <w:rsid w:val="001F3631"/>
    <w:rsid w:val="00203928"/>
    <w:rsid w:val="00204B69"/>
    <w:rsid w:val="0021460A"/>
    <w:rsid w:val="00247B91"/>
    <w:rsid w:val="0028755C"/>
    <w:rsid w:val="00297625"/>
    <w:rsid w:val="002B2D99"/>
    <w:rsid w:val="002D65AD"/>
    <w:rsid w:val="00303D05"/>
    <w:rsid w:val="00346D75"/>
    <w:rsid w:val="00370610"/>
    <w:rsid w:val="004348D7"/>
    <w:rsid w:val="004A2AE1"/>
    <w:rsid w:val="004E560D"/>
    <w:rsid w:val="00500274"/>
    <w:rsid w:val="005054C7"/>
    <w:rsid w:val="005113F0"/>
    <w:rsid w:val="00512235"/>
    <w:rsid w:val="00550EDB"/>
    <w:rsid w:val="005548B0"/>
    <w:rsid w:val="00556F89"/>
    <w:rsid w:val="005841D3"/>
    <w:rsid w:val="005B181D"/>
    <w:rsid w:val="005C3010"/>
    <w:rsid w:val="005D391A"/>
    <w:rsid w:val="005E266E"/>
    <w:rsid w:val="006124EC"/>
    <w:rsid w:val="00633420"/>
    <w:rsid w:val="00653FF2"/>
    <w:rsid w:val="0065611C"/>
    <w:rsid w:val="00691049"/>
    <w:rsid w:val="006A65DD"/>
    <w:rsid w:val="006E114A"/>
    <w:rsid w:val="00702BEF"/>
    <w:rsid w:val="007D1A68"/>
    <w:rsid w:val="0081480B"/>
    <w:rsid w:val="0082163D"/>
    <w:rsid w:val="00831DF8"/>
    <w:rsid w:val="00835BC8"/>
    <w:rsid w:val="00882503"/>
    <w:rsid w:val="008941E2"/>
    <w:rsid w:val="008A20BA"/>
    <w:rsid w:val="008F5C1F"/>
    <w:rsid w:val="009036B7"/>
    <w:rsid w:val="009153B6"/>
    <w:rsid w:val="00985A7B"/>
    <w:rsid w:val="009900C2"/>
    <w:rsid w:val="00997E2F"/>
    <w:rsid w:val="009A3314"/>
    <w:rsid w:val="009D6BC2"/>
    <w:rsid w:val="00A10164"/>
    <w:rsid w:val="00A40939"/>
    <w:rsid w:val="00A7753C"/>
    <w:rsid w:val="00A82BAA"/>
    <w:rsid w:val="00A87FBF"/>
    <w:rsid w:val="00A924E0"/>
    <w:rsid w:val="00AF41D9"/>
    <w:rsid w:val="00AF65D9"/>
    <w:rsid w:val="00B035A6"/>
    <w:rsid w:val="00B14925"/>
    <w:rsid w:val="00B228AD"/>
    <w:rsid w:val="00B26704"/>
    <w:rsid w:val="00B30184"/>
    <w:rsid w:val="00B371EA"/>
    <w:rsid w:val="00B57E98"/>
    <w:rsid w:val="00B63333"/>
    <w:rsid w:val="00B643C2"/>
    <w:rsid w:val="00B71C0E"/>
    <w:rsid w:val="00B8419C"/>
    <w:rsid w:val="00B97479"/>
    <w:rsid w:val="00BA7150"/>
    <w:rsid w:val="00BC03F9"/>
    <w:rsid w:val="00BD1A57"/>
    <w:rsid w:val="00BF34C9"/>
    <w:rsid w:val="00C050E4"/>
    <w:rsid w:val="00C23B66"/>
    <w:rsid w:val="00C27219"/>
    <w:rsid w:val="00C47575"/>
    <w:rsid w:val="00C54DF9"/>
    <w:rsid w:val="00C65A3C"/>
    <w:rsid w:val="00C72CF4"/>
    <w:rsid w:val="00C76358"/>
    <w:rsid w:val="00C836E9"/>
    <w:rsid w:val="00C841B2"/>
    <w:rsid w:val="00C94C17"/>
    <w:rsid w:val="00CA76BB"/>
    <w:rsid w:val="00D11DCE"/>
    <w:rsid w:val="00D7398B"/>
    <w:rsid w:val="00D76D0F"/>
    <w:rsid w:val="00DC5572"/>
    <w:rsid w:val="00DE2130"/>
    <w:rsid w:val="00E04861"/>
    <w:rsid w:val="00E509B5"/>
    <w:rsid w:val="00E72D90"/>
    <w:rsid w:val="00E85C24"/>
    <w:rsid w:val="00EA06C8"/>
    <w:rsid w:val="00F02770"/>
    <w:rsid w:val="00F13BB7"/>
    <w:rsid w:val="00F41327"/>
    <w:rsid w:val="00F41EE4"/>
    <w:rsid w:val="00F60B80"/>
    <w:rsid w:val="00F65970"/>
    <w:rsid w:val="00F720A8"/>
    <w:rsid w:val="00F82F27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F60B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113F0"/>
    <w:pPr>
      <w:ind w:left="720"/>
      <w:contextualSpacing/>
    </w:pPr>
  </w:style>
  <w:style w:type="paragraph" w:customStyle="1" w:styleId="Default">
    <w:name w:val="Default"/>
    <w:rsid w:val="00511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D3D05-ABEA-437B-8292-85A284A0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Нагаева Ольга</dc:creator>
  <cp:lastModifiedBy>dumа Ольга Нагаева</cp:lastModifiedBy>
  <cp:revision>4</cp:revision>
  <cp:lastPrinted>2025-03-14T10:28:00Z</cp:lastPrinted>
  <dcterms:created xsi:type="dcterms:W3CDTF">2025-03-31T06:06:00Z</dcterms:created>
  <dcterms:modified xsi:type="dcterms:W3CDTF">2025-03-31T11:26:00Z</dcterms:modified>
</cp:coreProperties>
</file>