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0319"/>
      </w:tblGrid>
      <w:tr w:rsidR="00E85FD9" w:rsidRPr="00E85FD9" w:rsidTr="00E85FD9"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E85FD9" w:rsidRPr="00E85FD9" w:rsidRDefault="00E85FD9" w:rsidP="00141E6D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r w:rsidRPr="00E85FD9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E85FD9" w:rsidRPr="00E85FD9" w:rsidRDefault="00E85FD9" w:rsidP="00141E6D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85FD9" w:rsidRPr="00E85FD9" w:rsidRDefault="00E85FD9" w:rsidP="00141E6D">
            <w:pPr>
              <w:tabs>
                <w:tab w:val="left" w:pos="2810"/>
              </w:tabs>
              <w:ind w:firstLine="6668"/>
              <w:rPr>
                <w:rFonts w:ascii="Times New Roman" w:eastAsia="Calibri" w:hAnsi="Times New Roman" w:cs="Times New Roman"/>
                <w:b/>
                <w:bCs/>
              </w:rPr>
            </w:pPr>
            <w:r w:rsidRPr="00E85FD9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E85FD9" w:rsidRPr="00E85FD9" w:rsidTr="00E85FD9">
        <w:tc>
          <w:tcPr>
            <w:tcW w:w="10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FD9" w:rsidRPr="00E85FD9" w:rsidRDefault="00E85FD9" w:rsidP="00141E6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  <w:p w:rsidR="00E85FD9" w:rsidRPr="00E85FD9" w:rsidRDefault="00E85FD9" w:rsidP="00141E6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E85FD9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E85FD9" w:rsidRPr="00E85FD9" w:rsidRDefault="00E85FD9" w:rsidP="00141E6D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</w:rPr>
            </w:pPr>
            <w:r w:rsidRPr="00E85FD9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E85FD9">
              <w:rPr>
                <w:rFonts w:ascii="Times New Roman" w:hAnsi="Times New Roman" w:cs="Times New Roman"/>
              </w:rPr>
              <w:t>ию</w:t>
            </w:r>
            <w:r w:rsidR="008E41E3">
              <w:rPr>
                <w:rFonts w:ascii="Times New Roman" w:hAnsi="Times New Roman" w:cs="Times New Roman"/>
              </w:rPr>
              <w:t>л</w:t>
            </w:r>
            <w:r w:rsidRPr="00E85FD9">
              <w:rPr>
                <w:rFonts w:ascii="Times New Roman" w:hAnsi="Times New Roman" w:cs="Times New Roman"/>
              </w:rPr>
              <w:t xml:space="preserve">ь </w:t>
            </w:r>
            <w:r w:rsidRPr="00E85FD9">
              <w:rPr>
                <w:rFonts w:ascii="Times New Roman" w:eastAsia="Calibri" w:hAnsi="Times New Roman" w:cs="Times New Roman"/>
              </w:rPr>
              <w:t>2023 год</w:t>
            </w:r>
          </w:p>
          <w:p w:rsidR="00E85FD9" w:rsidRPr="00E85FD9" w:rsidRDefault="00E85FD9" w:rsidP="00141E6D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8E41E3" w:rsidRDefault="008E41E3" w:rsidP="00C30C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8E41E3" w:rsidRPr="007314FD" w:rsidTr="002F3A0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ab/>
              <w:t xml:space="preserve"> План мероприятий июль 2023</w:t>
            </w:r>
          </w:p>
          <w:p w:rsidR="008E41E3" w:rsidRPr="007314FD" w:rsidRDefault="008E41E3" w:rsidP="002F3A0A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11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Вторник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Алексей Родин – Руководитель проекта товарной группы «Пиво и пивные напитки»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5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/?ELEMENT_ID=411966</w:t>
              </w:r>
            </w:hyperlink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 xml:space="preserve">11 июля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Вторник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12.00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маркировки. Товарная группа «</w:t>
            </w:r>
            <w:proofErr w:type="spellStart"/>
            <w:r w:rsidRPr="007314FD">
              <w:rPr>
                <w:rFonts w:ascii="Times New Roman" w:hAnsi="Times New Roman" w:cs="Times New Roman"/>
                <w:b/>
                <w:bCs/>
              </w:rPr>
              <w:t>БАДы</w:t>
            </w:r>
            <w:proofErr w:type="spellEnd"/>
            <w:r w:rsidRPr="007314FD">
              <w:rPr>
                <w:rFonts w:ascii="Times New Roman" w:hAnsi="Times New Roman" w:cs="Times New Roman"/>
                <w:b/>
                <w:bCs/>
              </w:rPr>
              <w:t>» для всех участников оборота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Спикеры: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7314FD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7314FD">
              <w:rPr>
                <w:rFonts w:ascii="Times New Roman" w:hAnsi="Times New Roman" w:cs="Times New Roman"/>
              </w:rPr>
              <w:t>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Данила </w:t>
            </w:r>
            <w:proofErr w:type="spellStart"/>
            <w:r w:rsidRPr="007314FD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7314FD">
              <w:rPr>
                <w:rFonts w:ascii="Times New Roman" w:hAnsi="Times New Roman" w:cs="Times New Roman"/>
              </w:rPr>
              <w:t xml:space="preserve"> – Технический руководитель проектов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6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/?ELEMENT_ID=413188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12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Среда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11.00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 xml:space="preserve">Отгрузка маркированного товара на </w:t>
            </w:r>
            <w:proofErr w:type="spellStart"/>
            <w:r w:rsidRPr="007314FD">
              <w:rPr>
                <w:rFonts w:ascii="Times New Roman" w:hAnsi="Times New Roman" w:cs="Times New Roman"/>
                <w:b/>
                <w:bCs/>
              </w:rPr>
              <w:t>маркетплейсы</w:t>
            </w:r>
            <w:proofErr w:type="spellEnd"/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Спикер: Роман Карпов – Бизнес-аналитик управления </w:t>
            </w:r>
            <w:proofErr w:type="spellStart"/>
            <w:r w:rsidRPr="007314FD">
              <w:rPr>
                <w:rFonts w:ascii="Times New Roman" w:hAnsi="Times New Roman" w:cs="Times New Roman"/>
              </w:rPr>
              <w:t>безакцизными</w:t>
            </w:r>
            <w:proofErr w:type="spellEnd"/>
            <w:r w:rsidRPr="007314FD">
              <w:rPr>
                <w:rFonts w:ascii="Times New Roman" w:hAnsi="Times New Roman" w:cs="Times New Roman"/>
              </w:rPr>
              <w:t xml:space="preserve"> товарными группами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7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/?ELEMENT_ID=413215</w:t>
              </w:r>
            </w:hyperlink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12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Среда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8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/?ELEMENT_ID=413268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13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</w:t>
            </w:r>
            <w:r w:rsidRPr="007314FD">
              <w:t xml:space="preserve"> </w:t>
            </w:r>
            <w:r w:rsidRPr="007314FD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7314FD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314FD">
              <w:rPr>
                <w:rFonts w:ascii="Times New Roman" w:hAnsi="Times New Roman" w:cs="Times New Roman"/>
              </w:rPr>
              <w:t xml:space="preserve"> – Бизнес-аналитик группы проекта «Обувь/</w:t>
            </w:r>
            <w:proofErr w:type="spellStart"/>
            <w:r w:rsidRPr="007314FD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7314FD">
              <w:rPr>
                <w:rFonts w:ascii="Times New Roman" w:hAnsi="Times New Roman" w:cs="Times New Roman"/>
              </w:rPr>
              <w:t>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9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/?ELEMENT_ID=413207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lastRenderedPageBreak/>
              <w:t>13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7314FD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7314FD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7314FD">
              <w:rPr>
                <w:rFonts w:ascii="Times New Roman" w:hAnsi="Times New Roman" w:cs="Times New Roman"/>
                <w:b/>
                <w:bCs/>
              </w:rPr>
              <w:t>Клеверенс</w:t>
            </w:r>
            <w:proofErr w:type="spellEnd"/>
            <w:r w:rsidRPr="007314FD">
              <w:rPr>
                <w:rFonts w:ascii="Times New Roman" w:hAnsi="Times New Roman" w:cs="Times New Roman"/>
                <w:b/>
                <w:bCs/>
              </w:rPr>
              <w:t>. Маркировка и ведение учёта табака»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Спикеры: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7314FD">
              <w:rPr>
                <w:rFonts w:ascii="Times New Roman" w:hAnsi="Times New Roman" w:cs="Times New Roman"/>
              </w:rPr>
              <w:t>Бабинков</w:t>
            </w:r>
            <w:proofErr w:type="spellEnd"/>
            <w:r w:rsidRPr="007314FD">
              <w:rPr>
                <w:rFonts w:ascii="Times New Roman" w:hAnsi="Times New Roman" w:cs="Times New Roman"/>
              </w:rPr>
              <w:t xml:space="preserve"> – Руководитель проектов группы проекта «Табак»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 w:rsidRPr="007314FD">
              <w:rPr>
                <w:rFonts w:ascii="Times New Roman" w:hAnsi="Times New Roman" w:cs="Times New Roman"/>
              </w:rPr>
              <w:t>Почепский</w:t>
            </w:r>
            <w:proofErr w:type="spellEnd"/>
            <w:r w:rsidRPr="007314FD">
              <w:rPr>
                <w:rFonts w:ascii="Times New Roman" w:hAnsi="Times New Roman" w:cs="Times New Roman"/>
              </w:rPr>
              <w:t xml:space="preserve"> – Бизнес-аналитик по мобильной автоматизации, «</w:t>
            </w:r>
            <w:proofErr w:type="spellStart"/>
            <w:r w:rsidRPr="007314FD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7314FD">
              <w:rPr>
                <w:rFonts w:ascii="Times New Roman" w:hAnsi="Times New Roman" w:cs="Times New Roman"/>
              </w:rPr>
              <w:t>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10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/?ELEMENT_ID=413259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18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Вторник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 xml:space="preserve">Маркировка для </w:t>
            </w:r>
            <w:proofErr w:type="spellStart"/>
            <w:r w:rsidRPr="007314FD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Илья Гребнев - Руководитель проекта товарной группы «Вода»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11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/?ELEMENT_ID=413219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19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Среда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 ТГ Пиво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12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/?ELEMENT_ID=413272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20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  <w:r w:rsidRPr="007314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Алексей Конов – Руководитель проектов группы проекта «Обувь/</w:t>
            </w:r>
            <w:proofErr w:type="spellStart"/>
            <w:r w:rsidRPr="007314FD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7314FD">
              <w:rPr>
                <w:rFonts w:ascii="Times New Roman" w:hAnsi="Times New Roman" w:cs="Times New Roman"/>
              </w:rPr>
              <w:t>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13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/?ELEMENT_ID=413199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27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Софья Сомова - Руководитель проекта группы проекта «Обувь/</w:t>
            </w:r>
            <w:proofErr w:type="spellStart"/>
            <w:r w:rsidRPr="007314FD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7314FD">
              <w:rPr>
                <w:rFonts w:ascii="Times New Roman" w:hAnsi="Times New Roman" w:cs="Times New Roman"/>
              </w:rPr>
              <w:t>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14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/?ELEMENT_ID=413203</w:t>
              </w:r>
            </w:hyperlink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27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12.00</w:t>
            </w:r>
            <w:r w:rsidRPr="007314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детской воды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Спикеры: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Илья Гребнев – Руководитель проекта товарной группы «Вода»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Евгений Пильщиков – Менеджер проектов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F75B0B" w:rsidP="002F3A0A">
            <w:pPr>
              <w:rPr>
                <w:rFonts w:ascii="Times New Roman" w:hAnsi="Times New Roman" w:cs="Times New Roman"/>
              </w:rPr>
            </w:pPr>
            <w:hyperlink r:id="rId15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E41E3" w:rsidRPr="007314FD">
                <w:rPr>
                  <w:rStyle w:val="a6"/>
                  <w:rFonts w:ascii="Times New Roman" w:hAnsi="Times New Roman" w:cs="Times New Roman"/>
                </w:rPr>
                <w:t>/?ELEMENT_ID=413223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E41E3" w:rsidRPr="003179D7" w:rsidRDefault="008E41E3" w:rsidP="00C30C31">
      <w:pPr>
        <w:rPr>
          <w:rFonts w:ascii="Times New Roman" w:hAnsi="Times New Roman" w:cs="Times New Roman"/>
          <w:sz w:val="2"/>
          <w:szCs w:val="2"/>
        </w:rPr>
      </w:pPr>
    </w:p>
    <w:sectPr w:rsidR="008E41E3" w:rsidRPr="003179D7" w:rsidSect="00E85FD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179D7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1FF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56890"/>
    <w:rsid w:val="00673C56"/>
    <w:rsid w:val="00674420"/>
    <w:rsid w:val="0068169E"/>
    <w:rsid w:val="006855C3"/>
    <w:rsid w:val="00686D57"/>
    <w:rsid w:val="00687F71"/>
    <w:rsid w:val="00691E66"/>
    <w:rsid w:val="00691F96"/>
    <w:rsid w:val="00692724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41E3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37BF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0C31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FD9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75B0B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268" TargetMode="External"/><Relationship Id="rId13" Type="http://schemas.openxmlformats.org/officeDocument/2006/relationships/hyperlink" Target="https://xn--80ajghhoc2aj1c8b.xn--p1ai/lectures/vebinary/?ELEMENT_ID=413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3215" TargetMode="External"/><Relationship Id="rId12" Type="http://schemas.openxmlformats.org/officeDocument/2006/relationships/hyperlink" Target="https://xn--80ajghhoc2aj1c8b.xn--p1ai/lectures/vebinary/?ELEMENT_ID=4132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3188" TargetMode="External"/><Relationship Id="rId11" Type="http://schemas.openxmlformats.org/officeDocument/2006/relationships/hyperlink" Target="https://xn--80ajghhoc2aj1c8b.xn--p1ai/lectures/vebinary/?ELEMENT_ID=413219" TargetMode="External"/><Relationship Id="rId5" Type="http://schemas.openxmlformats.org/officeDocument/2006/relationships/hyperlink" Target="https://xn--80ajghhoc2aj1c8b.xn--p1ai/lectures/vebinary/?ELEMENT_ID=411966" TargetMode="External"/><Relationship Id="rId15" Type="http://schemas.openxmlformats.org/officeDocument/2006/relationships/hyperlink" Target="https://xn--80ajghhoc2aj1c8b.xn--p1ai/lectures/vebinary/?ELEMENT_ID=413223" TargetMode="External"/><Relationship Id="rId10" Type="http://schemas.openxmlformats.org/officeDocument/2006/relationships/hyperlink" Target="https://xn--80ajghhoc2aj1c8b.xn--p1ai/lectures/vebinary/?ELEMENT_ID=413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3207" TargetMode="External"/><Relationship Id="rId14" Type="http://schemas.openxmlformats.org/officeDocument/2006/relationships/hyperlink" Target="https://xn--80ajghhoc2aj1c8b.xn--p1ai/lectures/vebinary/?ELEMENT_ID=413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</cp:lastModifiedBy>
  <cp:revision>5</cp:revision>
  <dcterms:created xsi:type="dcterms:W3CDTF">2023-07-06T08:52:00Z</dcterms:created>
  <dcterms:modified xsi:type="dcterms:W3CDTF">2023-07-06T08:57:00Z</dcterms:modified>
</cp:coreProperties>
</file>