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5" w:type="dxa"/>
        <w:tblInd w:w="-998" w:type="dxa"/>
        <w:tblLayout w:type="fixed"/>
        <w:tblLook w:val="04A0"/>
      </w:tblPr>
      <w:tblGrid>
        <w:gridCol w:w="1560"/>
        <w:gridCol w:w="9185"/>
      </w:tblGrid>
      <w:tr w:rsidR="003819BC" w:rsidRPr="003819BC" w:rsidTr="0059382F">
        <w:tc>
          <w:tcPr>
            <w:tcW w:w="10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9BC" w:rsidRPr="003819BC" w:rsidRDefault="003819BC" w:rsidP="0021488E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</w:rPr>
            </w:pPr>
            <w:r w:rsidRPr="003819BC">
              <w:rPr>
                <w:rFonts w:ascii="Times New Roman" w:eastAsia="Calibri" w:hAnsi="Times New Roman" w:cs="Times New Roman"/>
              </w:rPr>
              <w:t>Приложение</w:t>
            </w:r>
          </w:p>
          <w:p w:rsidR="003819BC" w:rsidRPr="003819BC" w:rsidRDefault="003819BC" w:rsidP="0021488E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eastAsia="Calibri" w:hAnsi="Times New Roman" w:cs="Times New Roman"/>
              </w:rPr>
              <w:t>к письму</w:t>
            </w:r>
          </w:p>
        </w:tc>
      </w:tr>
      <w:tr w:rsidR="003819BC" w:rsidRPr="003819BC" w:rsidTr="0059382F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9BC" w:rsidRPr="003819BC" w:rsidRDefault="003819BC" w:rsidP="0021488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3819BC" w:rsidRPr="003819BC" w:rsidRDefault="003819BC" w:rsidP="0021488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3819BC" w:rsidRPr="003819BC" w:rsidRDefault="003819BC" w:rsidP="0021488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3819BC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3819BC" w:rsidRPr="003819BC" w:rsidRDefault="003819BC" w:rsidP="0021488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3819BC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3819BC">
              <w:rPr>
                <w:rFonts w:ascii="Times New Roman" w:hAnsi="Times New Roman" w:cs="Times New Roman"/>
              </w:rPr>
              <w:t>март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Pr="003819BC">
              <w:rPr>
                <w:rFonts w:ascii="Times New Roman" w:eastAsia="Calibri" w:hAnsi="Times New Roman" w:cs="Times New Roman"/>
              </w:rPr>
              <w:t>2024 год</w:t>
            </w:r>
          </w:p>
          <w:p w:rsidR="003819BC" w:rsidRPr="003819BC" w:rsidRDefault="003819BC" w:rsidP="0021488E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3819BC" w:rsidRDefault="00D56DD1" w:rsidP="003819BC">
            <w:pPr>
              <w:rPr>
                <w:rFonts w:ascii="Times New Roman" w:hAnsi="Times New Roman" w:cs="Times New Roman"/>
              </w:rPr>
            </w:pPr>
            <w:bookmarkStart w:id="0" w:name="_Hlk157512890"/>
            <w:r w:rsidRPr="003819BC">
              <w:rPr>
                <w:rFonts w:ascii="Times New Roman" w:hAnsi="Times New Roman" w:cs="Times New Roman"/>
                <w:b/>
                <w:bCs/>
              </w:rPr>
              <w:t>7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204C0A" w:rsidRPr="003819BC">
              <w:rPr>
                <w:rFonts w:ascii="Times New Roman" w:hAnsi="Times New Roman" w:cs="Times New Roman"/>
              </w:rPr>
              <w:br/>
              <w:t>Четверг</w:t>
            </w:r>
            <w:r w:rsidR="00204C0A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iiko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>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Юрий Гордеев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Константин Иванов</w:t>
            </w:r>
          </w:p>
          <w:p w:rsidR="00C83E85" w:rsidRPr="003819BC" w:rsidRDefault="00D56DD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компании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iiko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5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/?ELEMENT_ID=432197</w:t>
              </w:r>
            </w:hyperlink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0A" w:rsidRPr="003819BC" w:rsidRDefault="00D56DD1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12 Марта</w:t>
            </w:r>
          </w:p>
          <w:p w:rsidR="00204C0A" w:rsidRPr="003819BC" w:rsidRDefault="00204C0A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Вторник</w:t>
            </w:r>
          </w:p>
          <w:p w:rsidR="00D56DD1" w:rsidRPr="003819BC" w:rsidRDefault="00D56DD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 растительных масел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Департамента производственных решений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 Балыков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ООО «Альфа технологии»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6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/?ELEMENT_ID=432250</w:t>
              </w:r>
            </w:hyperlink>
          </w:p>
          <w:p w:rsidR="00CB5D45" w:rsidRPr="003819BC" w:rsidRDefault="00CB5D45" w:rsidP="003819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7801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13 марта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Среда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ТГ Морепродукты: Экспорт и импорт подконтрольной продукции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Антонина Калугина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«Морепродукты»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Саяхов</w:t>
            </w:r>
            <w:proofErr w:type="spellEnd"/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Управление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AA7801" w:rsidRPr="003819BC" w:rsidRDefault="00D35D10" w:rsidP="003819BC">
            <w:pPr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/?ELEMENT_ID=432322</w:t>
              </w:r>
            </w:hyperlink>
          </w:p>
          <w:p w:rsidR="00AA7801" w:rsidRPr="003819BC" w:rsidRDefault="00AA780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204C0A" w:rsidRPr="003819BC">
              <w:rPr>
                <w:rFonts w:ascii="Times New Roman" w:hAnsi="Times New Roman" w:cs="Times New Roman"/>
              </w:rPr>
              <w:t>Четверг</w:t>
            </w:r>
          </w:p>
          <w:p w:rsidR="00B90CCD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ЭВОТОР «Разрешительный режим работы на кассах с 1 апреля. Как подготовиться»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Григорий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Исламкин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продукта «Маркировка» в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Эвоторе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Баталин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ЭВОТОР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Зинаида Цветкова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менеджер,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Эвотор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CB5D45" w:rsidRPr="003819BC" w:rsidRDefault="00D35D10" w:rsidP="003819BC">
            <w:pPr>
              <w:rPr>
                <w:rFonts w:ascii="Times New Roman" w:hAnsi="Times New Roman" w:cs="Times New Roman"/>
              </w:rPr>
            </w:pPr>
            <w:hyperlink r:id="rId8" w:history="1"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/?ELEMENT_ID=431995</w:t>
              </w:r>
            </w:hyperlink>
          </w:p>
          <w:p w:rsidR="00B90CCD" w:rsidRPr="003819BC" w:rsidRDefault="00B90CCD" w:rsidP="003819BC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="00371833" w:rsidRPr="003819BC">
              <w:rPr>
                <w:rFonts w:ascii="Times New Roman" w:hAnsi="Times New Roman" w:cs="Times New Roman"/>
              </w:rPr>
              <w:t xml:space="preserve"> Четверг</w:t>
            </w:r>
          </w:p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DocsInBox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>»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Беденьгов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D45" w:rsidRPr="003819BC" w:rsidRDefault="00D35D10" w:rsidP="003819BC">
            <w:pPr>
              <w:rPr>
                <w:rFonts w:ascii="Times New Roman" w:hAnsi="Times New Roman" w:cs="Times New Roman"/>
              </w:rPr>
            </w:pPr>
            <w:hyperlink r:id="rId9" w:history="1"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/?ELEMENT_ID=432201</w:t>
              </w:r>
            </w:hyperlink>
            <w:r w:rsidR="00B90CCD" w:rsidRPr="003819BC">
              <w:rPr>
                <w:rFonts w:ascii="Times New Roman" w:hAnsi="Times New Roman" w:cs="Times New Roman"/>
              </w:rPr>
              <w:br/>
            </w: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DC" w:rsidRPr="003819BC" w:rsidRDefault="00F131DC" w:rsidP="003819BC">
            <w:pPr>
              <w:rPr>
                <w:rFonts w:ascii="Times New Roman" w:hAnsi="Times New Roman" w:cs="Times New Roman"/>
              </w:rPr>
            </w:pPr>
          </w:p>
          <w:p w:rsidR="00F131DC" w:rsidRPr="003819BC" w:rsidRDefault="00F131DC" w:rsidP="003819BC">
            <w:pPr>
              <w:rPr>
                <w:rFonts w:ascii="Times New Roman" w:hAnsi="Times New Roman" w:cs="Times New Roman"/>
              </w:rPr>
            </w:pPr>
          </w:p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</w:p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Легпром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B6DEE" w:rsidRPr="003819BC" w:rsidRDefault="00D35D10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/?ELEMENT_ID=432217</w:t>
              </w:r>
            </w:hyperlink>
          </w:p>
          <w:p w:rsidR="00A0515D" w:rsidRPr="0059382F" w:rsidRDefault="00A0515D" w:rsidP="003819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Типографское нанесение как метод маркировки кормов для животных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ТГ Корма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Варвара Михайлова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1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/?ELEMENT_ID=432274</w:t>
              </w:r>
            </w:hyperlink>
          </w:p>
          <w:p w:rsidR="00A0515D" w:rsidRPr="0059382F" w:rsidRDefault="00A0515D" w:rsidP="003819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19 Марта</w:t>
            </w:r>
            <w:r w:rsidR="00371833" w:rsidRPr="003819BC">
              <w:rPr>
                <w:rFonts w:ascii="Times New Roman" w:hAnsi="Times New Roman" w:cs="Times New Roman"/>
              </w:rPr>
              <w:t xml:space="preserve"> Вторник </w:t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D" w:rsidRPr="003819BC" w:rsidRDefault="00B90CCD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Агрегация в воде и напитках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Данила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Севостьянов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Бурков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Комерчекий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К-сервис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Алексей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Гурдюмов</w:t>
            </w:r>
            <w:proofErr w:type="spellEnd"/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ПКФ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Инавтоматика</w:t>
            </w:r>
            <w:proofErr w:type="spellEnd"/>
          </w:p>
          <w:p w:rsidR="00B90CCD" w:rsidRPr="003819BC" w:rsidRDefault="00D35D10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/?ELEMENT_ID=432258</w:t>
              </w:r>
            </w:hyperlink>
          </w:p>
          <w:p w:rsidR="00B90CCD" w:rsidRPr="0059382F" w:rsidRDefault="00B90CCD" w:rsidP="003819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19 Марта</w:t>
            </w:r>
            <w:r w:rsidR="00371833" w:rsidRPr="003819BC">
              <w:rPr>
                <w:rFonts w:ascii="Times New Roman" w:hAnsi="Times New Roman" w:cs="Times New Roman"/>
              </w:rPr>
              <w:t xml:space="preserve"> Вторник </w:t>
            </w:r>
          </w:p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Объемно-сортовой учет в обороте антисептиков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Алена Игнатова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внедрения отдела технического внедрения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3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/?ELEMENT_ID=432246</w:t>
              </w:r>
            </w:hyperlink>
          </w:p>
          <w:p w:rsidR="0013570B" w:rsidRPr="0059382F" w:rsidRDefault="0013570B" w:rsidP="003819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801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20 Марта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</w:rPr>
              <w:t>Среда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 xml:space="preserve">Готовые решения для малого бизнеса. Маркировка икры </w:t>
            </w: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осетровых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и икры лососевых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  <w:t>Департамента производственных решений</w:t>
            </w:r>
          </w:p>
          <w:p w:rsidR="00AA7801" w:rsidRPr="003819BC" w:rsidRDefault="00D35D10" w:rsidP="003819BC">
            <w:pPr>
              <w:textAlignment w:val="baseline"/>
              <w:rPr>
                <w:rFonts w:ascii="Times New Roman" w:hAnsi="Times New Roman" w:cs="Times New Roman"/>
              </w:rPr>
            </w:pPr>
            <w:hyperlink r:id="rId14" w:history="1"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/?ELEMENT_ID=432327</w:t>
              </w:r>
            </w:hyperlink>
          </w:p>
          <w:p w:rsidR="00AA7801" w:rsidRPr="0059382F" w:rsidRDefault="00AA780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871D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20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Среда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Описание товаров легкой промышленности в Национальном каталоге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Легпром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871D7" w:rsidRPr="003819BC" w:rsidRDefault="00D35D10" w:rsidP="003819BC">
            <w:pPr>
              <w:rPr>
                <w:rFonts w:ascii="Times New Roman" w:hAnsi="Times New Roman" w:cs="Times New Roman"/>
              </w:rPr>
            </w:pPr>
            <w:hyperlink r:id="rId15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/?ELEMENT_ID=432221</w:t>
              </w:r>
            </w:hyperlink>
          </w:p>
          <w:p w:rsidR="00253FBB" w:rsidRPr="0059382F" w:rsidRDefault="00253FBB" w:rsidP="003819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F0974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20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Среда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 безалкогольных напитков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Елена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Мясникова</w:t>
            </w:r>
            <w:proofErr w:type="spellEnd"/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Вода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  <w:t>Департамента производственных решений</w:t>
            </w:r>
          </w:p>
          <w:p w:rsidR="00253FBB" w:rsidRPr="003819BC" w:rsidRDefault="00D35D10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/?ELEMENT_ID=432254</w:t>
              </w:r>
            </w:hyperlink>
          </w:p>
          <w:p w:rsidR="00A0515D" w:rsidRPr="0059382F" w:rsidRDefault="00A0515D" w:rsidP="003819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F0974" w:rsidRPr="003819BC" w:rsidTr="0059382F">
        <w:trPr>
          <w:trHeight w:val="1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lastRenderedPageBreak/>
              <w:t>21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</w:p>
          <w:p w:rsidR="001F0974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Общий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по процессам запуска розницы /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Юрий Гордеев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253FBB" w:rsidRPr="003819BC" w:rsidRDefault="00D35D10" w:rsidP="003819BC">
            <w:pPr>
              <w:rPr>
                <w:rFonts w:ascii="Times New Roman" w:hAnsi="Times New Roman" w:cs="Times New Roman"/>
                <w:b/>
                <w:bCs/>
              </w:rPr>
            </w:pPr>
            <w:hyperlink r:id="rId17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/?ELEMENT_ID=432205</w:t>
              </w:r>
            </w:hyperlink>
          </w:p>
        </w:tc>
      </w:tr>
      <w:tr w:rsidR="00CB5D45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21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</w:p>
          <w:p w:rsidR="00CB5D45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Ответы на вопросы по маркировке Антисептиков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0515D" w:rsidRPr="003819BC" w:rsidRDefault="00D35D10" w:rsidP="003819BC">
            <w:pPr>
              <w:rPr>
                <w:rFonts w:ascii="Times New Roman" w:hAnsi="Times New Roman" w:cs="Times New Roman"/>
              </w:rPr>
            </w:pPr>
            <w:hyperlink r:id="rId18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/?ELEMENT_ID=432229</w:t>
              </w:r>
            </w:hyperlink>
          </w:p>
          <w:p w:rsidR="00253FBB" w:rsidRPr="003819BC" w:rsidRDefault="00253FBB" w:rsidP="003819BC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22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Пятница </w:t>
            </w:r>
          </w:p>
          <w:p w:rsidR="001871D7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Маркировка отдельных видов товаров для детей (игр и игрушек)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</w:t>
            </w:r>
            <w:r w:rsidR="008429F2" w:rsidRPr="003819BC">
              <w:rPr>
                <w:rFonts w:ascii="Times New Roman" w:hAnsi="Times New Roman" w:cs="Times New Roman"/>
                <w:bCs/>
              </w:rPr>
              <w:t>е</w:t>
            </w:r>
            <w:r w:rsidRPr="003819BC">
              <w:rPr>
                <w:rFonts w:ascii="Times New Roman" w:hAnsi="Times New Roman" w:cs="Times New Roman"/>
                <w:bCs/>
              </w:rPr>
              <w:t>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Юлия 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Гузиева</w:t>
            </w:r>
            <w:proofErr w:type="spellEnd"/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«Игрушки»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9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/?ELEMENT_ID=432225</w:t>
              </w:r>
            </w:hyperlink>
          </w:p>
          <w:p w:rsidR="001871D7" w:rsidRPr="003819BC" w:rsidRDefault="001871D7" w:rsidP="003819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7801" w:rsidRPr="003819BC" w:rsidTr="0059382F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27 Марта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Среда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 xml:space="preserve">ТГ Морепродукты: Q&amp;A: Мобильное приложение «Честный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ЗНАК</w:t>
            </w: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>изнес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>» для Товарной группы «Икра»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Антонина Калугина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«Морепродукты»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Аккаунт-менеджер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</w:p>
          <w:p w:rsidR="00AA7801" w:rsidRPr="003819BC" w:rsidRDefault="00D35D10" w:rsidP="003819BC">
            <w:pPr>
              <w:textAlignment w:val="baseline"/>
              <w:rPr>
                <w:rFonts w:ascii="Times New Roman" w:hAnsi="Times New Roman" w:cs="Times New Roman"/>
              </w:rPr>
            </w:pPr>
            <w:hyperlink r:id="rId20" w:history="1"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/?ELEMENT_ID=432332</w:t>
              </w:r>
            </w:hyperlink>
          </w:p>
          <w:p w:rsidR="00AA7801" w:rsidRPr="003819BC" w:rsidRDefault="00AA780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3819BC" w:rsidTr="0059382F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28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819BC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R_keeper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3819BC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3819BC">
              <w:rPr>
                <w:rFonts w:ascii="Times New Roman" w:hAnsi="Times New Roman" w:cs="Times New Roman"/>
                <w:b/>
                <w:bCs/>
              </w:rPr>
              <w:t>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A0515D" w:rsidRPr="003819BC" w:rsidRDefault="00D35D10" w:rsidP="003819BC">
            <w:pPr>
              <w:rPr>
                <w:rFonts w:ascii="Times New Roman" w:hAnsi="Times New Roman" w:cs="Times New Roman"/>
              </w:rPr>
            </w:pPr>
            <w:hyperlink r:id="rId21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/?ELEMENT_ID=432209</w:t>
              </w:r>
            </w:hyperlink>
          </w:p>
          <w:p w:rsidR="00253FBB" w:rsidRPr="003819BC" w:rsidRDefault="00253FBB" w:rsidP="003819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28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Легпром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0515D" w:rsidRPr="003819BC" w:rsidRDefault="00D35D10" w:rsidP="003819BC">
            <w:pPr>
              <w:rPr>
                <w:rFonts w:ascii="Times New Roman" w:hAnsi="Times New Roman" w:cs="Times New Roman"/>
              </w:rPr>
            </w:pPr>
            <w:hyperlink r:id="rId22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/?ELEMENT_ID=432213</w:t>
              </w:r>
            </w:hyperlink>
          </w:p>
          <w:p w:rsidR="00253FBB" w:rsidRPr="003819BC" w:rsidRDefault="00253FBB" w:rsidP="003819BC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28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Ответы на вопросы по маркировке медицинских изделий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871D7" w:rsidRPr="003819BC" w:rsidRDefault="00D35D10" w:rsidP="003819BC">
            <w:pPr>
              <w:rPr>
                <w:rFonts w:ascii="Times New Roman" w:hAnsi="Times New Roman" w:cs="Times New Roman"/>
              </w:rPr>
            </w:pPr>
            <w:hyperlink r:id="rId23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/?ELEMENT_ID=432233</w:t>
              </w:r>
            </w:hyperlink>
          </w:p>
          <w:p w:rsidR="00253FBB" w:rsidRPr="003819BC" w:rsidRDefault="00253FBB" w:rsidP="003819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:rsidR="00C85D48" w:rsidRDefault="00C85D48" w:rsidP="003819BC">
      <w:pPr>
        <w:rPr>
          <w:rFonts w:asciiTheme="minorHAnsi" w:hAnsiTheme="minorHAnsi" w:cstheme="minorHAnsi"/>
          <w:sz w:val="24"/>
          <w:szCs w:val="24"/>
        </w:rPr>
      </w:pPr>
    </w:p>
    <w:p w:rsidR="003819BC" w:rsidRPr="003819BC" w:rsidRDefault="003819BC" w:rsidP="003819B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</w:t>
      </w:r>
    </w:p>
    <w:sectPr w:rsidR="003819BC" w:rsidRPr="003819BC" w:rsidSect="003819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3FBB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19BC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9382F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5D10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995" TargetMode="External"/><Relationship Id="rId13" Type="http://schemas.openxmlformats.org/officeDocument/2006/relationships/hyperlink" Target="https://xn--80ajghhoc2aj1c8b.xn--p1ai/lectures/vebinary/?ELEMENT_ID=432246" TargetMode="External"/><Relationship Id="rId18" Type="http://schemas.openxmlformats.org/officeDocument/2006/relationships/hyperlink" Target="https://xn--80ajghhoc2aj1c8b.xn--p1ai/lectures/vebinary/?ELEMENT_ID=432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209" TargetMode="External"/><Relationship Id="rId7" Type="http://schemas.openxmlformats.org/officeDocument/2006/relationships/hyperlink" Target="https://xn--80ajghhoc2aj1c8b.xn--p1ai/lectures/vebinary/?ELEMENT_ID=432322" TargetMode="External"/><Relationship Id="rId12" Type="http://schemas.openxmlformats.org/officeDocument/2006/relationships/hyperlink" Target="https://xn--80ajghhoc2aj1c8b.xn--p1ai/lectures/vebinary/?ELEMENT_ID=432258" TargetMode="External"/><Relationship Id="rId17" Type="http://schemas.openxmlformats.org/officeDocument/2006/relationships/hyperlink" Target="https://xn--80ajghhoc2aj1c8b.xn--p1ai/lectures/vebinary/?ELEMENT_ID=43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254" TargetMode="External"/><Relationship Id="rId20" Type="http://schemas.openxmlformats.org/officeDocument/2006/relationships/hyperlink" Target="https://xn--80ajghhoc2aj1c8b.xn--p1ai/lectures/vebinary/?ELEMENT_ID=432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250" TargetMode="External"/><Relationship Id="rId11" Type="http://schemas.openxmlformats.org/officeDocument/2006/relationships/hyperlink" Target="https://xn--80ajghhoc2aj1c8b.xn--p1ai/lectures/vebinary/?ELEMENT_ID=4322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2197" TargetMode="External"/><Relationship Id="rId15" Type="http://schemas.openxmlformats.org/officeDocument/2006/relationships/hyperlink" Target="https://xn--80ajghhoc2aj1c8b.xn--p1ai/lectures/vebinary/?ELEMENT_ID=432221" TargetMode="External"/><Relationship Id="rId23" Type="http://schemas.openxmlformats.org/officeDocument/2006/relationships/hyperlink" Target="https://xn--80ajghhoc2aj1c8b.xn--p1ai/lectures/vebinary/?ELEMENT_ID=432233" TargetMode="External"/><Relationship Id="rId10" Type="http://schemas.openxmlformats.org/officeDocument/2006/relationships/hyperlink" Target="https://xn--80ajghhoc2aj1c8b.xn--p1ai/lectures/vebinary/?ELEMENT_ID=432217" TargetMode="External"/><Relationship Id="rId19" Type="http://schemas.openxmlformats.org/officeDocument/2006/relationships/hyperlink" Target="https://xn--80ajghhoc2aj1c8b.xn--p1ai/lectures/vebinary/?ELEMENT_ID=432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201" TargetMode="External"/><Relationship Id="rId14" Type="http://schemas.openxmlformats.org/officeDocument/2006/relationships/hyperlink" Target="https://xn--80ajghhoc2aj1c8b.xn--p1ai/lectures/vebinary/?ELEMENT_ID=432327" TargetMode="External"/><Relationship Id="rId22" Type="http://schemas.openxmlformats.org/officeDocument/2006/relationships/hyperlink" Target="https://xn--80ajghhoc2aj1c8b.xn--p1ai/lectures/vebinary/?ELEMENT_ID=43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2024-02-29T05:46:00Z</dcterms:created>
  <dcterms:modified xsi:type="dcterms:W3CDTF">2024-02-29T05:46:00Z</dcterms:modified>
</cp:coreProperties>
</file>