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1"/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3F2FA6" w:rsidTr="003F2FA6">
        <w:trPr>
          <w:trHeight w:val="1702"/>
        </w:trPr>
        <w:tc>
          <w:tcPr>
            <w:tcW w:w="9184" w:type="dxa"/>
            <w:gridSpan w:val="4"/>
            <w:shd w:val="clear" w:color="auto" w:fill="auto"/>
          </w:tcPr>
          <w:bookmarkStart w:id="0" w:name="%252525252525252525252525252525252525252"/>
          <w:p w:rsidR="003F2FA6" w:rsidRPr="003F2FA6" w:rsidRDefault="003F2FA6" w:rsidP="003F2F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FA6"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instrText xml:space="preserve"> FILLIN "Òåêñò1"</w:instrText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t>АДМИНИСТРАЦИЯ ПОДОСИНОВСКОГО РАЙОНА</w:t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  <w:p w:rsidR="003F2FA6" w:rsidRPr="003F2FA6" w:rsidRDefault="003F2FA6" w:rsidP="003F2FA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FA6"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instrText xml:space="preserve"> FILLIN "Òåêñò2"</w:instrText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  <w:r w:rsidRPr="003F2FA6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bookmarkEnd w:id="0"/>
          </w:p>
          <w:p w:rsidR="003F2FA6" w:rsidRPr="003F2FA6" w:rsidRDefault="003F2FA6" w:rsidP="003F2F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A6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F2FA6" w:rsidTr="003F2FA6">
        <w:tblPrEx>
          <w:tblCellMar>
            <w:left w:w="70" w:type="dxa"/>
            <w:right w:w="70" w:type="dxa"/>
          </w:tblCellMar>
        </w:tblPrEx>
        <w:trPr>
          <w:trHeight w:val="8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F2FA6" w:rsidRDefault="005219C5" w:rsidP="003F2FA6">
            <w:pPr>
              <w:tabs>
                <w:tab w:val="left" w:pos="2765"/>
              </w:tabs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16.08.2024</w:t>
            </w:r>
          </w:p>
        </w:tc>
        <w:tc>
          <w:tcPr>
            <w:tcW w:w="2731" w:type="dxa"/>
            <w:shd w:val="clear" w:color="auto" w:fill="auto"/>
          </w:tcPr>
          <w:p w:rsidR="003F2FA6" w:rsidRPr="003F2FA6" w:rsidRDefault="003F2FA6" w:rsidP="003F2F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3F2FA6" w:rsidRPr="003F2FA6" w:rsidRDefault="003F2FA6" w:rsidP="003F2FA6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F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3F2FA6" w:rsidRDefault="005219C5" w:rsidP="003F2FA6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3F2FA6" w:rsidTr="003F2FA6">
        <w:tblPrEx>
          <w:tblCellMar>
            <w:left w:w="70" w:type="dxa"/>
            <w:right w:w="70" w:type="dxa"/>
          </w:tblCellMar>
        </w:tblPrEx>
        <w:trPr>
          <w:trHeight w:val="75"/>
        </w:trPr>
        <w:tc>
          <w:tcPr>
            <w:tcW w:w="9184" w:type="dxa"/>
            <w:gridSpan w:val="4"/>
            <w:shd w:val="clear" w:color="auto" w:fill="auto"/>
          </w:tcPr>
          <w:p w:rsidR="003F2FA6" w:rsidRPr="003F2FA6" w:rsidRDefault="003F2FA6" w:rsidP="003F2FA6">
            <w:pPr>
              <w:tabs>
                <w:tab w:val="left" w:pos="27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2FA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F2FA6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3F2FA6" w:rsidRDefault="003F2FA6" w:rsidP="003F2FA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порядка установления фактов проживания граждан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 жилых помещениях, находящихся в зоне чрезвычайной ситуации, нарушения условий их жизнедеятельности и утраты</w:t>
      </w:r>
    </w:p>
    <w:p w:rsidR="0042042D" w:rsidRDefault="003F2FA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ими имущества в результате чрезвычайных ситуаций природного</w:t>
      </w:r>
    </w:p>
    <w:p w:rsidR="0042042D" w:rsidRDefault="003F2FA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 техногенного характера </w:t>
      </w:r>
    </w:p>
    <w:p w:rsidR="0042042D" w:rsidRDefault="0042042D">
      <w:pPr>
        <w:shd w:val="clear" w:color="auto" w:fill="FFFFFF"/>
        <w:suppressAutoHyphens w:val="0"/>
        <w:spacing w:after="0" w:line="240" w:lineRule="auto"/>
        <w:jc w:val="center"/>
      </w:pP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131-Ф3                     «Об общих принципах организации местного самоуправления в Российской Федерации», Федеральным законом 21 декабря 1994 г. № 68-ФЗ «О защите населения и территорий от чрезвычайных ситуаций природного и техногенного характера» в целях обеспечения единого подхода к порядку подготовки списков граждан, нуждающихся в получении единовременной материальной помощи,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результате последствий чрезвычайных ситуаций природного и техногенного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возникших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hAnsi="Times New Roman" w:cs="Times New Roman"/>
          <w:iCs/>
          <w:color w:val="C921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установления фактов проживания граждан в жилых помещениях, находящихся в зоне чрезвычайной ситуации, нарушения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их жизнедеятельности и утраты ими имущества в результате чрезвычайных ситуаций природного и техногенного характера (далее – Порядок) согласно приложению.</w:t>
      </w:r>
    </w:p>
    <w:p w:rsidR="00930278" w:rsidRDefault="003F2FA6" w:rsidP="00930278">
      <w:pPr>
        <w:shd w:val="clear" w:color="auto" w:fill="FFFFFF"/>
        <w:suppressAutoHyphens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E7ED1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5E7ED1" w:rsidRPr="005E7ED1">
        <w:rPr>
          <w:rFonts w:ascii="Times New Roman" w:hAnsi="Times New Roman" w:cs="Times New Roman"/>
          <w:iCs/>
          <w:sz w:val="28"/>
          <w:szCs w:val="28"/>
          <w:lang w:eastAsia="ru-RU"/>
        </w:rPr>
        <w:t>екомендовать глав</w:t>
      </w:r>
      <w:r w:rsidR="005E7ED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ам городских и сельских поселений </w:t>
      </w:r>
      <w:proofErr w:type="spellStart"/>
      <w:r w:rsidR="005E7ED1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5E7ED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5E7ED1" w:rsidRPr="005E7ED1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5E7ED1">
        <w:rPr>
          <w:rFonts w:ascii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включения территории (части территории) муниципального образования в 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ну чрезвычайной ситуации, в целях осуществления полномочий, предусмот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ренных</w:t>
      </w:r>
      <w:r w:rsidR="00930278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«п» пункта 2 статьи 11 Федерального закона от 21.12.1994 № 68-ФЗ «О защите населения</w:t>
      </w:r>
      <w:r w:rsidR="00930278">
        <w:rPr>
          <w:rFonts w:ascii="Times New Roman" w:hAnsi="Times New Roman" w:cs="Times New Roman"/>
          <w:sz w:val="28"/>
          <w:szCs w:val="28"/>
          <w:lang w:eastAsia="ru-RU"/>
        </w:rPr>
        <w:br/>
        <w:t>и территорий от чрезвычайных ситуаций природного и техногенного характера»:</w:t>
      </w:r>
    </w:p>
    <w:p w:rsidR="00930278" w:rsidRDefault="00930278" w:rsidP="00930278">
      <w:pPr>
        <w:shd w:val="clear" w:color="auto" w:fill="FFFFFF"/>
        <w:suppressAutoHyphens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Своевременно создавать комиссию по установлению фактов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вания граждан в жилых помещениях, находящихся в зоне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ции, нарушений условий их жизнедеятельности и утраты ими имущества в результате чрезвычайных ситуаций природного и техногенного характера (да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лее – Комиссия).</w:t>
      </w:r>
    </w:p>
    <w:p w:rsidR="00930278" w:rsidRDefault="00930278" w:rsidP="00930278">
      <w:pPr>
        <w:shd w:val="clear" w:color="auto" w:fill="FFFFFF"/>
        <w:suppressAutoHyphens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Включать (по согласованию) в состав Комиссии, указанной в под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пункте 2.1 пункта 2 настоящего постановления, представителей Главного управления </w:t>
      </w:r>
    </w:p>
    <w:p w:rsidR="0042042D" w:rsidRDefault="0042042D" w:rsidP="00930278">
      <w:pPr>
        <w:shd w:val="clear" w:color="auto" w:fill="FFFFFF"/>
        <w:suppressAutoHyphens w:val="0"/>
        <w:spacing w:after="0"/>
        <w:jc w:val="both"/>
        <w:rPr>
          <w:sz w:val="28"/>
          <w:szCs w:val="28"/>
        </w:rPr>
        <w:sectPr w:rsidR="0042042D">
          <w:headerReference w:type="default" r:id="rId8"/>
          <w:pgSz w:w="11906" w:h="16838"/>
          <w:pgMar w:top="1693" w:right="567" w:bottom="1134" w:left="1418" w:header="1134" w:footer="0" w:gutter="0"/>
          <w:cols w:space="720"/>
          <w:formProt w:val="0"/>
          <w:docGrid w:linePitch="360" w:charSpace="4096"/>
        </w:sectPr>
      </w:pPr>
    </w:p>
    <w:p w:rsidR="00930278" w:rsidRDefault="00930278" w:rsidP="00930278">
      <w:pPr>
        <w:shd w:val="clear" w:color="auto" w:fill="FFFFFF"/>
        <w:suppressAutoHyphens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Министерства Российской Федерации по делам гражданской обо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роны, чрезвычайным ситуациям и ликвидации последствий стихийных бед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Кировской области, Кировского областного государственного казен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ного учреждения социальной защиты населения, подведомственного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стерству социального развития Кировской области, осуществляющего 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также представителей иных организаций в пределах их компетен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42042D" w:rsidRDefault="00930278" w:rsidP="00930278">
      <w:pPr>
        <w:shd w:val="clear" w:color="auto" w:fill="FFFFFF"/>
        <w:suppressAutoHyphens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t>3. Комиссии, в ходе осуществления мероприятий по установлению фак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softHyphen/>
        <w:t>тов проживания граждан в жилых помещениях, находящихся в зоне чрезвы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ситуации, нарушений условий их жизнедеятельности и утраты ими имущества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br/>
        <w:t>в результате чрезвычайных ситуаций природного и техногенного характера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proofErr w:type="spellStart"/>
      <w:r w:rsidR="005E7ED1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5E7ED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5E7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t>руко</w:t>
      </w:r>
      <w:r w:rsidR="003F2FA6">
        <w:rPr>
          <w:rFonts w:ascii="Times New Roman" w:hAnsi="Times New Roman" w:cs="Times New Roman"/>
          <w:sz w:val="28"/>
          <w:szCs w:val="28"/>
          <w:lang w:eastAsia="ru-RU"/>
        </w:rPr>
        <w:softHyphen/>
        <w:t>водствоваться Порядком утвержденным настоящим Постановлением.</w:t>
      </w:r>
    </w:p>
    <w:p w:rsidR="005E7ED1" w:rsidRPr="005E7ED1" w:rsidRDefault="005E7ED1" w:rsidP="005E7ED1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7ED1">
        <w:rPr>
          <w:sz w:val="28"/>
          <w:szCs w:val="28"/>
        </w:rPr>
        <w:t xml:space="preserve">. </w:t>
      </w:r>
      <w:proofErr w:type="gramStart"/>
      <w:r w:rsidRPr="005E7ED1">
        <w:rPr>
          <w:sz w:val="28"/>
          <w:szCs w:val="28"/>
        </w:rPr>
        <w:t>Контроль за</w:t>
      </w:r>
      <w:proofErr w:type="gramEnd"/>
      <w:r w:rsidRPr="005E7ED1">
        <w:rPr>
          <w:sz w:val="28"/>
          <w:szCs w:val="28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5E7ED1">
        <w:rPr>
          <w:sz w:val="28"/>
          <w:szCs w:val="28"/>
        </w:rPr>
        <w:t>Печерина</w:t>
      </w:r>
      <w:proofErr w:type="spellEnd"/>
      <w:r w:rsidRPr="005E7ED1">
        <w:rPr>
          <w:sz w:val="28"/>
          <w:szCs w:val="28"/>
        </w:rPr>
        <w:t xml:space="preserve"> В.Ю.</w:t>
      </w:r>
    </w:p>
    <w:p w:rsidR="005E7ED1" w:rsidRPr="005E7ED1" w:rsidRDefault="005E7ED1" w:rsidP="005E7ED1">
      <w:pPr>
        <w:pStyle w:val="af6"/>
        <w:spacing w:line="240" w:lineRule="auto"/>
        <w:ind w:righ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5E7ED1">
        <w:rPr>
          <w:rFonts w:ascii="Times New Roman" w:hAnsi="Times New Roman" w:cs="Times New Roman"/>
          <w:sz w:val="28"/>
          <w:szCs w:val="28"/>
        </w:rPr>
        <w:t>.</w:t>
      </w:r>
      <w:r w:rsidRPr="005E7ED1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на сайте Администрации </w:t>
      </w:r>
      <w:proofErr w:type="spellStart"/>
      <w:r w:rsidRPr="005E7ED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5E7ED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E7ED1" w:rsidRPr="005E7ED1" w:rsidRDefault="005E7ED1" w:rsidP="005E7ED1">
      <w:pPr>
        <w:pStyle w:val="af9"/>
        <w:spacing w:before="0"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7ED1">
        <w:rPr>
          <w:sz w:val="28"/>
          <w:szCs w:val="28"/>
        </w:rPr>
        <w:t>.</w:t>
      </w:r>
      <w:r w:rsidRPr="005E7ED1">
        <w:rPr>
          <w:sz w:val="28"/>
          <w:szCs w:val="28"/>
        </w:rPr>
        <w:tab/>
        <w:t>Постановление вступает в силу со дня опубликования на сайте Администрации.</w:t>
      </w:r>
    </w:p>
    <w:p w:rsidR="005E7ED1" w:rsidRDefault="005E7ED1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D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E7ED1">
        <w:rPr>
          <w:rFonts w:ascii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5E7ED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Д.В. Копосов</w:t>
      </w: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C5" w:rsidRPr="005E7ED1" w:rsidRDefault="005219C5" w:rsidP="005E7ED1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ED1" w:rsidRDefault="005E7ED1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p w:rsidR="0042042D" w:rsidRDefault="003F2FA6">
      <w:pPr>
        <w:spacing w:after="0" w:line="240" w:lineRule="auto"/>
        <w:ind w:firstLine="709"/>
        <w:jc w:val="right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42042D" w:rsidRDefault="003F2FA6">
      <w:pPr>
        <w:shd w:val="clear" w:color="auto" w:fill="FFFFFF"/>
        <w:suppressAutoHyphens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219C5">
        <w:rPr>
          <w:rFonts w:ascii="Times New Roman" w:hAnsi="Times New Roman" w:cs="Times New Roman"/>
          <w:sz w:val="28"/>
          <w:szCs w:val="28"/>
          <w:lang w:eastAsia="ru-RU"/>
        </w:rPr>
        <w:t xml:space="preserve">16.08.2024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219C5">
        <w:rPr>
          <w:rFonts w:ascii="Times New Roman" w:hAnsi="Times New Roman" w:cs="Times New Roman"/>
          <w:sz w:val="28"/>
          <w:szCs w:val="28"/>
          <w:lang w:eastAsia="ru-RU"/>
        </w:rPr>
        <w:t xml:space="preserve"> 149 </w:t>
      </w:r>
    </w:p>
    <w:p w:rsidR="0042042D" w:rsidRDefault="0042042D">
      <w:pPr>
        <w:shd w:val="clear" w:color="auto" w:fill="FFFFFF"/>
        <w:suppressAutoHyphens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2042D" w:rsidRDefault="003F2FA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установления фактов проживания граждан в жилых помещениях,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находя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щихся в зоне чрезвычайной ситуации, нарушения условий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их жизнедея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тельности и утраты ими имущества в результате чрезвычайных ситуаций природного и техногенного характера</w:t>
      </w:r>
    </w:p>
    <w:p w:rsidR="0042042D" w:rsidRDefault="0042042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2042D" w:rsidRDefault="0042042D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Настоящий Порядок по установлению фактов проживания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жилых помещениях, находящихся в зоне чрезвычайной ситуации, нарушения условий их жизнедеятельности и утраты ими имущества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чайных ситуаций природного и техногенного характера (далее – Порядок), раз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работан в соответствии с Федеральным законом от 06.10.2003 № 131-Ф3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ции», Федеральным законом 21 декабря 1994 г. № 68-ФЗ «О защите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и территорий от чрезвычайных ситуаций природного и техногенного 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тера» и определяет подготовку органами местного самоуправления списков граждан, нуждающихся в получении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финансовой помощи, в результате последствий чрезвычайных ситуаций природного и техногенного характера возникших на территории </w:t>
      </w:r>
      <w:proofErr w:type="spellStart"/>
      <w:r w:rsidR="005E7ED1" w:rsidRPr="005E7ED1">
        <w:rPr>
          <w:rFonts w:ascii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5E7ED1" w:rsidRPr="005E7ED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5E7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Списки).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Подготовка Списков осуществляется в соответствии с 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рядком.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Комиссия по установлению фактов проживания граждан в жилых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мещениях, находящихся в зоне чрезвычайной ситуации, нарушений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их жизнедеятельности и утраты ими имущества в результате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 природного и техногенного характера (далее – Комиссия), (включающая в свой состав не менее 3 человек), образуемая в целях 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чий, предусмотренных подпунктом «п» пункта 2 статьи 11 Федерального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на от 21.12.1994 № 68-ФЗ «О защите населения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чрезвычайных ситуаций природного и техногенного характера», создается органами местного самоуправления, состав и порядок работы Комиссии определяется норматив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ным правовым актом муниципального образования.</w:t>
      </w:r>
    </w:p>
    <w:p w:rsidR="0042042D" w:rsidRDefault="0042042D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Установление факта проживания граждан в жилых помещениях, находящихся в зоне чрезвычайной ситуации</w:t>
      </w:r>
    </w:p>
    <w:p w:rsidR="0042042D" w:rsidRDefault="0042042D">
      <w:pPr>
        <w:shd w:val="clear" w:color="auto" w:fill="FFFFFF"/>
        <w:suppressAutoHyphens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граждан зарегистрированных по месту жительства в жилом помеще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нии, которое попало в зону чрезвычайной ситуации, при введении 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для соответствующих органов управления и сил единой 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граждан зарегистрированных по месту пребывания в жилом помеще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нии, которое попало в зону чрезвычайной ситуации, при введении 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для соответствующих органов управления и сил единой 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имеется договор социального найма жилого помещения, которое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пало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зону чрезвычайной ситуации;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имеются справки с места работы или учебы, справки медицинских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ганизаций;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имеются документы, подтверждающие оказание медицинских,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вательных, социальных услуг и услуг почтовой связи;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иные сведения, которые могут быть предоставлены гражданином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инициативном порядке, получение которых не потребует от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обраще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 за получением государственных (муниципальных) услуг, услуг организа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Исчерпывающие основания, необходимые для принятия решения Комиссией об установлении факта проживания граждан от 14 лет и старше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жилых помещениях, находящихся в зоне чрезвычайной ситуации, определяют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ся нормативным правовым актом муниципального образования на основании сведений, указанных в пункте 1 раздела II настоящего Порядка.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Факт проживания детей в возрасте до 14 лет в жилых помещениях,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ходящихся в зоне чрезвычайной ситуации, устанавливается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Комис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сии, если установлен факт проживания в жилом помещении, находящемся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не чрезвычайной ситуации, хотя бы одного из родителей (усыновителей, опеку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нов), с которым проживает ребенок.</w:t>
      </w:r>
    </w:p>
    <w:p w:rsidR="0042042D" w:rsidRDefault="0042042D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III. Установление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факта нарушения условий жизнедеятельности гра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ждан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в результате чрезвычайной ситуации</w:t>
      </w:r>
    </w:p>
    <w:p w:rsidR="0042042D" w:rsidRDefault="0042042D">
      <w:pPr>
        <w:shd w:val="clear" w:color="auto" w:fill="FFFFFF"/>
        <w:suppressAutoHyphens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тельств, которые возникли в результате чрезвычайной ситуации и при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Факт нарушения условий жизнедеятельности граждан в результате чрезвычайной ситуации устанавливается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следую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щих критериев: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Невозможность проживания граждан в жилых помещениях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Критерий невозможности проживания граждан в жилых помещениях оценивается по следующим показателям состояния жилого помещения,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теризующим возможность или невозможность проживания в нем: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здания (помещения);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теплоснабжения здания (помещения);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водоснабжения здания (помещения);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электроснабжения здания (помещения);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 чрезвычайной ситуации поврежден или частично разрушен хотя бы 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прекра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щено теплоснабжение жилого здания (помещения), осуществляемое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водоснабже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 жилого здания (помещения), осуществляемое до чрезвычайной ситуации.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электроснабжения здания (помещения)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прекра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щено электроснабжение жилого здания (помещения), осуществляемое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 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Невозможность осуществления транспортного сообщения между территорией проживания граждан и иными территориями, где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деятельности не были нарушены.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может устанавливаться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териев невозможности осуществления транспортного сообщения между терри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торией проживания граждан и иными территориями, где условия жизнедеятель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не были нарушены и оценивается путем: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определения наличия и состава общественного транспорта в районе проживания гражданина;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определения возможности функционирования общественного транс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ближайшего к гражданину остановочного пункта.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Невозможность осуществления транспортного сообщения констатирует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ся при наличии абсолютной невозможности функционирования общественного транспорта между территорией проживания граждан и иными территориями,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где условия жизнедеятельности не были нарушены.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Нарушение санитарно-эпидемиологического благополучия граждан.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вычайной ситуации может устанавливаться решением Комиссии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териев нарушения санитарно-эпидемиологического благополучия граждан и оценивается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инструментально.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произошло загрязнение атмосферного воздуха, воды, почвы загрязняющи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ми веществами, превышающее предельно допустимые концентрации.</w:t>
      </w:r>
    </w:p>
    <w:p w:rsidR="0042042D" w:rsidRDefault="0042042D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Установление факта утраты имущества первой необходимости гражданами в результате чрезвычайной ситуации</w:t>
      </w:r>
    </w:p>
    <w:p w:rsidR="0042042D" w:rsidRDefault="0042042D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его жизнедеятельности, включающий в себя: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Предметы для хранения и приготовления пищи — холодильник, газо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вая плита (электроплита) и шкаф для посуды;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Предметы мебели для приема пищи — стол и стул (табуретка);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 Предметы мебели для сна — кровать (диван);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Предметы средств информирования граждан — телевизор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(радиопри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емник);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Предметы средств водоснабжения и отопления (в случае отсутствия централизованного водоснабжения и отопления) — насос для подачи воды,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водо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нагреватель и отопительный котел (переносная печь).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Факт утраты имущества первой необходимости устанавливается 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шением Комиссии исходя из следующих критериев: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Частичная утрата имущества первой необходимости — 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воздействия поражающих факторов источника 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части находящегося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Полная утрата имущества первой необходимости — 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зультате воздействия поражающих факторов источника чрезвычайной ситуации всего находящегося в жилом помещении, попавшем в зону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ции, имущества первой необходимости в состояние, непригодное для дальней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шего использования.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кате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гории однократно.</w:t>
      </w:r>
    </w:p>
    <w:p w:rsidR="0042042D" w:rsidRDefault="0042042D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Подготовка списков граждан, нуждающихся в получении</w:t>
      </w: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новременной материальной помощи и (или) финансовой помощи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в связи с утратой ими имущества первой необходимости</w:t>
      </w: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результате чрезвычайной ситуации</w:t>
      </w:r>
    </w:p>
    <w:p w:rsidR="0042042D" w:rsidRDefault="0042042D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Граждане, пострадавшие в результате чрезвычайной ситуации природно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и техногенного характера, подают на </w:t>
      </w:r>
      <w:r w:rsidR="00875741" w:rsidRPr="00875741">
        <w:rPr>
          <w:rFonts w:ascii="Times New Roman" w:hAnsi="Times New Roman" w:cs="Times New Roman"/>
          <w:iCs/>
          <w:sz w:val="28"/>
          <w:szCs w:val="28"/>
          <w:lang w:eastAsia="ru-RU"/>
        </w:rPr>
        <w:t>глав администрации поселения</w:t>
      </w:r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75741" w:rsidRPr="005E7ED1">
        <w:rPr>
          <w:rFonts w:ascii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875741" w:rsidRPr="005E7ED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875741">
        <w:rPr>
          <w:rFonts w:ascii="Times New Roman" w:hAnsi="Times New Roman" w:cs="Times New Roman"/>
          <w:i/>
          <w:iCs/>
          <w:color w:val="C9211E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 месту проживания) заявление об оказании единовременной материальной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мощи и (или) финансовой помощи в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утратой ими имущества первой необходимости в результате чрезвычайной ситуации (рекомендуемые формы приведены в приложениях № 1 и № 4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Порядку, в случае подачи заявления представителем или законным представителем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рекомендуемые формы приведе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 в приложениях № 2 и № 5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Порядку).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Списки граждан, нуждающихся в получении единовременной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альной помощи, формируются на основании заявлений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заключений Комиссий об установлении факта проживания в жилом помещении, находя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щемся в зоне чрезвычайной ситуации, и факта нарушения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 заявителя в результате чрезвычайной ситуации (далее — заключение об установлении фактов проживания и нарушения условий жизнедеятельно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сти).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может быть подготовлено Комиссией на 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или нескольких граждан, проживающих в одном жилом помещении, находящемся в зоне чрезвычайной ситуации.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подписывается всеми членами Комиссии. Граждане,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нуждаю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щиеся в получении единовременной материальной помощи,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заключением под роспись.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нарушения условий жизнедеятельности утверждается </w:t>
      </w:r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главой </w:t>
      </w:r>
      <w:proofErr w:type="spellStart"/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 расшифровкой подписи, проставлением даты и заверяется соответствующей пе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чатью (рекомендуемая форма приведена в приложении № 3 к Порядку).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Списки граждан, нуждающихся в получении финансовой помощи в свя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зи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утратой ими имущества первой необходимости, формируются на основа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 заявлений граждан и заключений комиссий об установлении факта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жилом помещении, находящемся в зоне чрезвычайной ситуации, и фак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та утраты заявителем имущества первой необходимости в результате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 (далее — заключение об установлении фактов проживания и утраты имущества).</w:t>
      </w:r>
      <w:proofErr w:type="gramEnd"/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ставляется комиссией в целях определения утраты гражданами имущества пер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вой необходимости в результате чрезвычайной ситуации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териями, указанными в разделе IV настоящего Порядка.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 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жет быть подготовлено комиссией на одного или нескольких граждан,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вающих в одном жилом помещении, находящемся в зоне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писывается всеми членами комиссии. Граждане, нуждающиеся в получении фи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нансовой помощи в связи с утратой ими имущества первой необходимости,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заключением под роспись.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утраты имущества утверждается </w:t>
      </w:r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главой </w:t>
      </w:r>
      <w:proofErr w:type="spellStart"/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 расшифровкой подписи, проставлением даты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заверяется соответствующей печатью (рекомендуемая форма приведена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приложении № 6 к Порядку).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7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подписывает списки гра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ждан, нуждающихся в получении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(или) финансовой помощи, в части установления факта проживания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жилых помещениях, находящихся в зоне чрезвычайной ситуации, факта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шения условий жизнедеятельности граждан и факта утраты ими имущества первой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чрезвычайной ситуации предоставляемые Комиссией.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23C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3C23" w:rsidRP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 w:rsidR="00823C23" w:rsidRPr="005E7ED1">
        <w:rPr>
          <w:rFonts w:ascii="Times New Roman" w:hAnsi="Times New Roman" w:cs="Times New Roman"/>
          <w:iCs/>
          <w:sz w:val="28"/>
          <w:szCs w:val="28"/>
          <w:lang w:eastAsia="ru-RU"/>
        </w:rPr>
        <w:t>лав</w:t>
      </w:r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ы городских и сельских поселений </w:t>
      </w:r>
      <w:proofErr w:type="spellStart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8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направляют указанные списки вместе с заключениями Комиссий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r w:rsidR="00823C2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района.</w:t>
      </w:r>
    </w:p>
    <w:p w:rsidR="0042042D" w:rsidRDefault="003F2FA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Администрация </w:t>
      </w:r>
      <w:proofErr w:type="spellStart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823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рассматривает (проверяет достоверность предоставленных документов) и направляет единым пакетом в администрацию Губернатора и Правительства Кировской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рассмотрения вопроса по выделению единовременной материальной 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(или) финансовой помощи гражданам, пострадавшим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 природного и техногенного характера.</w:t>
      </w:r>
    </w:p>
    <w:p w:rsidR="0042042D" w:rsidRDefault="0042042D">
      <w:p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Заключительные положения</w:t>
      </w:r>
    </w:p>
    <w:p w:rsidR="0042042D" w:rsidRDefault="0042042D">
      <w:pPr>
        <w:shd w:val="clear" w:color="auto" w:fill="FFFFFF"/>
        <w:suppressAutoHyphens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pStyle w:val="ConsPlusNormal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 w:rsidR="00823C23" w:rsidRPr="005E7ED1">
        <w:rPr>
          <w:rFonts w:ascii="Times New Roman" w:hAnsi="Times New Roman" w:cs="Times New Roman"/>
          <w:iCs/>
          <w:sz w:val="28"/>
          <w:szCs w:val="28"/>
          <w:lang w:eastAsia="ru-RU"/>
        </w:rPr>
        <w:t>лав</w:t>
      </w:r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ам городских и сельских поселений </w:t>
      </w:r>
      <w:proofErr w:type="spellStart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, при подготов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ке списков граждан, нуждающихся в получении единовременной материальной помощи, финансовой помощи в связи с утратой ими имущества первой необхо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димости, единовременного пособия в связи с гибелью (смертью) члена семьи (включая пособие на погребение погибшего (умершего) члена семьи) и еди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новременного пособия в связи с получением вреда здоровью в результате по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следствий чрезвычайных ситуаций природного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техногенного характера на территории </w:t>
      </w:r>
      <w:proofErr w:type="spellStart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>Подосиновского</w:t>
      </w:r>
      <w:proofErr w:type="spellEnd"/>
      <w:r w:rsidR="00823C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, руководствоваться настоя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щим Порядком, а также методическими рекомендациями по порядку подготов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ки списков граждан, нуждающихся в получении единовременной материальной помощи, финансовой помощи в связи с утратой ими имущества первой необхо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димости, единовременного пособия в связи с гибелью (смертью) члена семьи (включая пособие на погребение погибшего (умершего) члена семьи) и еди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новременного пособия в связи с получением вреда здоровью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ствий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от 03.03.2022 № 2-4-71-7-11, одобренными на заседании Правительствен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 xml:space="preserve">ной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комиссии по предупреждению и ликвидации чрезвычайных ситуаций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и обеспечению пожарной безопасности (протокол от 18 марта 2022 г. № 1).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2. Ответственность за недостоверную информацию (в части предоставле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ния документов для оказания единовременной материальной помощи, финансо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вой помощи гражданам, пострадавшим при чрезвычайных ситуациях природно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го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и техногенного характера) несут физические, юридические и должностные лица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 Российской Федера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ции.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3F2FA6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ru-RU"/>
        </w:rPr>
        <w:t>_____________________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42042D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42042D" w:rsidRDefault="003F2FA6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  <w:r>
        <w:br w:type="page"/>
      </w:r>
    </w:p>
    <w:p w:rsidR="0042042D" w:rsidRDefault="003F2FA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98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0"/>
        <w:gridCol w:w="4533"/>
      </w:tblGrid>
      <w:tr w:rsidR="0042042D">
        <w:tc>
          <w:tcPr>
            <w:tcW w:w="5449" w:type="dxa"/>
          </w:tcPr>
          <w:p w:rsidR="0042042D" w:rsidRDefault="004204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42042D" w:rsidRDefault="00823C2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 xml:space="preserve">Главе администрации поселения </w:t>
            </w:r>
          </w:p>
          <w:p w:rsidR="00823C23" w:rsidRDefault="00823C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>ФИО</w:t>
            </w:r>
          </w:p>
        </w:tc>
      </w:tr>
    </w:tbl>
    <w:p w:rsidR="0042042D" w:rsidRDefault="00420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2042D" w:rsidRDefault="003F2FA6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назначить мне, </w:t>
      </w:r>
    </w:p>
    <w:p w:rsidR="0042042D" w:rsidRDefault="003F2FA6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42042D" w:rsidRDefault="0042042D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pBdr>
          <w:bottom w:val="single" w:sz="4" w:space="1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деятельности в результате чрезвычайной ситуации связанной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2042D" w:rsidRDefault="003F2FA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:rsidR="0042042D" w:rsidRDefault="003F2FA6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2042D" w:rsidRDefault="003F2FA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счет:___________________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банка:___________________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КПП____________________</w:t>
      </w:r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карты_____________________</w:t>
      </w:r>
    </w:p>
    <w:p w:rsidR="0042042D" w:rsidRDefault="00420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3F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42042D" w:rsidRDefault="003F2FA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42042D">
        <w:trPr>
          <w:jc w:val="right"/>
        </w:trPr>
        <w:tc>
          <w:tcPr>
            <w:tcW w:w="5332" w:type="dxa"/>
          </w:tcPr>
          <w:p w:rsidR="0042042D" w:rsidRDefault="004204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823C23" w:rsidRDefault="00823C23" w:rsidP="00823C2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 xml:space="preserve">Главе администрации поселения </w:t>
            </w:r>
          </w:p>
          <w:p w:rsidR="0042042D" w:rsidRDefault="00823C23" w:rsidP="00823C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>ФИО</w:t>
            </w:r>
          </w:p>
        </w:tc>
      </w:tr>
    </w:tbl>
    <w:p w:rsidR="0042042D" w:rsidRDefault="0042042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2042D" w:rsidRDefault="00420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представителю и (или) законному представителю несовершенно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летнего или недееспособного лица,</w:t>
      </w:r>
    </w:p>
    <w:p w:rsidR="0042042D" w:rsidRDefault="0042042D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pBdr>
          <w:top w:val="single" w:sz="4" w:space="1" w:color="0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тельности в результате чрезвычайной ситуации, связанной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</w:t>
      </w: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pBdr>
          <w:top w:val="single" w:sz="4" w:space="1" w:color="0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:rsidR="0042042D" w:rsidRDefault="003F2FA6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  <w:t>ждении или реквизиты документа о рождении, выданного компетентным органом иностранного государства)</w:t>
      </w:r>
    </w:p>
    <w:p w:rsidR="0042042D" w:rsidRDefault="003F2FA6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</w:p>
    <w:p w:rsidR="0042042D" w:rsidRDefault="003F2FA6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  <w:t>ждении или реквизиты документа о рождении, выданного компетентным органом иностранного государства)</w:t>
      </w:r>
    </w:p>
    <w:p w:rsidR="0042042D" w:rsidRDefault="003F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я являюсь:</w:t>
      </w:r>
    </w:p>
    <w:p w:rsidR="0042042D" w:rsidRDefault="003F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42042D" w:rsidRDefault="003F2FA6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42042D" w:rsidRDefault="003F2FA6">
      <w:pPr>
        <w:keepNext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Контактные данные заявителя:</w:t>
      </w:r>
    </w:p>
    <w:p w:rsidR="0042042D" w:rsidRDefault="003F2FA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 </w:t>
      </w:r>
    </w:p>
    <w:p w:rsidR="0042042D" w:rsidRDefault="0042042D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42042D" w:rsidRDefault="003F2FA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Лицевой счет:  </w:t>
      </w:r>
    </w:p>
    <w:p w:rsidR="0042042D" w:rsidRDefault="0042042D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счет:  </w:t>
      </w:r>
    </w:p>
    <w:p w:rsidR="0042042D" w:rsidRDefault="0042042D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банка:  </w:t>
      </w:r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  </w:t>
      </w:r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 </w:t>
      </w:r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КПП  </w:t>
      </w:r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2042D" w:rsidRDefault="003F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 банковской карты  </w:t>
      </w:r>
    </w:p>
    <w:p w:rsidR="0042042D" w:rsidRDefault="0042042D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3F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персональных 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использование, распространение (в том числе передачу), обезличивание,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настоящем заявлении и прилагаемых документах.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rPr>
          <w:trHeight w:val="99"/>
        </w:trPr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42042D" w:rsidRDefault="003F2FA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42042D">
        <w:trPr>
          <w:jc w:val="right"/>
        </w:trPr>
        <w:tc>
          <w:tcPr>
            <w:tcW w:w="5332" w:type="dxa"/>
          </w:tcPr>
          <w:p w:rsidR="0042042D" w:rsidRDefault="004204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823C23" w:rsidRDefault="00823C23" w:rsidP="00823C2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 xml:space="preserve">Главе администрации МУНИЦИПАЛЬНОГО ОБРАЗОВАНИЯ </w:t>
            </w:r>
          </w:p>
          <w:p w:rsidR="0042042D" w:rsidRDefault="00823C23" w:rsidP="00823C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>ФИО</w:t>
            </w:r>
          </w:p>
        </w:tc>
      </w:tr>
    </w:tbl>
    <w:p w:rsidR="0042042D" w:rsidRDefault="0042042D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2042D" w:rsidRDefault="0042042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 находящемся в зоне чрезвы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чайной ситуации, и факта нарушения условий жизнедеятельности заявителя в 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зультате чрезвычайной ситуации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(реквизиты нормативного правового акта об отнесении сложившейся  ситуации </w:t>
      </w: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  <w:r>
        <w:rPr>
          <w:rFonts w:ascii="Times New Roman" w:hAnsi="Times New Roman" w:cs="Times New Roman"/>
          <w:lang w:eastAsia="ru-RU"/>
        </w:rPr>
        <w:t xml:space="preserve"> чрезвычайной)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_____________ обследование условий жизнедеятельности заявителя:</w:t>
      </w:r>
    </w:p>
    <w:p w:rsidR="0042042D" w:rsidRDefault="003F2FA6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lang w:eastAsia="ru-RU"/>
        </w:rPr>
        <w:t xml:space="preserve"> (дата)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проживания в жилом помещении 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:rsidR="0042042D" w:rsidRDefault="003F2FA6">
      <w:pPr>
        <w:pBdr>
          <w:bottom w:val="single" w:sz="4" w:space="1" w:color="000000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/не установлен на основании 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proofErr w:type="gramStart"/>
      <w:r>
        <w:rPr>
          <w:rFonts w:ascii="Times New Roman" w:hAnsi="Times New Roman" w:cs="Times New Roman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lang w:eastAsia="ru-RU"/>
        </w:rPr>
        <w:t xml:space="preserve"> подчеркнуть) (указать, если факт проживания установлен)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начала нарушения условий жизнедеятельности: 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 нарушения условий жизнедеятельности:</w:t>
      </w:r>
    </w:p>
    <w:p w:rsidR="0042042D" w:rsidRDefault="0042042D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83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6"/>
        <w:gridCol w:w="3283"/>
        <w:gridCol w:w="3184"/>
      </w:tblGrid>
      <w:tr w:rsidR="0042042D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нарушения условий жизнедея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критериев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шения условий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42042D"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живания заявителя в жилом помещении: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здание (жилое помещение):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42D"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 (частично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шен)/не поврежден (частично не разрушен)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шены)/не повреждены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Повреждена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на)/не повреждена (частично не разрушена)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но)/не повреждено (частично не разрушено)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но)/не повреждено (частично не разрушено)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  <w:tr w:rsidR="0042042D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возможность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лифта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/невозможно</w:t>
            </w:r>
          </w:p>
        </w:tc>
      </w:tr>
      <w:tr w:rsidR="0042042D"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осу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ществления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портного сообщения между территорией проживания заявителя и иными территория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ми, где условия жиз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недеятельности не 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 нарушены: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 наличие и состав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ственного транспорта в райо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 проживания заявителя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Доступно/недоступно</w:t>
            </w:r>
          </w:p>
        </w:tc>
      </w:tr>
      <w:tr w:rsidR="0042042D"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функционирование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транспорта от 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жайшего к заявителю остано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вочного пункта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/невозможно</w:t>
            </w:r>
          </w:p>
        </w:tc>
      </w:tr>
      <w:tr w:rsidR="0042042D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санитарно-эпидемиологического благополучия заявите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</w:tbl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:rsidR="0042042D" w:rsidRDefault="003F2FA6">
      <w:pPr>
        <w:pBdr>
          <w:bottom w:val="single" w:sz="4" w:space="1" w:color="000000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/не установлен.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(нужное подчеркнуть)</w:t>
      </w: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42042D">
        <w:tc>
          <w:tcPr>
            <w:tcW w:w="9922" w:type="dxa"/>
            <w:vAlign w:val="center"/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2042D">
        <w:tc>
          <w:tcPr>
            <w:tcW w:w="9922" w:type="dxa"/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42042D" w:rsidRDefault="0042042D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06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6"/>
      </w:tblGrid>
      <w:tr w:rsidR="0042042D">
        <w:trPr>
          <w:jc w:val="right"/>
        </w:trPr>
        <w:tc>
          <w:tcPr>
            <w:tcW w:w="9906" w:type="dxa"/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заключением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42042D" w:rsidRDefault="0042042D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C23" w:rsidRDefault="00823C23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C23" w:rsidRDefault="00823C23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C23" w:rsidRDefault="00823C23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C23" w:rsidRDefault="00823C23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42042D">
        <w:trPr>
          <w:jc w:val="right"/>
        </w:trPr>
        <w:tc>
          <w:tcPr>
            <w:tcW w:w="5332" w:type="dxa"/>
          </w:tcPr>
          <w:p w:rsidR="0042042D" w:rsidRDefault="004204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823C23" w:rsidRDefault="00823C23" w:rsidP="00823C2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 xml:space="preserve">Главе администрации поселения </w:t>
            </w:r>
          </w:p>
          <w:p w:rsidR="0042042D" w:rsidRDefault="00823C23" w:rsidP="00823C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>ФИО</w:t>
            </w:r>
          </w:p>
        </w:tc>
      </w:tr>
    </w:tbl>
    <w:p w:rsidR="0042042D" w:rsidRDefault="0042042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____________________________________________________________________________________________________________________________________________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</w:t>
      </w:r>
      <w:r>
        <w:rPr>
          <w:rFonts w:ascii="Times New Roman" w:hAnsi="Times New Roman" w:cs="Times New Roman"/>
          <w:lang w:eastAsia="ru-RU"/>
        </w:rPr>
        <w:softHyphen/>
        <w:t>ства)</w:t>
      </w:r>
      <w:proofErr w:type="gramEnd"/>
    </w:p>
    <w:p w:rsidR="0042042D" w:rsidRDefault="003F2FA6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ости: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:rsidR="0042042D" w:rsidRDefault="003F2FA6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 или через организации почтовой связи)</w:t>
      </w:r>
    </w:p>
    <w:p w:rsidR="0042042D" w:rsidRDefault="0042042D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 ___________________________________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 _________________________________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:rsidR="0042042D" w:rsidRDefault="003F2FA6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:rsidR="0042042D" w:rsidRDefault="0042042D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rPr>
          <w:trHeight w:val="99"/>
        </w:trPr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42042D"/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42042D">
        <w:tc>
          <w:tcPr>
            <w:tcW w:w="9922" w:type="dxa"/>
            <w:vAlign w:val="bottom"/>
          </w:tcPr>
          <w:p w:rsidR="0042042D" w:rsidRDefault="003F2FA6">
            <w:pPr>
              <w:suppressAutoHyphens w:val="0"/>
              <w:ind w:firstLine="567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27 июля 2006 г. № 152-ФЗ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«О персональ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данных» даю согласие на обработку (сбор, систематизацию, накопление, хране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 уточнение, использование, распространение (в том числе передачу), обезличива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 блокирование, уничтожение) сведений, указанных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настоящем заявлении и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лагаемых документах.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</w:tbl>
    <w:p w:rsidR="0042042D" w:rsidRDefault="00420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rPr>
          <w:trHeight w:val="99"/>
        </w:trPr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4204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42042D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42042D" w:rsidRDefault="003F2FA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42042D">
        <w:trPr>
          <w:jc w:val="right"/>
        </w:trPr>
        <w:tc>
          <w:tcPr>
            <w:tcW w:w="5332" w:type="dxa"/>
          </w:tcPr>
          <w:p w:rsidR="0042042D" w:rsidRDefault="004204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823C23" w:rsidRDefault="00823C23" w:rsidP="00823C2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 xml:space="preserve">Главе администрации поселения </w:t>
            </w:r>
          </w:p>
          <w:p w:rsidR="0042042D" w:rsidRDefault="00823C23" w:rsidP="00823C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>ФИО</w:t>
            </w:r>
          </w:p>
        </w:tc>
      </w:tr>
    </w:tbl>
    <w:p w:rsidR="0042042D" w:rsidRDefault="0042042D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2042D" w:rsidRDefault="0042042D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 назначить  мне,  представителю  и  (или) законному представителю несовершеннолетнего или недееспособного лица, 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необходимости: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______________________________________________________________________,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 я являюсь: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______________________________________________________________________,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 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Расчетный счет: 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:rsidR="0042042D" w:rsidRDefault="0042042D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rPr>
          <w:trHeight w:val="99"/>
        </w:trPr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42042D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ных данных» даю согласие на обработку (сбор, систематизацию, накопление, хране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уточнение, использование, распространение (в том числе передачу), обезличива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настоящем заявлении 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лагаемых документах.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42042D">
        <w:tc>
          <w:tcPr>
            <w:tcW w:w="197" w:type="dxa"/>
            <w:vAlign w:val="bottom"/>
          </w:tcPr>
          <w:p w:rsidR="0042042D" w:rsidRDefault="003F2F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2042D" w:rsidRDefault="003F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rPr>
          <w:trHeight w:val="99"/>
        </w:trPr>
        <w:tc>
          <w:tcPr>
            <w:tcW w:w="197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42042D" w:rsidRDefault="004204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42042D" w:rsidRDefault="00420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42042D" w:rsidRDefault="003F2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42042D" w:rsidRDefault="0042042D"/>
    <w:p w:rsidR="0042042D" w:rsidRDefault="0042042D"/>
    <w:p w:rsidR="0042042D" w:rsidRDefault="0042042D"/>
    <w:p w:rsidR="0042042D" w:rsidRDefault="0042042D"/>
    <w:p w:rsidR="0042042D" w:rsidRDefault="0042042D"/>
    <w:p w:rsidR="0042042D" w:rsidRDefault="0042042D"/>
    <w:p w:rsidR="0042042D" w:rsidRDefault="0042042D"/>
    <w:p w:rsidR="0042042D" w:rsidRDefault="0042042D"/>
    <w:p w:rsidR="0042042D" w:rsidRDefault="0042042D"/>
    <w:p w:rsidR="0042042D" w:rsidRDefault="0042042D"/>
    <w:p w:rsidR="0042042D" w:rsidRDefault="003F2FA6">
      <w:r>
        <w:br w:type="page"/>
      </w:r>
    </w:p>
    <w:p w:rsidR="0042042D" w:rsidRDefault="003F2FA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42042D" w:rsidRDefault="003F2FA6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42042D" w:rsidRDefault="0042042D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42042D">
        <w:trPr>
          <w:jc w:val="right"/>
        </w:trPr>
        <w:tc>
          <w:tcPr>
            <w:tcW w:w="5332" w:type="dxa"/>
          </w:tcPr>
          <w:p w:rsidR="0042042D" w:rsidRDefault="0042042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823C23" w:rsidRDefault="00823C23" w:rsidP="00823C2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 xml:space="preserve">Главе администрации МУНИЦИПАЛЬНОГО ОБРАЗОВАНИЯ </w:t>
            </w:r>
          </w:p>
          <w:p w:rsidR="0042042D" w:rsidRDefault="00823C23" w:rsidP="00823C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4"/>
                <w:szCs w:val="24"/>
                <w:u w:val="single"/>
              </w:rPr>
              <w:t>ФИО</w:t>
            </w:r>
          </w:p>
        </w:tc>
      </w:tr>
    </w:tbl>
    <w:p w:rsidR="0042042D" w:rsidRDefault="0042042D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2042D" w:rsidRDefault="0042042D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находящемся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зоне чрезвычайной ситуации, и факта утраты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 имущества первой необходимости в результате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чрезвычайной ситуации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2042D" w:rsidRDefault="003F2FA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(реквизиты нормативного правового акта субъекта Российской Федерации об отнесении сложившейся ситуации </w:t>
      </w: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  <w:r>
        <w:rPr>
          <w:rFonts w:ascii="Times New Roman" w:hAnsi="Times New Roman" w:cs="Times New Roman"/>
          <w:lang w:eastAsia="ru-RU"/>
        </w:rPr>
        <w:t xml:space="preserve"> чрезвычайной)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__________ обследование утраченного имущества первой  необходимости.</w:t>
      </w:r>
    </w:p>
    <w:p w:rsidR="0042042D" w:rsidRDefault="003F2FA6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lang w:eastAsia="ru-RU"/>
        </w:rPr>
        <w:t>(дата)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_____________________________________________________________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(Ф.И.О. заявителя)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/не установлен на основании _______________.</w:t>
      </w:r>
    </w:p>
    <w:p w:rsidR="0042042D" w:rsidRDefault="003F2FA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lang w:eastAsia="ru-RU"/>
        </w:rPr>
        <w:t xml:space="preserve"> подчеркнуть)  (указать, если факт проживания установлен)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утраченного имущества первой необходимости</w:t>
      </w:r>
    </w:p>
    <w:tbl>
      <w:tblPr>
        <w:tblW w:w="9934" w:type="dxa"/>
        <w:tblInd w:w="4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2"/>
        <w:gridCol w:w="1967"/>
        <w:gridCol w:w="2485"/>
      </w:tblGrid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Утрачено</w:t>
            </w:r>
          </w:p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 или НЕТ)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газовая плита (электроплита)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для посуды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приема пищи: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(табуретка)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сна: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кровать (диван)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 (радио)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водоснабжения и отопления (за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полняется в случае отсутствия централизованного водоснабжения и отопления):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для подачи воды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3F2FA6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 отопительный (переносная печь)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утраты имущества первой необходимости _________________________                                                                                                                                                            (Ф.И.О. заявителя)______________________________________________________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/не установлен.</w:t>
      </w:r>
    </w:p>
    <w:p w:rsidR="0042042D" w:rsidRDefault="003F2FA6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(нужное подчеркнуть)</w:t>
      </w:r>
    </w:p>
    <w:p w:rsidR="0042042D" w:rsidRDefault="0042042D">
      <w:pPr>
        <w:suppressAutoHyphens w:val="0"/>
        <w:spacing w:after="0"/>
        <w:ind w:firstLine="567"/>
        <w:jc w:val="both"/>
        <w:outlineLvl w:val="0"/>
      </w:pP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42042D">
        <w:tc>
          <w:tcPr>
            <w:tcW w:w="9922" w:type="dxa"/>
            <w:vAlign w:val="center"/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9922" w:type="dxa"/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  <w:tcBorders>
              <w:bottom w:val="single" w:sz="4" w:space="0" w:color="000000"/>
            </w:tcBorders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2D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42042D" w:rsidRDefault="003F2F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42042D">
        <w:tc>
          <w:tcPr>
            <w:tcW w:w="9922" w:type="dxa"/>
          </w:tcPr>
          <w:p w:rsidR="0042042D" w:rsidRDefault="00420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42D" w:rsidRDefault="0042042D">
      <w:pPr>
        <w:suppressAutoHyphens w:val="0"/>
        <w:spacing w:after="0" w:line="240" w:lineRule="auto"/>
      </w:pPr>
    </w:p>
    <w:p w:rsidR="0042042D" w:rsidRDefault="0042042D">
      <w:pPr>
        <w:suppressAutoHyphens w:val="0"/>
        <w:spacing w:after="0" w:line="240" w:lineRule="auto"/>
      </w:pP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42042D">
        <w:tc>
          <w:tcPr>
            <w:tcW w:w="9922" w:type="dxa"/>
          </w:tcPr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заключением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2042D" w:rsidRDefault="003F2F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:rsidR="0042042D" w:rsidRDefault="003F2FA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42042D" w:rsidRDefault="0042042D"/>
    <w:sectPr w:rsidR="0042042D">
      <w:headerReference w:type="default" r:id="rId9"/>
      <w:pgSz w:w="11906" w:h="16838"/>
      <w:pgMar w:top="1134" w:right="567" w:bottom="1134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CA" w:rsidRDefault="001F2ACA">
      <w:pPr>
        <w:spacing w:after="0" w:line="240" w:lineRule="auto"/>
      </w:pPr>
      <w:r>
        <w:separator/>
      </w:r>
    </w:p>
  </w:endnote>
  <w:endnote w:type="continuationSeparator" w:id="0">
    <w:p w:rsidR="001F2ACA" w:rsidRDefault="001F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CA" w:rsidRDefault="001F2ACA">
      <w:pPr>
        <w:spacing w:after="0" w:line="240" w:lineRule="auto"/>
      </w:pPr>
      <w:r>
        <w:separator/>
      </w:r>
    </w:p>
  </w:footnote>
  <w:footnote w:type="continuationSeparator" w:id="0">
    <w:p w:rsidR="001F2ACA" w:rsidRDefault="001F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78" w:rsidRDefault="00930278" w:rsidP="003F2FA6">
    <w:pPr>
      <w:pStyle w:val="12"/>
      <w:jc w:val="center"/>
      <w:rPr>
        <w:rFonts w:ascii="Times New Roman" w:hAnsi="Times New Roman" w:cs="Times New Roman"/>
        <w:b/>
        <w:bCs/>
        <w:sz w:val="24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78" w:rsidRDefault="00930278">
    <w:pPr>
      <w:pStyle w:val="12"/>
      <w:jc w:val="center"/>
      <w:rPr>
        <w:rFonts w:ascii="Times New Roman" w:hAnsi="Times New Roman" w:cs="Times New Roman"/>
        <w:lang w:eastAsia="ru-RU"/>
      </w:rPr>
    </w:pPr>
    <w:r>
      <w:rPr>
        <w:rFonts w:ascii="Times New Roman" w:eastAsia="Calibri" w:hAnsi="Times New Roman" w:cs="Times New Roman"/>
        <w:lang w:eastAsia="ru-RU"/>
      </w:rPr>
      <w:fldChar w:fldCharType="begin"/>
    </w:r>
    <w:r>
      <w:rPr>
        <w:rFonts w:ascii="Times New Roman" w:eastAsia="Calibri" w:hAnsi="Times New Roman" w:cs="Times New Roman"/>
        <w:lang w:eastAsia="ru-RU"/>
      </w:rPr>
      <w:instrText>PAGE</w:instrText>
    </w:r>
    <w:r>
      <w:rPr>
        <w:rFonts w:ascii="Times New Roman" w:eastAsia="Calibri" w:hAnsi="Times New Roman" w:cs="Times New Roman"/>
        <w:lang w:eastAsia="ru-RU"/>
      </w:rPr>
      <w:fldChar w:fldCharType="separate"/>
    </w:r>
    <w:r w:rsidR="005219C5">
      <w:rPr>
        <w:rFonts w:ascii="Times New Roman" w:eastAsia="Calibri" w:hAnsi="Times New Roman" w:cs="Times New Roman"/>
        <w:noProof/>
        <w:lang w:eastAsia="ru-RU"/>
      </w:rPr>
      <w:t>2</w:t>
    </w:r>
    <w:r>
      <w:rPr>
        <w:rFonts w:ascii="Times New Roman" w:eastAsia="Calibri" w:hAnsi="Times New Roman" w:cs="Times New Roman"/>
        <w:lang w:eastAsia="ru-RU"/>
      </w:rPr>
      <w:fldChar w:fldCharType="end"/>
    </w:r>
  </w:p>
  <w:p w:rsidR="00930278" w:rsidRDefault="00930278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42D"/>
    <w:rsid w:val="00062195"/>
    <w:rsid w:val="001F2ACA"/>
    <w:rsid w:val="003F2FA6"/>
    <w:rsid w:val="0042042D"/>
    <w:rsid w:val="0050746C"/>
    <w:rsid w:val="005219C5"/>
    <w:rsid w:val="005E7ED1"/>
    <w:rsid w:val="00823C23"/>
    <w:rsid w:val="00875741"/>
    <w:rsid w:val="009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D56EE"/>
    <w:pPr>
      <w:spacing w:after="140"/>
    </w:pPr>
  </w:style>
  <w:style w:type="paragraph" w:styleId="ab">
    <w:name w:val="List"/>
    <w:basedOn w:val="aa"/>
    <w:rsid w:val="003D56EE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Верхний и нижний колонтитулы"/>
    <w:basedOn w:val="a"/>
    <w:qFormat/>
    <w:rsid w:val="003D56EE"/>
  </w:style>
  <w:style w:type="paragraph" w:customStyle="1" w:styleId="12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3D56EE"/>
    <w:pPr>
      <w:suppressLineNumbers/>
    </w:pPr>
  </w:style>
  <w:style w:type="paragraph" w:customStyle="1" w:styleId="af1">
    <w:name w:val="Заголовок таблицы"/>
    <w:basedOn w:val="af0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29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4"/>
    <w:uiPriority w:val="99"/>
    <w:unhideWhenUsed/>
    <w:rsid w:val="003F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4"/>
    <w:uiPriority w:val="99"/>
    <w:rsid w:val="003F2FA6"/>
    <w:rPr>
      <w:sz w:val="22"/>
    </w:rPr>
  </w:style>
  <w:style w:type="paragraph" w:styleId="af5">
    <w:name w:val="footer"/>
    <w:basedOn w:val="a"/>
    <w:link w:val="15"/>
    <w:uiPriority w:val="99"/>
    <w:unhideWhenUsed/>
    <w:rsid w:val="003F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5"/>
    <w:uiPriority w:val="99"/>
    <w:rsid w:val="003F2FA6"/>
    <w:rPr>
      <w:sz w:val="22"/>
    </w:rPr>
  </w:style>
  <w:style w:type="paragraph" w:styleId="af6">
    <w:name w:val="Body Text Indent"/>
    <w:basedOn w:val="a"/>
    <w:link w:val="af7"/>
    <w:uiPriority w:val="99"/>
    <w:semiHidden/>
    <w:unhideWhenUsed/>
    <w:rsid w:val="005E7ED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E7ED1"/>
    <w:rPr>
      <w:sz w:val="22"/>
    </w:rPr>
  </w:style>
  <w:style w:type="paragraph" w:styleId="af8">
    <w:name w:val="No Spacing"/>
    <w:qFormat/>
    <w:rsid w:val="005E7ED1"/>
    <w:pPr>
      <w:suppressAutoHyphens w:val="0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Normal (Web)"/>
    <w:basedOn w:val="a"/>
    <w:unhideWhenUsed/>
    <w:rsid w:val="005E7ED1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7E02-1C05-439C-9A91-8FC39701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23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35214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КолесниковаНВ</cp:lastModifiedBy>
  <cp:revision>21</cp:revision>
  <cp:lastPrinted>2024-08-20T08:14:00Z</cp:lastPrinted>
  <dcterms:created xsi:type="dcterms:W3CDTF">2022-02-10T08:47:00Z</dcterms:created>
  <dcterms:modified xsi:type="dcterms:W3CDTF">2024-08-20T08:14:00Z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