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BE" w:rsidRDefault="00917E40" w:rsidP="00917E40">
      <w:r>
        <w:t xml:space="preserve">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4"/>
      </w:tblGrid>
      <w:tr w:rsidR="00307CBE" w:rsidRPr="00307CBE" w:rsidTr="00235D65">
        <w:tc>
          <w:tcPr>
            <w:tcW w:w="9184" w:type="dxa"/>
            <w:shd w:val="clear" w:color="auto" w:fill="auto"/>
          </w:tcPr>
          <w:p w:rsidR="00307CBE" w:rsidRPr="00307CBE" w:rsidRDefault="00307CBE" w:rsidP="00307C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</w:pP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bookmarkStart w:id="0" w:name="Текст1"/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instrText xml:space="preserve"> FORMTEXT </w:instrText>
            </w: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</w: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fldChar w:fldCharType="separate"/>
            </w: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t>АДМИНИСТРАЦИЯ ПОДОСИНОВСКОГО РАЙОНА</w:t>
            </w: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fldChar w:fldCharType="end"/>
            </w:r>
            <w:bookmarkEnd w:id="0"/>
          </w:p>
          <w:p w:rsidR="00307CBE" w:rsidRPr="00307CBE" w:rsidRDefault="00307CBE" w:rsidP="00307CBE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</w:pP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bookmarkStart w:id="1" w:name="Текст2"/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instrText xml:space="preserve"> FORMTEXT </w:instrText>
            </w: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</w: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fldChar w:fldCharType="separate"/>
            </w: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t>КИРОВСКОЙ ОБЛАСТИ</w:t>
            </w: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fldChar w:fldCharType="end"/>
            </w:r>
            <w:bookmarkEnd w:id="1"/>
          </w:p>
          <w:p w:rsidR="00307CBE" w:rsidRPr="00307CBE" w:rsidRDefault="00307CBE" w:rsidP="00307CB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</w:pPr>
            <w:r w:rsidRPr="00307CBE"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  <w:fldChar w:fldCharType="begin">
                <w:ffData>
                  <w:name w:val="Текст3"/>
                  <w:enabled w:val="0"/>
                  <w:calcOnExit w:val="0"/>
                  <w:textInput>
                    <w:default w:val="РАСПОРЯЖЕНИЕ"/>
                  </w:textInput>
                </w:ffData>
              </w:fldChar>
            </w:r>
            <w:bookmarkStart w:id="2" w:name="Текст3"/>
            <w:r w:rsidRPr="00307CBE"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  <w:instrText xml:space="preserve"> FORMTEXT </w:instrText>
            </w:r>
            <w:r w:rsidRPr="00307CBE"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</w:r>
            <w:r w:rsidRPr="00307CBE"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  <w:fldChar w:fldCharType="separate"/>
            </w:r>
            <w:r w:rsidRPr="00307CBE"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  <w:t>РАСПОРЯЖЕНИЕ</w:t>
            </w:r>
            <w:r w:rsidRPr="00307CBE"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  <w:fldChar w:fldCharType="end"/>
            </w:r>
            <w:bookmarkEnd w:id="2"/>
          </w:p>
          <w:p w:rsidR="00307CBE" w:rsidRPr="00307CBE" w:rsidRDefault="00307CBE" w:rsidP="00307C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307CBE" w:rsidRPr="00307CBE" w:rsidRDefault="00307CBE" w:rsidP="00307CBE">
      <w:pPr>
        <w:widowControl/>
        <w:suppressAutoHyphens w:val="0"/>
        <w:rPr>
          <w:rFonts w:eastAsia="Times New Roman" w:cs="Times New Roman"/>
          <w:vanish/>
          <w:kern w:val="0"/>
          <w:sz w:val="20"/>
          <w:szCs w:val="20"/>
          <w:lang w:eastAsia="ru-RU" w:bidi="ar-SA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2731"/>
        <w:gridCol w:w="2372"/>
        <w:gridCol w:w="709"/>
        <w:gridCol w:w="1383"/>
      </w:tblGrid>
      <w:tr w:rsidR="00307CBE" w:rsidRPr="00307CBE" w:rsidTr="00235D65"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07CBE" w:rsidRPr="00307CBE" w:rsidRDefault="00383F60" w:rsidP="00383F60">
            <w:pPr>
              <w:widowControl/>
              <w:tabs>
                <w:tab w:val="left" w:pos="2765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27.12.2023</w:t>
            </w:r>
          </w:p>
        </w:tc>
        <w:tc>
          <w:tcPr>
            <w:tcW w:w="2731" w:type="dxa"/>
          </w:tcPr>
          <w:p w:rsidR="00307CBE" w:rsidRPr="00307CBE" w:rsidRDefault="00307CBE" w:rsidP="00307C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position w:val="-6"/>
                <w:lang w:eastAsia="ru-RU" w:bidi="ar-SA"/>
              </w:rPr>
            </w:pPr>
          </w:p>
        </w:tc>
        <w:tc>
          <w:tcPr>
            <w:tcW w:w="2372" w:type="dxa"/>
          </w:tcPr>
          <w:p w:rsidR="00307CBE" w:rsidRPr="00307CBE" w:rsidRDefault="00307CBE" w:rsidP="00307CB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07CBE">
              <w:rPr>
                <w:rFonts w:eastAsia="Times New Roman" w:cs="Times New Roman"/>
                <w:kern w:val="0"/>
                <w:position w:val="-6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2092" w:type="dxa"/>
            <w:gridSpan w:val="2"/>
            <w:tcBorders>
              <w:bottom w:val="single" w:sz="6" w:space="0" w:color="auto"/>
            </w:tcBorders>
          </w:tcPr>
          <w:p w:rsidR="00307CBE" w:rsidRPr="00307CBE" w:rsidRDefault="00383F60" w:rsidP="00307C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703</w:t>
            </w:r>
          </w:p>
        </w:tc>
      </w:tr>
      <w:tr w:rsidR="00307CBE" w:rsidRPr="00307CBE" w:rsidTr="00235D65">
        <w:tc>
          <w:tcPr>
            <w:tcW w:w="9180" w:type="dxa"/>
            <w:gridSpan w:val="6"/>
          </w:tcPr>
          <w:p w:rsidR="00307CBE" w:rsidRPr="00307CBE" w:rsidRDefault="00307CBE" w:rsidP="00307CBE">
            <w:pPr>
              <w:widowControl/>
              <w:tabs>
                <w:tab w:val="left" w:pos="2765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07CB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пгт Подосиновец </w:t>
            </w:r>
          </w:p>
          <w:p w:rsidR="00307CBE" w:rsidRPr="00307CBE" w:rsidRDefault="00307CBE" w:rsidP="00307CBE">
            <w:pPr>
              <w:widowControl/>
              <w:tabs>
                <w:tab w:val="left" w:pos="2765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307CBE" w:rsidRPr="00307CBE" w:rsidRDefault="00307CBE" w:rsidP="00307CBE">
            <w:pPr>
              <w:widowControl/>
              <w:tabs>
                <w:tab w:val="left" w:pos="2765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307CBE" w:rsidRPr="00307CBE" w:rsidTr="00235D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18" w:type="dxa"/>
          <w:wAfter w:w="1383" w:type="dxa"/>
          <w:trHeight w:val="1581"/>
        </w:trPr>
        <w:tc>
          <w:tcPr>
            <w:tcW w:w="6379" w:type="dxa"/>
            <w:gridSpan w:val="4"/>
            <w:shd w:val="clear" w:color="auto" w:fill="auto"/>
          </w:tcPr>
          <w:p w:rsidR="00307CBE" w:rsidRPr="00307CBE" w:rsidRDefault="00A73F2B" w:rsidP="00307CBE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О внесении изменений в Распоряжение Администрации Подосиновского района от 30.06.2023 №309</w:t>
            </w:r>
          </w:p>
          <w:p w:rsidR="00307CBE" w:rsidRPr="00307CBE" w:rsidRDefault="00307CBE" w:rsidP="00307C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</w:p>
        </w:tc>
      </w:tr>
    </w:tbl>
    <w:p w:rsidR="00150492" w:rsidRDefault="00150492" w:rsidP="007004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На основании</w:t>
      </w:r>
      <w:r w:rsidR="008F4C1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Постановлени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я</w:t>
      </w:r>
      <w:r w:rsidR="008F4C1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Правительства Кировской области от 07.07.2023 № 366-П </w:t>
      </w:r>
      <w:r w:rsidR="000723B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«О внесении изменений </w:t>
      </w:r>
      <w:r w:rsidR="0070049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 </w:t>
      </w:r>
      <w:r w:rsidR="000723BA">
        <w:rPr>
          <w:rFonts w:eastAsia="Calibri" w:cs="Times New Roman"/>
          <w:kern w:val="0"/>
          <w:sz w:val="28"/>
          <w:szCs w:val="28"/>
          <w:lang w:eastAsia="en-US" w:bidi="ar-SA"/>
        </w:rPr>
        <w:t>Постановление Правительства Кировской области от 29.09.2021 № 498-П «Об утверждении Программы по противодействию коррупции в Кировской области на 2021-2024 годы»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:</w:t>
      </w:r>
    </w:p>
    <w:p w:rsidR="00307CBE" w:rsidRPr="00150492" w:rsidRDefault="00150492" w:rsidP="000E2F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0E2F3F">
        <w:rPr>
          <w:rFonts w:eastAsia="Calibri" w:cs="Times New Roman"/>
          <w:kern w:val="0"/>
          <w:sz w:val="28"/>
          <w:szCs w:val="28"/>
          <w:lang w:eastAsia="en-US" w:bidi="ar-SA"/>
        </w:rPr>
        <w:t>В</w:t>
      </w:r>
      <w:r w:rsidR="000723BA" w:rsidRPr="000E2F3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нести </w:t>
      </w:r>
      <w:r w:rsidR="000E2F3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изменения </w:t>
      </w:r>
      <w:r w:rsidR="000723BA" w:rsidRPr="000E2F3F">
        <w:rPr>
          <w:rFonts w:eastAsia="Calibri" w:cs="Times New Roman"/>
          <w:kern w:val="0"/>
          <w:sz w:val="28"/>
          <w:szCs w:val="28"/>
          <w:lang w:eastAsia="en-US" w:bidi="ar-SA"/>
        </w:rPr>
        <w:t>в</w:t>
      </w:r>
      <w:r w:rsidR="008F4C17" w:rsidRPr="000E2F3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Pr="000E2F3F">
        <w:rPr>
          <w:rFonts w:eastAsia="Calibri" w:cs="Times New Roman"/>
          <w:kern w:val="0"/>
          <w:sz w:val="28"/>
          <w:szCs w:val="28"/>
          <w:lang w:eastAsia="en-US" w:bidi="ar-SA"/>
        </w:rPr>
        <w:t>Распоряжение Администрации Подосиновского района от 30.06.2023 № 309 «Об утверждении плана мероприятий по противодействию коррупции в Подосиновском районе на 2023 год»</w:t>
      </w:r>
      <w:r w:rsidR="00383F6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(с изменениями внесенными Распоряжением Администрации Подосиновского района от </w:t>
      </w:r>
      <w:r w:rsidR="00383F60" w:rsidRPr="00383F60">
        <w:rPr>
          <w:rFonts w:eastAsia="Calibri" w:cs="Times New Roman"/>
          <w:kern w:val="0"/>
          <w:sz w:val="28"/>
          <w:szCs w:val="28"/>
          <w:lang w:eastAsia="en-US" w:bidi="ar-SA"/>
        </w:rPr>
        <w:t>31.08.2023</w:t>
      </w:r>
      <w:r w:rsidR="00383F6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№441А)</w:t>
      </w:r>
      <w:r w:rsidR="000E2F3F">
        <w:rPr>
          <w:rFonts w:eastAsia="Calibri" w:cs="Times New Roman"/>
          <w:kern w:val="0"/>
          <w:sz w:val="28"/>
          <w:szCs w:val="28"/>
          <w:lang w:eastAsia="en-US" w:bidi="ar-SA"/>
        </w:rPr>
        <w:t>, утвердив «</w:t>
      </w:r>
      <w:hyperlink w:anchor="Par29" w:history="1">
        <w:r w:rsidR="000E2F3F">
          <w:rPr>
            <w:rFonts w:eastAsia="Calibri" w:cs="Times New Roman"/>
            <w:kern w:val="0"/>
            <w:sz w:val="28"/>
            <w:szCs w:val="28"/>
            <w:lang w:eastAsia="en-US" w:bidi="ar-SA"/>
          </w:rPr>
          <w:t>План</w:t>
        </w:r>
      </w:hyperlink>
      <w:r w:rsidR="000E2F3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307CBE" w:rsidRPr="0015049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мероприятий по противодействию коррупции в </w:t>
      </w:r>
      <w:r w:rsidR="00307CBE" w:rsidRPr="00150492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Подосиновском районе </w:t>
      </w:r>
      <w:r w:rsidR="00307CBE" w:rsidRPr="00150492">
        <w:rPr>
          <w:rFonts w:eastAsia="Calibri" w:cs="Times New Roman"/>
          <w:kern w:val="0"/>
          <w:sz w:val="28"/>
          <w:szCs w:val="28"/>
          <w:lang w:eastAsia="en-US" w:bidi="ar-SA"/>
        </w:rPr>
        <w:t>на 2023</w:t>
      </w:r>
      <w:r w:rsidR="003137FA" w:rsidRPr="00150492">
        <w:rPr>
          <w:rFonts w:eastAsia="Calibri" w:cs="Times New Roman"/>
          <w:kern w:val="0"/>
          <w:sz w:val="28"/>
          <w:szCs w:val="28"/>
          <w:lang w:eastAsia="en-US" w:bidi="ar-SA"/>
        </w:rPr>
        <w:t>-2024</w:t>
      </w:r>
      <w:r w:rsidR="000723BA" w:rsidRPr="0015049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год</w:t>
      </w:r>
      <w:r w:rsidR="000E2F3F">
        <w:rPr>
          <w:rFonts w:eastAsia="Calibri" w:cs="Times New Roman"/>
          <w:kern w:val="0"/>
          <w:sz w:val="28"/>
          <w:szCs w:val="28"/>
          <w:lang w:eastAsia="en-US" w:bidi="ar-SA"/>
        </w:rPr>
        <w:t>ы»</w:t>
      </w:r>
      <w:r w:rsidR="00307CBE" w:rsidRPr="0015049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8F4C17" w:rsidRPr="00150492">
        <w:rPr>
          <w:rFonts w:eastAsia="Calibri" w:cs="Times New Roman"/>
          <w:kern w:val="0"/>
          <w:sz w:val="28"/>
          <w:szCs w:val="28"/>
          <w:lang w:eastAsia="en-US" w:bidi="ar-SA"/>
        </w:rPr>
        <w:t>в новой редакции</w:t>
      </w:r>
      <w:r w:rsidRPr="0015049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0E2F3F">
        <w:rPr>
          <w:rFonts w:eastAsia="Calibri" w:cs="Times New Roman"/>
          <w:kern w:val="0"/>
          <w:sz w:val="28"/>
          <w:szCs w:val="28"/>
          <w:lang w:eastAsia="en-US" w:bidi="ar-SA"/>
        </w:rPr>
        <w:t>(прилагается).</w:t>
      </w:r>
    </w:p>
    <w:p w:rsidR="00307CBE" w:rsidRPr="00307CBE" w:rsidRDefault="00307CBE" w:rsidP="00307CB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307CBE" w:rsidRDefault="00307CBE" w:rsidP="00307CB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10522B" w:rsidRPr="00307CBE" w:rsidRDefault="0010522B" w:rsidP="00307CB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307CBE" w:rsidRPr="00307CBE" w:rsidRDefault="008F4C17" w:rsidP="00307CBE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Глава Подосиновского района       </w:t>
      </w:r>
      <w:r w:rsidR="0070049C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Д.В. Копосов</w:t>
      </w:r>
    </w:p>
    <w:p w:rsidR="00307CBE" w:rsidRDefault="00307CBE" w:rsidP="00917E40"/>
    <w:p w:rsidR="00307CBE" w:rsidRDefault="00307CBE" w:rsidP="00917E40"/>
    <w:p w:rsidR="00A3584D" w:rsidRDefault="00A3584D" w:rsidP="00917E40"/>
    <w:p w:rsidR="00307CBE" w:rsidRDefault="00307CBE" w:rsidP="00917E40"/>
    <w:p w:rsidR="00307CBE" w:rsidRDefault="00307CBE" w:rsidP="00917E40"/>
    <w:p w:rsidR="004C1D8D" w:rsidRDefault="004C1D8D" w:rsidP="00917E40">
      <w:pPr>
        <w:sectPr w:rsidR="004C1D8D" w:rsidSect="004C1D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E0B01" w:rsidRDefault="00DE0B01" w:rsidP="004C1D8D">
      <w:pPr>
        <w:rPr>
          <w:rFonts w:cs="Times New Roman"/>
        </w:rPr>
      </w:pPr>
    </w:p>
    <w:tbl>
      <w:tblPr>
        <w:tblStyle w:val="a4"/>
        <w:tblW w:w="4253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4C1D8D" w:rsidRPr="004C1D8D" w:rsidTr="0070049C">
        <w:tc>
          <w:tcPr>
            <w:tcW w:w="4253" w:type="dxa"/>
          </w:tcPr>
          <w:p w:rsidR="004C1D8D" w:rsidRPr="004C1D8D" w:rsidRDefault="004C1D8D" w:rsidP="004C1D8D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  <w:t>Приложение</w:t>
            </w:r>
          </w:p>
          <w:p w:rsidR="004C1D8D" w:rsidRPr="004C1D8D" w:rsidRDefault="004C1D8D" w:rsidP="004C1D8D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  <w:t>УТВЕРЖДЕНО</w:t>
            </w:r>
          </w:p>
          <w:p w:rsidR="004C1D8D" w:rsidRPr="004C1D8D" w:rsidRDefault="004C1D8D" w:rsidP="004C1D8D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  <w:t>Распоряжением Администрации Подосиновского района</w:t>
            </w:r>
          </w:p>
          <w:p w:rsidR="004C1D8D" w:rsidRPr="004C1D8D" w:rsidRDefault="004C1D8D" w:rsidP="00FE60B5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  <w:t xml:space="preserve">от </w:t>
            </w:r>
            <w:r w:rsidR="00FE60B5"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  <w:t>27.12.</w:t>
            </w:r>
            <w:r w:rsidRPr="004C1D8D"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  <w:t xml:space="preserve">2023  № </w:t>
            </w:r>
            <w:r w:rsidR="00FE60B5"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  <w:t>703</w:t>
            </w:r>
          </w:p>
        </w:tc>
      </w:tr>
    </w:tbl>
    <w:p w:rsidR="004C1D8D" w:rsidRPr="004C1D8D" w:rsidRDefault="004C1D8D" w:rsidP="004C1D8D">
      <w:pPr>
        <w:widowControl/>
        <w:suppressAutoHyphens w:val="0"/>
        <w:spacing w:after="200" w:line="276" w:lineRule="auto"/>
        <w:jc w:val="center"/>
        <w:rPr>
          <w:rFonts w:eastAsiaTheme="minorHAnsi" w:cs="Times New Roman"/>
          <w:kern w:val="0"/>
          <w:sz w:val="28"/>
          <w:szCs w:val="20"/>
          <w:lang w:eastAsia="en-US" w:bidi="ar-SA"/>
        </w:rPr>
      </w:pPr>
    </w:p>
    <w:p w:rsidR="004C1D8D" w:rsidRPr="004C1D8D" w:rsidRDefault="004C1D8D" w:rsidP="004C1D8D">
      <w:pPr>
        <w:widowControl/>
        <w:suppressAutoHyphens w:val="0"/>
        <w:spacing w:after="200" w:line="276" w:lineRule="auto"/>
        <w:jc w:val="center"/>
        <w:rPr>
          <w:rFonts w:eastAsiaTheme="minorHAnsi" w:cs="Times New Roman"/>
          <w:kern w:val="0"/>
          <w:sz w:val="28"/>
          <w:szCs w:val="20"/>
          <w:lang w:eastAsia="en-US" w:bidi="ar-SA"/>
        </w:rPr>
      </w:pPr>
      <w:r w:rsidRPr="004C1D8D">
        <w:rPr>
          <w:rFonts w:eastAsiaTheme="minorHAnsi" w:cs="Times New Roman"/>
          <w:kern w:val="0"/>
          <w:sz w:val="28"/>
          <w:szCs w:val="20"/>
          <w:lang w:eastAsia="en-US" w:bidi="ar-SA"/>
        </w:rPr>
        <w:t>ПЛАН</w:t>
      </w:r>
    </w:p>
    <w:p w:rsidR="004C1D8D" w:rsidRPr="004C1D8D" w:rsidRDefault="004C1D8D" w:rsidP="004C1D8D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kern w:val="0"/>
          <w:sz w:val="28"/>
          <w:szCs w:val="20"/>
          <w:lang w:eastAsia="en-US" w:bidi="ar-SA"/>
        </w:rPr>
      </w:pPr>
      <w:r w:rsidRPr="004C1D8D">
        <w:rPr>
          <w:rFonts w:eastAsiaTheme="minorHAnsi" w:cs="Times New Roman"/>
          <w:kern w:val="0"/>
          <w:sz w:val="28"/>
          <w:szCs w:val="20"/>
          <w:lang w:eastAsia="en-US" w:bidi="ar-SA"/>
        </w:rPr>
        <w:t>МЕРОПРИЯТИЙ ПО ПРОТИВОДЕЙСТВИЮ КОРРУПЦИИ В ПОДОСИНОВСКОМ РАЙОНЕ НА 2023-2024 ГОД</w:t>
      </w:r>
    </w:p>
    <w:p w:rsidR="004C1D8D" w:rsidRPr="004C1D8D" w:rsidRDefault="004C1D8D" w:rsidP="004C1D8D">
      <w:pPr>
        <w:widowControl/>
        <w:suppressAutoHyphens w:val="0"/>
        <w:spacing w:after="200" w:line="276" w:lineRule="auto"/>
        <w:rPr>
          <w:rFonts w:eastAsiaTheme="minorHAnsi" w:cs="Times New Roman"/>
          <w:kern w:val="0"/>
          <w:sz w:val="28"/>
          <w:szCs w:val="20"/>
          <w:lang w:eastAsia="en-US" w:bidi="ar-SA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828"/>
        <w:gridCol w:w="142"/>
        <w:gridCol w:w="1700"/>
        <w:gridCol w:w="1701"/>
        <w:gridCol w:w="2977"/>
        <w:gridCol w:w="3686"/>
      </w:tblGrid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N </w:t>
            </w: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</w:t>
            </w:r>
            <w:proofErr w:type="gramEnd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/п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Мероприятие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Срок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Показатель, индикатор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Ожидаемый результат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outlineLvl w:val="1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b/>
                <w:kern w:val="0"/>
                <w:lang w:eastAsia="en-US" w:bidi="ar-SA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</w:t>
            </w:r>
            <w:hyperlink r:id="rId6" w:history="1">
              <w:r w:rsidRPr="00230C07">
                <w:rPr>
                  <w:rFonts w:eastAsiaTheme="minorHAnsi" w:cs="Times New Roman"/>
                  <w:kern w:val="0"/>
                  <w:lang w:eastAsia="en-US" w:bidi="ar-SA"/>
                </w:rPr>
                <w:t>планом</w:t>
              </w:r>
            </w:hyperlink>
            <w:r w:rsidRPr="00230C07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противодействия коррупции на 2021 - 2024 годы, утвержденным Указом Президента Российской Федерации от 16.08.2021 N 478 "О Национальном плане противодействия коррупции на 2021 - 2024 годы"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Администрация Подосиновского района, Администрации городских и сельских пос</w:t>
            </w:r>
            <w:bookmarkStart w:id="3" w:name="_GoBack"/>
            <w:bookmarkEnd w:id="3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утверждение планов (программ) по противодействию коррупции (внесение изменений в планы (программы) по противодействию коррупции) Администрация Подосиновского района, Администрации городских и сельских поселений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Назначение лиц, ответственных за работу по профилактике коррупционных и иных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правонарушений органах местного самоуправления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Глава Подосиновского района,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Главы городских и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обеспечение организации работы по профилактике коррупционных и иных правонарушений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Администрации Подосиновского района, Администрации городских и сельских поселений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Подосиновского района, Администрации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своевременное внесение изменений в нормативные правовые и иные акты органов местного самоуправления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7B0D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анализа исполнения муниципальными учреждениями </w:t>
            </w:r>
            <w:r w:rsidR="007B0D3F">
              <w:rPr>
                <w:rFonts w:eastAsiaTheme="minorHAnsi" w:cs="Times New Roman"/>
                <w:kern w:val="0"/>
                <w:lang w:eastAsia="en-US" w:bidi="ar-SA"/>
              </w:rPr>
              <w:t xml:space="preserve">Подосиновского района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Заместители главы Администрации Подосиновского района (по курируемым отраслям), Администрации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оценка состояния антикоррупционной работы, проводимой </w:t>
            </w: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в</w:t>
            </w:r>
            <w:proofErr w:type="gramEnd"/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муниципальных </w:t>
            </w: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учреждениях</w:t>
            </w:r>
            <w:proofErr w:type="gramEnd"/>
            <w:r w:rsidR="007B0D3F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Подосиновского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обеспечение соблюдения руководителями муниципальных учреждений Подосиновского района законодательства о противодействии коррупции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outlineLvl w:val="1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Повышение </w:t>
            </w:r>
            <w:proofErr w:type="gramStart"/>
            <w:r w:rsidRPr="004C1D8D">
              <w:rPr>
                <w:rFonts w:eastAsiaTheme="minorHAnsi" w:cs="Times New Roman"/>
                <w:b/>
                <w:kern w:val="0"/>
                <w:lang w:eastAsia="en-US" w:bidi="ar-SA"/>
              </w:rPr>
              <w:t>эффективности реализации механизма урегулирования конфликта</w:t>
            </w:r>
            <w:proofErr w:type="gramEnd"/>
            <w:r w:rsidRPr="004C1D8D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интересов, обеспечение соблюдения лицами, замещающими муниципальные должности,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и обеспечение деятельности комиссии по соблюдению требований к служебному поведению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муниципальных служащих и урегулированию конфликта интересов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Председатель комиссии по соблюдению требований к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служебному поведению муниципальных служащих Администрации района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обеспечение соблюдения муниципальными служащими требований законодательства Российской Федерации и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Кировской области о муниципальной службе и противодействии коррупции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Привлечение к участию в работе комиссии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конфликта интересов</w:t>
            </w:r>
            <w:r w:rsidR="00396F7B">
              <w:t xml:space="preserve"> представителей </w:t>
            </w:r>
            <w:r w:rsidR="00396F7B" w:rsidRPr="00396F7B">
              <w:rPr>
                <w:rFonts w:eastAsiaTheme="minorHAnsi" w:cs="Times New Roman"/>
                <w:kern w:val="0"/>
                <w:lang w:eastAsia="en-US" w:bidi="ar-SA"/>
              </w:rPr>
              <w:t>институтов гражданского общества</w:t>
            </w:r>
            <w:proofErr w:type="gramEnd"/>
            <w:r w:rsidR="00396F7B" w:rsidRPr="00396F7B">
              <w:rPr>
                <w:rFonts w:eastAsiaTheme="minorHAnsi" w:cs="Times New Roman"/>
                <w:kern w:val="0"/>
                <w:lang w:eastAsia="en-US" w:bidi="ar-SA"/>
              </w:rPr>
              <w:t xml:space="preserve"> в соответствии с Указом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Председатель комиссии по соблюдению требований к служебному поведению муниципальных служащих Администрации района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396F7B" w:rsidP="00396F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96F7B">
              <w:rPr>
                <w:rFonts w:eastAsiaTheme="minorHAnsi" w:cs="Times New Roman"/>
                <w:kern w:val="0"/>
                <w:lang w:eastAsia="en-US" w:bidi="ar-SA"/>
              </w:rPr>
              <w:t>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- не менее 100 процентов от общего количества проведенных заседаний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повышение эффективности </w:t>
            </w: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контроля за</w:t>
            </w:r>
            <w:proofErr w:type="gramEnd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617DF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</w:t>
            </w:r>
            <w:r w:rsidR="00396F7B">
              <w:rPr>
                <w:rFonts w:eastAsiaTheme="minorHAnsi" w:cs="Times New Roman"/>
                <w:kern w:val="0"/>
                <w:lang w:eastAsia="en-US" w:bidi="ar-SA"/>
              </w:rPr>
              <w:t xml:space="preserve">о государственной </w:t>
            </w:r>
            <w:r w:rsidR="00396F7B" w:rsidRPr="00396F7B">
              <w:rPr>
                <w:rFonts w:eastAsiaTheme="minorHAnsi" w:cs="Times New Roman"/>
                <w:kern w:val="0"/>
                <w:lang w:eastAsia="en-US" w:bidi="ar-SA"/>
              </w:rPr>
              <w:t xml:space="preserve">гражданской службе и противодействии коррупции, представляемых гражданами, претендующими на замещение </w:t>
            </w:r>
            <w:r w:rsidR="0019505E">
              <w:rPr>
                <w:rFonts w:eastAsiaTheme="minorHAnsi" w:cs="Times New Roman"/>
                <w:kern w:val="0"/>
                <w:lang w:eastAsia="en-US" w:bidi="ar-SA"/>
              </w:rPr>
              <w:t>должностей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муниципальной службы, должностей руководителей муниципальных учреждений подведомственных Администрации Подосиновского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396F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отношение количества проведенных проверок достоверности и полноты сведений, представляемых гражданами, претендующими на замещение, муниципальных должностей, должностей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муниципальной службы, должностей руководителей муниципальных учреждений </w:t>
            </w:r>
            <w:r w:rsidR="00396F7B" w:rsidRPr="00396F7B">
              <w:rPr>
                <w:rFonts w:eastAsiaTheme="minorHAnsi" w:cs="Times New Roman"/>
                <w:kern w:val="0"/>
                <w:lang w:eastAsia="en-US" w:bidi="ar-SA"/>
              </w:rPr>
              <w:t>подведомственных Администрации Подосиновского</w:t>
            </w:r>
            <w:r w:rsidR="00396F7B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="00396F7B" w:rsidRPr="00396F7B">
              <w:rPr>
                <w:rFonts w:eastAsiaTheme="minorHAnsi" w:cs="Times New Roman"/>
                <w:kern w:val="0"/>
                <w:lang w:eastAsia="en-US" w:bidi="ar-SA"/>
              </w:rPr>
              <w:t>района</w:t>
            </w:r>
            <w:r w:rsidR="00396F7B">
              <w:rPr>
                <w:rFonts w:eastAsiaTheme="minorHAnsi" w:cs="Times New Roman"/>
                <w:kern w:val="0"/>
                <w:lang w:eastAsia="en-US" w:bidi="ar-SA"/>
              </w:rPr>
              <w:t>,</w:t>
            </w:r>
            <w:r w:rsidR="00396F7B">
              <w:t xml:space="preserve"> </w:t>
            </w:r>
            <w:r w:rsidR="00396F7B" w:rsidRPr="00396F7B">
              <w:rPr>
                <w:rFonts w:eastAsiaTheme="minorHAnsi" w:cs="Times New Roman"/>
                <w:kern w:val="0"/>
                <w:lang w:eastAsia="en-US" w:bidi="ar-SA"/>
              </w:rPr>
              <w:t xml:space="preserve">Администрациям поселений,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к количеству фактов, являющихся основаниями для проведения таких проверок,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обеспечение своевременного и полного представления гражданами, претендующими на замещение муниципальных должностей, должностей муниципальной службы, должностей руководителей муниципальных учреждений подведомственных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Администрации Подосиновского района, Администрациям поселений, сведений, установленных законодательством Российской Федерации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Default="00617DF5" w:rsidP="00617DF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E21AE0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проведения оценки коррупционных рисков, возникающих при реализации органами местного самоуправления </w:t>
            </w:r>
            <w:r w:rsidRPr="00BB0EBD">
              <w:rPr>
                <w:rFonts w:eastAsiaTheme="minorHAnsi" w:cs="Times New Roman"/>
                <w:color w:val="002060"/>
                <w:kern w:val="0"/>
                <w:lang w:eastAsia="en-US" w:bidi="ar-SA"/>
              </w:rPr>
              <w:t xml:space="preserve">Подосиновского района, </w:t>
            </w:r>
            <w:r w:rsidRPr="00E21AE0">
              <w:rPr>
                <w:rFonts w:eastAsiaTheme="minorHAnsi" w:cs="Times New Roman"/>
                <w:kern w:val="0"/>
                <w:lang w:eastAsia="en-US" w:bidi="ar-SA"/>
              </w:rPr>
              <w:t>возложенных на них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  <w:p w:rsidR="00E21AE0" w:rsidRPr="004C1D8D" w:rsidRDefault="00E21AE0" w:rsidP="00617DF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BB0EBD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проведения оценки коррупционных рисков, возникающих при реализации органами исполнительной власти Кировской области, государственными органами Кировской области, органами местного самоуправления Кировской области возложенных на них полномочий, и внесение уточнений в перечни должностей </w:t>
            </w:r>
            <w:r w:rsidRPr="00BB0EB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государственной гражданской службы Кировской области, муниципальной службы, замещение которых связано с коррупционными рисками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ежегодно, до 1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выявление в деятельности органов местного самоуправления сфер, наиболее подверженных рискам совершения коррупционных правонарушений;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F22599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9" w:rsidRPr="004C1D8D" w:rsidRDefault="00F22599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9" w:rsidRPr="004C1D8D" w:rsidRDefault="00F22599" w:rsidP="0019505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</w:t>
            </w:r>
            <w:r w:rsidR="0019505E">
              <w:rPr>
                <w:rFonts w:eastAsiaTheme="minorHAnsi" w:cs="Times New Roman"/>
                <w:kern w:val="0"/>
                <w:lang w:eastAsia="en-US" w:bidi="ar-SA"/>
              </w:rPr>
              <w:t>лицами, замещающими должности муниципальной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служ</w:t>
            </w:r>
            <w:r w:rsidR="0019505E">
              <w:rPr>
                <w:rFonts w:eastAsiaTheme="minorHAnsi" w:cs="Times New Roman"/>
                <w:kern w:val="0"/>
                <w:lang w:eastAsia="en-US" w:bidi="ar-SA"/>
              </w:rPr>
              <w:t xml:space="preserve">бы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Администрации Подосиновского района, Администраций поселений,  руководителями муниципальных учреждений Подосиновского района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9" w:rsidRPr="00F22599" w:rsidRDefault="00F22599" w:rsidP="00C823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Управление делами, </w:t>
            </w:r>
            <w:r w:rsidRPr="00F22599">
              <w:rPr>
                <w:rFonts w:eastAsiaTheme="minorHAnsi" w:cs="Times New Roman"/>
                <w:kern w:val="0"/>
                <w:lang w:eastAsia="en-US" w:bidi="ar-SA"/>
              </w:rPr>
              <w:t>Управление образования, отдел культуры Администрации района;</w:t>
            </w:r>
          </w:p>
          <w:p w:rsidR="00F22599" w:rsidRPr="004C1D8D" w:rsidRDefault="00F22599" w:rsidP="00C823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22599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поселений; руководители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9" w:rsidRPr="004C1D8D" w:rsidRDefault="00F22599" w:rsidP="00F2259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ежегодно, до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30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9" w:rsidRPr="004C1D8D" w:rsidRDefault="00F22599" w:rsidP="00F2259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отношение количества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муниципальных служащих Администрации Подосиновского района, Администраций поселений, руководителей  муниципальных учреждений Подосиновского района,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представивших сведения о доходах, расходах, об имуществе и обязательствах имущественного характера, к общему количеству </w:t>
            </w:r>
            <w:r w:rsidRPr="00F22599">
              <w:rPr>
                <w:rFonts w:eastAsiaTheme="minorHAnsi" w:cs="Times New Roman"/>
                <w:kern w:val="0"/>
                <w:lang w:eastAsia="en-US" w:bidi="ar-SA"/>
              </w:rPr>
              <w:t xml:space="preserve">муниципальных служащих Администрации Подосиновского района, Администраций поселений, руководителей  муниципальных учреждений Подосиновского района,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обязанных представлять такие сведения,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9" w:rsidRPr="004C1D8D" w:rsidRDefault="00F22599" w:rsidP="00F2259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обеспечение своевременного исполнения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лицами, </w:t>
            </w:r>
            <w:r w:rsidR="0019505E" w:rsidRPr="0019505E">
              <w:rPr>
                <w:rFonts w:eastAsiaTheme="minorHAnsi" w:cs="Times New Roman"/>
                <w:kern w:val="0"/>
                <w:lang w:eastAsia="en-US" w:bidi="ar-SA"/>
              </w:rPr>
              <w:t xml:space="preserve">замещающими должности муниципальной службы </w:t>
            </w:r>
            <w:r w:rsidRPr="00F22599">
              <w:rPr>
                <w:rFonts w:eastAsiaTheme="minorHAnsi" w:cs="Times New Roman"/>
                <w:kern w:val="0"/>
                <w:lang w:eastAsia="en-US" w:bidi="ar-SA"/>
              </w:rPr>
              <w:t>Администрации Подосиновского района, Администраций поселений, руководителей  муниципальных учреждений Подосиновского района,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BC15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Размещение на официальных сайтах органов местного самоуправления </w:t>
            </w: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сведений</w:t>
            </w:r>
            <w:proofErr w:type="gramEnd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о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доходах</w:t>
            </w:r>
            <w:r w:rsidR="00BC15A8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представленных лицами, замещающими муниципальные должности,</w:t>
            </w:r>
            <w:r w:rsidR="0093088B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="0019505E">
              <w:rPr>
                <w:rFonts w:eastAsiaTheme="minorHAnsi" w:cs="Times New Roman"/>
                <w:kern w:val="0"/>
                <w:lang w:eastAsia="en-US" w:bidi="ar-SA"/>
              </w:rPr>
              <w:t xml:space="preserve">лицами, </w:t>
            </w:r>
            <w:r w:rsidR="0019505E" w:rsidRPr="0019505E">
              <w:rPr>
                <w:rFonts w:eastAsiaTheme="minorHAnsi" w:cs="Times New Roman"/>
                <w:kern w:val="0"/>
                <w:lang w:eastAsia="en-US" w:bidi="ar-SA"/>
              </w:rPr>
              <w:t xml:space="preserve">замещающими должности муниципальной службы </w:t>
            </w:r>
            <w:r w:rsidR="0093088B">
              <w:rPr>
                <w:rFonts w:eastAsiaTheme="minorHAnsi" w:cs="Times New Roman"/>
                <w:kern w:val="0"/>
                <w:lang w:eastAsia="en-US" w:bidi="ar-SA"/>
              </w:rPr>
              <w:t xml:space="preserve">Администрации района, Администраций поселений,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должности руководителей муниципальных учреждений </w:t>
            </w:r>
            <w:r w:rsidR="0093088B">
              <w:rPr>
                <w:rFonts w:eastAsiaTheme="minorHAnsi" w:cs="Times New Roman"/>
                <w:kern w:val="0"/>
                <w:lang w:eastAsia="en-US" w:bidi="ar-SA"/>
              </w:rPr>
              <w:t>Подосиновского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Управление делами Администрации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в течение 14 рабочих дней со дня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BC15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отношение количества размещенных сведений о доходах, к общему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количеству сведений о доходах,</w:t>
            </w: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,</w:t>
            </w:r>
            <w:proofErr w:type="gramEnd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подлежащих размещению,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повышение открытости и доступности информации о деятельности органов местного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самоуправления по профилактике коррупционных правонарушений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</w:t>
            </w:r>
            <w:r w:rsidR="0019505E">
              <w:rPr>
                <w:rFonts w:eastAsiaTheme="minorHAnsi" w:cs="Times New Roman"/>
                <w:kern w:val="0"/>
                <w:lang w:eastAsia="en-US" w:bidi="ar-SA"/>
              </w:rPr>
              <w:t xml:space="preserve">лицами, </w:t>
            </w:r>
            <w:r w:rsidR="0019505E" w:rsidRPr="0019505E">
              <w:rPr>
                <w:rFonts w:eastAsiaTheme="minorHAnsi" w:cs="Times New Roman"/>
                <w:kern w:val="0"/>
                <w:lang w:eastAsia="en-US" w:bidi="ar-SA"/>
              </w:rPr>
              <w:t>замещающими должности муниципальной службы Администрации района, Администраций поселений,  должности руководителей муниципальных учреждений Подосиновского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7B0D3F" w:rsidRDefault="004C1D8D" w:rsidP="00AA19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highlight w:val="yellow"/>
                <w:lang w:eastAsia="en-US" w:bidi="ar-SA"/>
              </w:rPr>
            </w:pPr>
            <w:r w:rsidRPr="00BB0EBD">
              <w:rPr>
                <w:rFonts w:eastAsiaTheme="minorHAnsi" w:cs="Times New Roman"/>
                <w:kern w:val="0"/>
                <w:lang w:eastAsia="en-US" w:bidi="ar-SA"/>
              </w:rPr>
              <w:t xml:space="preserve">ежегодно, до 1 </w:t>
            </w:r>
            <w:r w:rsidR="00AA19DB" w:rsidRPr="00BB0EBD">
              <w:rPr>
                <w:rFonts w:eastAsiaTheme="minorHAnsi" w:cs="Times New Roman"/>
                <w:kern w:val="0"/>
                <w:lang w:eastAsia="en-US" w:bidi="ar-SA"/>
              </w:rPr>
              <w:t>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AA19DB" w:rsidP="00AA19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AA19DB">
              <w:rPr>
                <w:rFonts w:eastAsiaTheme="minorHAnsi" w:cs="Times New Roman"/>
                <w:kern w:val="0"/>
                <w:lang w:eastAsia="en-US" w:bidi="ar-SA"/>
              </w:rPr>
              <w:t xml:space="preserve">обеспечение эффективного осуществления в органах местного самоуправления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Подосиновского района </w:t>
            </w:r>
            <w:r w:rsidRPr="00AA19DB">
              <w:rPr>
                <w:rFonts w:eastAsiaTheme="minorHAnsi" w:cs="Times New Roman"/>
                <w:kern w:val="0"/>
                <w:lang w:eastAsia="en-US" w:bidi="ar-SA"/>
              </w:rPr>
              <w:t>мер по профилактике коррупционных и иных правонарушений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7313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Проведение с соблюдением требований законодательства о противодействии коррупции проверок достоверности и полноты</w:t>
            </w:r>
            <w:r w:rsidR="0019505E">
              <w:rPr>
                <w:rFonts w:eastAsiaTheme="minorHAnsi" w:cs="Times New Roman"/>
                <w:kern w:val="0"/>
                <w:lang w:eastAsia="en-US" w:bidi="ar-SA"/>
              </w:rPr>
              <w:t>,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представляемых лицами,  </w:t>
            </w:r>
            <w:r w:rsidR="0019505E" w:rsidRPr="0019505E">
              <w:rPr>
                <w:rFonts w:eastAsiaTheme="minorHAnsi" w:cs="Times New Roman"/>
                <w:kern w:val="0"/>
                <w:lang w:eastAsia="en-US" w:bidi="ar-SA"/>
              </w:rPr>
              <w:t xml:space="preserve">лицами, замещающими должности муниципальной службы Администрации района, Администраций поселений,  </w:t>
            </w:r>
            <w:r w:rsidR="00AA19DB">
              <w:rPr>
                <w:rFonts w:eastAsiaTheme="minorHAnsi" w:cs="Times New Roman"/>
                <w:kern w:val="0"/>
                <w:lang w:eastAsia="en-US" w:bidi="ar-SA"/>
              </w:rPr>
              <w:t>сведений о доходах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отношение количества проведенных проверок достоверности и полноты сведений, представляемых лицами, замещающими муниципальные должности,</w:t>
            </w:r>
            <w:r w:rsidR="0019505E">
              <w:t xml:space="preserve"> </w:t>
            </w:r>
            <w:r w:rsidR="0019505E" w:rsidRPr="0019505E">
              <w:rPr>
                <w:rFonts w:eastAsiaTheme="minorHAnsi" w:cs="Times New Roman"/>
                <w:kern w:val="0"/>
                <w:lang w:eastAsia="en-US" w:bidi="ar-SA"/>
              </w:rPr>
              <w:t xml:space="preserve">лицами, замещающими должности муниципальной службы Администрации района, Администраций поселений, 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должности руководителей муниципальных учреждений,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обеспечение соблюдения лицами, замещающими муниципальные должности, </w:t>
            </w:r>
            <w:r w:rsidR="0019505E" w:rsidRPr="0019505E">
              <w:rPr>
                <w:rFonts w:eastAsiaTheme="minorHAnsi" w:cs="Times New Roman"/>
                <w:kern w:val="0"/>
                <w:lang w:eastAsia="en-US" w:bidi="ar-SA"/>
              </w:rPr>
              <w:t xml:space="preserve">лицами, замещающими должности муниципальной службы Администрации района, Администраций поселений, 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должности руководителей муниципальных учреждений, требований законодательства о противодействии коррупции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мониторинга соблюдения лицами, замещающими муниципальные должности, </w:t>
            </w:r>
            <w:r w:rsidR="005441FF">
              <w:rPr>
                <w:rFonts w:eastAsiaTheme="minorHAnsi" w:cs="Times New Roman"/>
                <w:kern w:val="0"/>
                <w:lang w:eastAsia="en-US" w:bidi="ar-SA"/>
              </w:rPr>
              <w:t xml:space="preserve">должности муниципальной службы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предупреждение нарушений законодательства о противодействии коррупции лицами, замещающими муниципальные должности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6F25F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мониторинга участия </w:t>
            </w:r>
            <w:r w:rsidR="006F25F4">
              <w:rPr>
                <w:rFonts w:eastAsiaTheme="minorHAnsi" w:cs="Times New Roman"/>
                <w:kern w:val="0"/>
                <w:lang w:eastAsia="en-US" w:bidi="ar-SA"/>
              </w:rPr>
              <w:t xml:space="preserve">лиц замещающих должности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муниципальны</w:t>
            </w:r>
            <w:r w:rsidR="006F25F4">
              <w:rPr>
                <w:rFonts w:eastAsiaTheme="minorHAnsi" w:cs="Times New Roman"/>
                <w:kern w:val="0"/>
                <w:lang w:eastAsia="en-US" w:bidi="ar-SA"/>
              </w:rPr>
              <w:t>х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="005441FF">
              <w:rPr>
                <w:rFonts w:eastAsiaTheme="minorHAnsi" w:cs="Times New Roman"/>
                <w:kern w:val="0"/>
                <w:lang w:eastAsia="en-US" w:bidi="ar-SA"/>
              </w:rPr>
              <w:t xml:space="preserve">служащих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в управлении коммерческими и некоммерческими организациями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ответственные лица администраций поселений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отношение количества лиц, замещающих муниципальные должности,  по которым проведен мониторинг участия в управлении коммерческими и некоммерческими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организациями, к общему количеству лиц, муниципальные должности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5441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выявление конфликтов интересов, связанных с участием муниципальн</w:t>
            </w:r>
            <w:r w:rsidR="005441FF">
              <w:rPr>
                <w:rFonts w:eastAsiaTheme="minorHAnsi" w:cs="Times New Roman"/>
                <w:kern w:val="0"/>
                <w:lang w:eastAsia="en-US" w:bidi="ar-SA"/>
              </w:rPr>
              <w:t>ых служащих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контроля за</w:t>
            </w:r>
            <w:proofErr w:type="gramEnd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Глава Подосиновского района, Главы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обеспечение эффективного осуществления в органах местного самоуправления мер по профилактике коррупционных и иных правонарушений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6F25F4" w:rsidP="006F25F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6F25F4">
              <w:rPr>
                <w:rFonts w:eastAsiaTheme="minorHAnsi" w:cs="Times New Roman"/>
                <w:kern w:val="0"/>
                <w:lang w:eastAsia="en-US" w:bidi="ar-SA"/>
              </w:rPr>
              <w:t>Проведение мониторинга соблюдения лицами, замещающими муниципальные должности,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A774AC" w:rsidP="00A774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A774AC">
              <w:rPr>
                <w:rFonts w:eastAsiaTheme="minorHAnsi" w:cs="Times New Roman"/>
                <w:kern w:val="0"/>
                <w:lang w:eastAsia="en-US" w:bidi="ar-SA"/>
              </w:rPr>
              <w:t>обеспечение исполнения муниципальными служащими требований законодательства о государственной гражданской и муниципальной службе, регулирующего вопросы получения подарков указанными лицами в связи с их должностным положением или в связи с исполнением ими служебных обязанностей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правовое просвещение, повышение уровня знания законодательства о противодействии коррупции у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муниципальных служащих, руководителей муниципальных учреждений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 прокуратура Подосиновского района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количество семинаров-совещаний по вопросам противодействия коррупции, проведенных в течение отчетного года, - не менее 2 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A774AC" w:rsidP="00A774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A774AC">
              <w:rPr>
                <w:rFonts w:eastAsiaTheme="minorHAnsi" w:cs="Times New Roman"/>
                <w:kern w:val="0"/>
                <w:lang w:eastAsia="en-US" w:bidi="ar-SA"/>
              </w:rPr>
              <w:t>обеспечение соблюдения муниципа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льными служащими </w:t>
            </w:r>
            <w:r w:rsidRPr="00A774AC">
              <w:rPr>
                <w:rFonts w:eastAsiaTheme="minorHAnsi" w:cs="Times New Roman"/>
                <w:kern w:val="0"/>
                <w:lang w:eastAsia="en-US" w:bidi="ar-SA"/>
              </w:rPr>
              <w:t>ограничений, запретов, обязанностей и требований, установленных законодательством Российской Федерации о противодействии коррупции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2021 - 2024 годов,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участия лиц, впервые поступивших на муниципальную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Управление делами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не позднее одного года со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дня поступления на службу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отношение количества муниципальных служащих,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обеспечение соблюдения муниципальными служащими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антикоррупционного поведения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обеспечения муниципальных нужд,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нужд, совершенствование навыков антикоррупционного поведения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обучение</w:t>
            </w:r>
            <w:proofErr w:type="gramEnd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2021 - 2024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не менее 100%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рассмотрения сообщений от работодателей о заключении трудового и (или) гражданско-правового договора на выполнение работ (оказание услуг)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с гражданином, ранее замещавшим должность муниципальной службы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Главы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отношение количества рассмотренных сообщений от работодателей о заключении трудового и (или) гражданско-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правового договора 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выявление случаев несоблюдения гражданами, замещавшими должности муниципальной службы, ограничений при заключении ими после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увольнения с муниципальной службы трудового и (или) гражданско-правового договора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E21A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приема от лиц, </w:t>
            </w:r>
            <w:r w:rsidR="00E72CD1" w:rsidRPr="00E72CD1">
              <w:rPr>
                <w:rFonts w:eastAsiaTheme="minorHAnsi" w:cs="Times New Roman"/>
                <w:kern w:val="0"/>
                <w:lang w:eastAsia="en-US" w:bidi="ar-SA"/>
              </w:rPr>
              <w:t xml:space="preserve">замещающих муниципальные должности, должности муниципальной службы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ежегодно, до 30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E72C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E72C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B560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анализа сведений о близких родственниках, а также их аффилированности коммерческим организациям, представленных лицами, </w:t>
            </w:r>
            <w:r w:rsidR="00E72CD1" w:rsidRPr="00E72CD1">
              <w:rPr>
                <w:rFonts w:eastAsiaTheme="minorHAnsi" w:cs="Times New Roman"/>
                <w:kern w:val="0"/>
                <w:lang w:eastAsia="en-US" w:bidi="ar-SA"/>
              </w:rPr>
              <w:t xml:space="preserve">замещающих </w:t>
            </w:r>
            <w:r w:rsidR="00E72CD1" w:rsidRPr="00E72CD1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муниципальные должности, должности муниципальной службы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ответственные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ежегодно, до 1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отношение количества сведений о близких родственниках, а также их аффилированности коммерческим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организациям, в отношении которых проведен анализ, к общему количеству представленных сведений о близких родственниках, а также их аффилированности коммерческим организациям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outlineLvl w:val="1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b/>
                <w:kern w:val="0"/>
                <w:lang w:eastAsia="en-US" w:bidi="ar-SA"/>
              </w:rPr>
              <w:t>Выявление и систематизация причин и условий проявления коррупции в деятельности органов местного самоуправления,  муниципальных учреждений, мониторинг коррупционных рисков и их устранение</w:t>
            </w:r>
          </w:p>
        </w:tc>
      </w:tr>
      <w:tr w:rsidR="004C1D8D" w:rsidRPr="004C1D8D" w:rsidTr="002119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антикоррупционной экспертизы нормативных правовых актов и их проектов, подготовленных органами местного самоуправления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Организационно-правовой отдел Администрации района, главы поселений района,  прокуратура Подосиновского района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количество нормативных правовых актов и их проектов, в отношении которых органами местного самоуправления проведена антикоррупционная экспертиза,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выявление в нормативных правовых актах и их проектах </w:t>
            </w:r>
            <w:proofErr w:type="spell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коррупциогенных</w:t>
            </w:r>
            <w:proofErr w:type="spellEnd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4C1D8D" w:rsidRPr="004C1D8D" w:rsidTr="002119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8F" w:rsidRDefault="0021198F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21198F" w:rsidRPr="0021198F" w:rsidRDefault="0021198F" w:rsidP="0021198F">
            <w:pPr>
              <w:rPr>
                <w:rFonts w:eastAsiaTheme="minorHAnsi" w:cs="Times New Roman"/>
                <w:lang w:eastAsia="en-US" w:bidi="ar-SA"/>
              </w:rPr>
            </w:pPr>
          </w:p>
          <w:p w:rsidR="0021198F" w:rsidRDefault="0021198F" w:rsidP="0021198F">
            <w:pPr>
              <w:rPr>
                <w:rFonts w:eastAsiaTheme="minorHAnsi" w:cs="Times New Roman"/>
                <w:lang w:eastAsia="en-US" w:bidi="ar-SA"/>
              </w:rPr>
            </w:pPr>
          </w:p>
          <w:p w:rsidR="004C1D8D" w:rsidRPr="0021198F" w:rsidRDefault="0021198F" w:rsidP="0021198F">
            <w:pPr>
              <w:rPr>
                <w:rFonts w:eastAsiaTheme="minorHAnsi" w:cs="Times New Roman"/>
                <w:lang w:eastAsia="en-US" w:bidi="ar-SA"/>
              </w:rPr>
            </w:pPr>
            <w:r w:rsidRPr="00BB0EBD">
              <w:rPr>
                <w:rFonts w:eastAsiaTheme="minorHAnsi" w:cs="Times New Roman"/>
                <w:lang w:eastAsia="en-US" w:bidi="ar-SA"/>
              </w:rPr>
              <w:t>В изм. нет этого п.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BB0EBD">
              <w:rPr>
                <w:rFonts w:eastAsiaTheme="minorHAnsi" w:cs="Times New Roman"/>
                <w:kern w:val="0"/>
                <w:lang w:eastAsia="en-US" w:bidi="ar-SA"/>
              </w:rPr>
              <w:t xml:space="preserve">Рассмотрение вопросов правоприменительной </w:t>
            </w:r>
            <w:proofErr w:type="gramStart"/>
            <w:r w:rsidRPr="00BB0EBD">
              <w:rPr>
                <w:rFonts w:eastAsiaTheme="minorHAnsi" w:cs="Times New Roman"/>
                <w:kern w:val="0"/>
                <w:lang w:eastAsia="en-US" w:bidi="ar-SA"/>
              </w:rPr>
              <w:t>практики</w:t>
            </w:r>
            <w:proofErr w:type="gramEnd"/>
            <w:r w:rsidRPr="00BB0EBD">
              <w:rPr>
                <w:rFonts w:eastAsiaTheme="minorHAnsi" w:cs="Times New Roman"/>
                <w:kern w:val="0"/>
                <w:lang w:eastAsia="en-US" w:bidi="ar-SA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Подосиновского </w:t>
            </w:r>
            <w:r w:rsidRPr="00BB0EB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района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Организационно-правовой отдел Администрации района, главы поселений района,  прокуратура Подосиновского района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повышение эффективности выработки и принятия мер по предупреждению и устранению причин нарушений в сфере противодействия коррупции</w:t>
            </w:r>
          </w:p>
        </w:tc>
      </w:tr>
      <w:tr w:rsidR="004C1D8D" w:rsidRPr="004C1D8D" w:rsidTr="002119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района, 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4C1D8D" w:rsidRPr="004C1D8D" w:rsidTr="002119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и обеспечение работы по предупреждению коррупции в муниципальных учреждениях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образования, отдел культуры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обеспечение эффективного осуществления в муниципальных учреждениях мер по профилактике коррупционных и иных правонарушений</w:t>
            </w:r>
          </w:p>
        </w:tc>
      </w:tr>
      <w:tr w:rsidR="004C1D8D" w:rsidRPr="004C1D8D" w:rsidTr="002119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в муниципальных учреждениях проверок соблюдения требований </w:t>
            </w:r>
            <w:hyperlink r:id="rId7" w:history="1">
              <w:r w:rsidRPr="00BB0EBD">
                <w:rPr>
                  <w:rFonts w:eastAsiaTheme="minorHAnsi" w:cs="Times New Roman"/>
                  <w:color w:val="000000" w:themeColor="text1"/>
                  <w:kern w:val="0"/>
                  <w:lang w:eastAsia="en-US" w:bidi="ar-SA"/>
                </w:rPr>
                <w:t>статьи 13.3</w:t>
              </w:r>
            </w:hyperlink>
            <w:r w:rsidRPr="00BB0EBD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Федерального закона от 25.12.2008 N 273-ФЗ "О противодействии коррупции"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Председатель межведомственной комиссии при Администрации Подосиновского района по противодействи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ю коррупции и криминализации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не реже 1 раза в 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повышение эффективности деятельности по противодействию коррупции в муниципальных учреждениях и иных организациях </w:t>
            </w:r>
          </w:p>
        </w:tc>
      </w:tr>
      <w:tr w:rsidR="004C1D8D" w:rsidRPr="004C1D8D" w:rsidTr="002119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ежегодно, до 30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4C1D8D" w:rsidRPr="004C1D8D" w:rsidTr="002119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4C1D8D" w:rsidRPr="004C1D8D" w:rsidTr="0021198F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Утверждение в органах местного самоуправления реестра (карты) коррупционных рисков, возникающих при осуществлении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закупок товаров, работ, услуг для обеспечения муниципальных нужд (далее -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совершенствование мер по противодействию коррупции в сфере закупок товаров, работ, услуг для обеспечения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муниципальных нужд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outlineLvl w:val="1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E72C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лиц, замещающих муниципальные должности, </w:t>
            </w:r>
            <w:r w:rsidR="00E72CD1">
              <w:rPr>
                <w:rFonts w:eastAsiaTheme="minorHAnsi" w:cs="Times New Roman"/>
                <w:kern w:val="0"/>
                <w:lang w:eastAsia="en-US" w:bidi="ar-SA"/>
              </w:rPr>
              <w:t xml:space="preserve">должности муниципальной службы Администрации Подосиновского района, Администраций поселений,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работников муниципальных учреждений </w:t>
            </w:r>
            <w:r w:rsidR="00E72CD1">
              <w:rPr>
                <w:rFonts w:eastAsiaTheme="minorHAnsi" w:cs="Times New Roman"/>
                <w:kern w:val="0"/>
                <w:lang w:eastAsia="en-US" w:bidi="ar-SA"/>
              </w:rPr>
              <w:t>Подосиновского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постоянно,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по мере поступления обращений граждан и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Обеспечение взаимодействия органов местного самоуправления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информирование граждан о принимаемых органами местного самоуправления мерах по противодействию коррупции;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формирование антикоррупционного мировоззрения;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повышение общего уровня правосознания и правовой культуры граждан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Обеспечение работы телефона доверия (горячей линии, электронной приемной) в органах местного самоуправления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обеспечение возможности сообщения гражданами сведений о фактах совершения коррупционных правонарушений,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своевременное получение информации о фактах коррупции и оперативное реагирование на нее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Обеспечение наполнения подразделов, посвященных вопросам противодействия коррупции, официальных сайтов органов местного самоуправления информацией в соответствии с требованиями</w:t>
            </w:r>
            <w:r w:rsidRPr="00BB0EBD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hyperlink r:id="rId8" w:history="1">
              <w:r w:rsidRPr="00BB0EBD">
                <w:rPr>
                  <w:rFonts w:eastAsiaTheme="minorHAnsi" w:cs="Times New Roman"/>
                  <w:kern w:val="0"/>
                  <w:lang w:eastAsia="en-US" w:bidi="ar-SA"/>
                </w:rPr>
                <w:t>приказа</w:t>
              </w:r>
            </w:hyperlink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Министерства труда и социальной защиты Российской Федерации от 07.10.2013 N 530н 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  <w:proofErr w:type="gramEnd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обеспечение прозрачности и доступности информации об антикоррупционной деятельности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Мониторинг информации о фактах коррупции в органах местного самоуправления и муниципальных учреждениях, опубликованной в средствах массовой информации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размещение в общедоступных помещениях информации о проводимой работе по противодействию коррупции в органах местного самоуправления 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и проведение мероприятий, приуроченных к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Управление делами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IV квартал 2023 года, IV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квартал 2024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количество мероприятий, приуроченных к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Международному дню борьбы с коррупцией (9 декабря), - не менее 1 мероприятия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формирование в обществе нетерпимого отношения к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коррупционным проявлениям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outlineLvl w:val="1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b/>
                <w:kern w:val="0"/>
                <w:lang w:eastAsia="en-US" w:bidi="ar-SA"/>
              </w:rPr>
              <w:t>Проведение мероприятий по противодействию коррупции органами местного самоуправления с учетом специфики их деятельности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Разработка и внедрение административных регламентов выполнения муниципальных функций и предоставления муниципальных услуг органами местного самоуправления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повышение качества и доступности предоставления гражданам муниципальных услуг, прозрачности деятельности органов местного самоуправления;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повышение доверия населения к деятельности органов местного самоуправления 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6" w:rsidRDefault="00235DE6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235DE6" w:rsidRPr="00235DE6" w:rsidRDefault="00235DE6" w:rsidP="00235DE6">
            <w:pPr>
              <w:rPr>
                <w:rFonts w:eastAsiaTheme="minorHAnsi" w:cs="Times New Roman"/>
                <w:lang w:eastAsia="en-US" w:bidi="ar-SA"/>
              </w:rPr>
            </w:pPr>
          </w:p>
          <w:p w:rsidR="00235DE6" w:rsidRDefault="00235DE6" w:rsidP="00235DE6">
            <w:pPr>
              <w:rPr>
                <w:rFonts w:eastAsiaTheme="minorHAnsi" w:cs="Times New Roman"/>
                <w:lang w:eastAsia="en-US" w:bidi="ar-SA"/>
              </w:rPr>
            </w:pPr>
          </w:p>
          <w:p w:rsidR="004C1D8D" w:rsidRPr="00235DE6" w:rsidRDefault="00235DE6" w:rsidP="00235DE6">
            <w:pPr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Нет этого п.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BB0EB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</w:t>
            </w:r>
            <w:r w:rsidRPr="00BB0EB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органа местного самоуправления и получателя бюджетных средств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Управление делами Администрации района, ответственные лица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совершенствование форм и методов выявления аффилированных связей при предоставлении бюджетных средств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Осуществление </w:t>
            </w: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контроля за</w:t>
            </w:r>
            <w:proofErr w:type="gramEnd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Отдел по управлению муниципальным имуществом и земельными ресурсами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выявление фактов нецелевого использования объектов муниципальной собственности;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4C1D8D" w:rsidRPr="004C1D8D" w:rsidRDefault="004C1D8D" w:rsidP="004C1D8D">
      <w:pPr>
        <w:widowControl/>
        <w:suppressAutoHyphens w:val="0"/>
        <w:spacing w:after="200" w:line="276" w:lineRule="auto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p w:rsidR="00917E40" w:rsidRPr="00917E40" w:rsidRDefault="00917E40" w:rsidP="00BB6B57">
      <w:pPr>
        <w:jc w:val="center"/>
        <w:rPr>
          <w:rFonts w:cs="Times New Roman"/>
          <w:sz w:val="22"/>
          <w:szCs w:val="22"/>
        </w:rPr>
      </w:pPr>
      <w:r w:rsidRPr="00917E40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917E40" w:rsidRPr="00917E40" w:rsidRDefault="00917E40" w:rsidP="00917E40">
      <w:pPr>
        <w:jc w:val="center"/>
        <w:rPr>
          <w:rFonts w:cs="Times New Roman"/>
          <w:sz w:val="22"/>
          <w:szCs w:val="22"/>
        </w:rPr>
      </w:pPr>
    </w:p>
    <w:sectPr w:rsidR="00917E40" w:rsidRPr="00917E40" w:rsidSect="004C1D8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44A"/>
    <w:multiLevelType w:val="hybridMultilevel"/>
    <w:tmpl w:val="1E32B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CB7646"/>
    <w:multiLevelType w:val="multilevel"/>
    <w:tmpl w:val="49BC3D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7A107F2D"/>
    <w:multiLevelType w:val="multilevel"/>
    <w:tmpl w:val="24F63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83"/>
    <w:rsid w:val="00050962"/>
    <w:rsid w:val="000723BA"/>
    <w:rsid w:val="000C0046"/>
    <w:rsid w:val="000C5CF3"/>
    <w:rsid w:val="000E2F3F"/>
    <w:rsid w:val="0010522B"/>
    <w:rsid w:val="00134ED4"/>
    <w:rsid w:val="00150492"/>
    <w:rsid w:val="0019505E"/>
    <w:rsid w:val="0021198F"/>
    <w:rsid w:val="002155D7"/>
    <w:rsid w:val="00230C07"/>
    <w:rsid w:val="00235D65"/>
    <w:rsid w:val="00235DE6"/>
    <w:rsid w:val="00277CC1"/>
    <w:rsid w:val="00307CBE"/>
    <w:rsid w:val="003137FA"/>
    <w:rsid w:val="00383F60"/>
    <w:rsid w:val="00396F7B"/>
    <w:rsid w:val="004C1D8D"/>
    <w:rsid w:val="004C316A"/>
    <w:rsid w:val="005441FF"/>
    <w:rsid w:val="00615FA2"/>
    <w:rsid w:val="00617DF5"/>
    <w:rsid w:val="00692683"/>
    <w:rsid w:val="006F25F4"/>
    <w:rsid w:val="006F66BF"/>
    <w:rsid w:val="0070049C"/>
    <w:rsid w:val="007313EB"/>
    <w:rsid w:val="00760AC3"/>
    <w:rsid w:val="007B0D3F"/>
    <w:rsid w:val="00821C09"/>
    <w:rsid w:val="00824AEA"/>
    <w:rsid w:val="008F4C17"/>
    <w:rsid w:val="009046C8"/>
    <w:rsid w:val="00917E40"/>
    <w:rsid w:val="0093088B"/>
    <w:rsid w:val="00946C20"/>
    <w:rsid w:val="00A044F4"/>
    <w:rsid w:val="00A3584D"/>
    <w:rsid w:val="00A73F2B"/>
    <w:rsid w:val="00A774AC"/>
    <w:rsid w:val="00AA19DB"/>
    <w:rsid w:val="00AB7D42"/>
    <w:rsid w:val="00B56098"/>
    <w:rsid w:val="00B927F5"/>
    <w:rsid w:val="00BB0EBD"/>
    <w:rsid w:val="00BB6B57"/>
    <w:rsid w:val="00BC15A8"/>
    <w:rsid w:val="00D23B6E"/>
    <w:rsid w:val="00DE0B01"/>
    <w:rsid w:val="00DE11B6"/>
    <w:rsid w:val="00E21AE0"/>
    <w:rsid w:val="00E72CD1"/>
    <w:rsid w:val="00F137D2"/>
    <w:rsid w:val="00F22599"/>
    <w:rsid w:val="00FA11FD"/>
    <w:rsid w:val="00FA3001"/>
    <w:rsid w:val="00FC2433"/>
    <w:rsid w:val="00FD417E"/>
    <w:rsid w:val="00FE60B5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4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CF3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4C1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37F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137FA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customStyle="1" w:styleId="ConsPlusNormal">
    <w:name w:val="ConsPlusNormal"/>
    <w:rsid w:val="00FC2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4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CF3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4C1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37F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137FA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customStyle="1" w:styleId="ConsPlusNormal">
    <w:name w:val="ConsPlusNormal"/>
    <w:rsid w:val="00FC2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623EE1582762252913F1EB8EFC1C3167C4A7D98228333C21B7A35382263BF27AA4B8F788AFD3D85463071206F7qD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E623EE1582762252913F1EB8EFC1C3160C0ABDE8D23333C21B7A35382263BF268A4E0F388A3998919280812036004AE61FA372CF6q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D7A49BA34FD736816FB6541DBE3387FFE7B9838EAA83CB0B02C67772ACDD68914BC3F4BF5875F6DC2B89F4EF811A8D513997380EC4401AE3q9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22</Pages>
  <Words>5038</Words>
  <Characters>28720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КолесниковаНВ</cp:lastModifiedBy>
  <cp:revision>12</cp:revision>
  <cp:lastPrinted>2024-01-11T13:37:00Z</cp:lastPrinted>
  <dcterms:created xsi:type="dcterms:W3CDTF">2023-12-27T08:20:00Z</dcterms:created>
  <dcterms:modified xsi:type="dcterms:W3CDTF">2024-01-12T06:00:00Z</dcterms:modified>
</cp:coreProperties>
</file>