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7D" w:rsidRPr="006A1BF1" w:rsidRDefault="008C767D" w:rsidP="008C767D">
      <w:pPr>
        <w:jc w:val="center"/>
        <w:rPr>
          <w:b/>
          <w:sz w:val="28"/>
          <w:szCs w:val="28"/>
        </w:rPr>
      </w:pPr>
      <w:bookmarkStart w:id="0" w:name="Par139"/>
      <w:bookmarkEnd w:id="0"/>
      <w:r w:rsidRPr="006A1BF1">
        <w:rPr>
          <w:b/>
          <w:sz w:val="28"/>
          <w:szCs w:val="28"/>
        </w:rPr>
        <w:t xml:space="preserve">ПОЯСНИТЕЛЬНАЯ ЗАПИСКА </w:t>
      </w:r>
    </w:p>
    <w:p w:rsidR="008C767D" w:rsidRPr="006A1BF1" w:rsidRDefault="008C767D" w:rsidP="008C76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1BF1">
        <w:rPr>
          <w:b/>
          <w:sz w:val="28"/>
          <w:szCs w:val="28"/>
        </w:rPr>
        <w:t xml:space="preserve">к проекту постановления Администрации Подосиновского района </w:t>
      </w:r>
    </w:p>
    <w:p w:rsidR="00EA1891" w:rsidRPr="00FC74A7" w:rsidRDefault="00EA1891" w:rsidP="00EA1891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74A7">
        <w:rPr>
          <w:b/>
          <w:sz w:val="28"/>
          <w:szCs w:val="28"/>
        </w:rPr>
        <w:t xml:space="preserve">«Об утверждении </w:t>
      </w:r>
      <w:hyperlink w:anchor="P33">
        <w:r w:rsidRPr="00FC74A7">
          <w:rPr>
            <w:b/>
            <w:sz w:val="28"/>
            <w:szCs w:val="28"/>
          </w:rPr>
          <w:t>регламент</w:t>
        </w:r>
      </w:hyperlink>
      <w:r w:rsidRPr="00FC74A7">
        <w:rPr>
          <w:b/>
          <w:sz w:val="28"/>
          <w:szCs w:val="28"/>
        </w:rPr>
        <w:t xml:space="preserve">а сопровождения </w:t>
      </w:r>
      <w:r w:rsidRPr="003F6340">
        <w:rPr>
          <w:b/>
          <w:sz w:val="28"/>
          <w:szCs w:val="28"/>
        </w:rPr>
        <w:t>инвестиционных проектов, реализуемых и (или) планируемых к реализации на территории муниципального образования Подосиновский муниципальный</w:t>
      </w:r>
      <w:r w:rsidRPr="00FC74A7">
        <w:rPr>
          <w:b/>
          <w:sz w:val="28"/>
          <w:szCs w:val="28"/>
        </w:rPr>
        <w:t xml:space="preserve"> район </w:t>
      </w:r>
    </w:p>
    <w:p w:rsidR="00EA1891" w:rsidRPr="00FC74A7" w:rsidRDefault="00EA1891" w:rsidP="00EA1891">
      <w:pP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C74A7">
        <w:rPr>
          <w:b/>
          <w:sz w:val="28"/>
          <w:szCs w:val="28"/>
        </w:rPr>
        <w:t>Кировской области</w:t>
      </w:r>
      <w:r w:rsidRPr="00FC74A7">
        <w:rPr>
          <w:b/>
          <w:bCs/>
          <w:sz w:val="28"/>
          <w:szCs w:val="28"/>
        </w:rPr>
        <w:t>»</w:t>
      </w:r>
    </w:p>
    <w:p w:rsidR="00B814F5" w:rsidRPr="006A1BF1" w:rsidRDefault="00B814F5" w:rsidP="00B814F5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7D47" w:rsidRPr="006A1BF1" w:rsidRDefault="00334ED8" w:rsidP="00401A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B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Подосиновского района </w:t>
      </w:r>
      <w:r w:rsidR="00B814F5" w:rsidRPr="006A1BF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33">
        <w:r w:rsidR="00B814F5" w:rsidRPr="006A1BF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814F5" w:rsidRPr="006A1BF1">
        <w:rPr>
          <w:rFonts w:ascii="Times New Roman" w:hAnsi="Times New Roman" w:cs="Times New Roman"/>
          <w:sz w:val="28"/>
          <w:szCs w:val="28"/>
        </w:rPr>
        <w:t xml:space="preserve">а сопровождения инвестиционных проектов, реализуемых и (или) планируемых к реализации </w:t>
      </w:r>
      <w:r w:rsidR="00EA1891">
        <w:rPr>
          <w:rFonts w:ascii="Times New Roman" w:hAnsi="Times New Roman" w:cs="Times New Roman"/>
          <w:sz w:val="28"/>
          <w:szCs w:val="28"/>
        </w:rPr>
        <w:t>на территории м</w:t>
      </w:r>
      <w:r w:rsidR="00B814F5" w:rsidRPr="006A1BF1">
        <w:rPr>
          <w:rFonts w:ascii="Times New Roman" w:hAnsi="Times New Roman" w:cs="Times New Roman"/>
          <w:sz w:val="28"/>
          <w:szCs w:val="28"/>
        </w:rPr>
        <w:t>униципально</w:t>
      </w:r>
      <w:r w:rsidR="00EA1891">
        <w:rPr>
          <w:rFonts w:ascii="Times New Roman" w:hAnsi="Times New Roman" w:cs="Times New Roman"/>
          <w:sz w:val="28"/>
          <w:szCs w:val="28"/>
        </w:rPr>
        <w:t>го</w:t>
      </w:r>
      <w:r w:rsidR="00B814F5" w:rsidRPr="006A1B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A1891">
        <w:rPr>
          <w:rFonts w:ascii="Times New Roman" w:hAnsi="Times New Roman" w:cs="Times New Roman"/>
          <w:sz w:val="28"/>
          <w:szCs w:val="28"/>
        </w:rPr>
        <w:t>я</w:t>
      </w:r>
      <w:r w:rsidR="00B814F5" w:rsidRPr="006A1BF1">
        <w:rPr>
          <w:rFonts w:ascii="Times New Roman" w:hAnsi="Times New Roman" w:cs="Times New Roman"/>
          <w:sz w:val="28"/>
          <w:szCs w:val="28"/>
        </w:rPr>
        <w:t xml:space="preserve"> Подосиновский муниципальный район Кировской области</w:t>
      </w:r>
      <w:r w:rsidR="00B814F5" w:rsidRPr="006A1BF1">
        <w:rPr>
          <w:rFonts w:ascii="Times New Roman" w:hAnsi="Times New Roman" w:cs="Times New Roman"/>
          <w:bCs/>
          <w:sz w:val="28"/>
          <w:szCs w:val="28"/>
        </w:rPr>
        <w:t>»</w:t>
      </w:r>
      <w:r w:rsidR="00B814F5" w:rsidRPr="006A1BF1">
        <w:rPr>
          <w:rFonts w:ascii="Times New Roman" w:hAnsi="Times New Roman" w:cs="Times New Roman"/>
          <w:sz w:val="28"/>
          <w:szCs w:val="28"/>
        </w:rPr>
        <w:t xml:space="preserve"> </w:t>
      </w:r>
      <w:r w:rsidRPr="006A1BF1">
        <w:rPr>
          <w:rFonts w:ascii="Times New Roman" w:hAnsi="Times New Roman" w:cs="Times New Roman"/>
          <w:sz w:val="28"/>
          <w:szCs w:val="28"/>
        </w:rPr>
        <w:t>(далее – проект постановления) подготовлен в</w:t>
      </w:r>
      <w:r w:rsidR="00727D47" w:rsidRPr="006A1BF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0659C0" w:rsidRPr="006A1BF1">
        <w:rPr>
          <w:rFonts w:ascii="Times New Roman" w:hAnsi="Times New Roman" w:cs="Times New Roman"/>
          <w:sz w:val="28"/>
          <w:szCs w:val="28"/>
        </w:rPr>
        <w:t>от 25.02.1999 № 39-ФЗ «Об инвестиционной деятельности в Российской Федерации, осуществляемой в форме капитальных вложений»</w:t>
      </w:r>
      <w:r w:rsidR="00CE7400" w:rsidRPr="006A1BF1">
        <w:rPr>
          <w:rFonts w:ascii="Times New Roman" w:hAnsi="Times New Roman" w:cs="Times New Roman"/>
          <w:sz w:val="28"/>
          <w:szCs w:val="28"/>
        </w:rPr>
        <w:t xml:space="preserve">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</w:t>
      </w:r>
      <w:r w:rsidR="00727D47" w:rsidRPr="006A1BF1">
        <w:rPr>
          <w:rFonts w:ascii="Times New Roman" w:hAnsi="Times New Roman" w:cs="Times New Roman"/>
          <w:sz w:val="28"/>
          <w:szCs w:val="28"/>
        </w:rPr>
        <w:t>.</w:t>
      </w:r>
    </w:p>
    <w:p w:rsidR="00196C4B" w:rsidRPr="006A1BF1" w:rsidRDefault="00727D47" w:rsidP="00401A9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BF1">
        <w:rPr>
          <w:sz w:val="28"/>
          <w:szCs w:val="28"/>
        </w:rPr>
        <w:t>Проект постановления разработан в</w:t>
      </w:r>
      <w:r w:rsidR="00334ED8" w:rsidRPr="006A1BF1">
        <w:rPr>
          <w:sz w:val="28"/>
          <w:szCs w:val="28"/>
        </w:rPr>
        <w:t xml:space="preserve"> целях </w:t>
      </w:r>
      <w:r w:rsidR="00196C4B" w:rsidRPr="006A1BF1">
        <w:rPr>
          <w:sz w:val="28"/>
          <w:szCs w:val="28"/>
        </w:rPr>
        <w:t>формирования единого подхода к сопровождению инвестиционных проектов</w:t>
      </w:r>
      <w:r w:rsidR="00212CA2" w:rsidRPr="006A1BF1">
        <w:rPr>
          <w:sz w:val="28"/>
          <w:szCs w:val="28"/>
        </w:rPr>
        <w:t xml:space="preserve">, реализуемых и (или) планируемых к реализации </w:t>
      </w:r>
      <w:r w:rsidR="00EA1891">
        <w:rPr>
          <w:sz w:val="28"/>
          <w:szCs w:val="28"/>
        </w:rPr>
        <w:t xml:space="preserve">на территории </w:t>
      </w:r>
      <w:r w:rsidR="00212CA2" w:rsidRPr="006A1BF1">
        <w:rPr>
          <w:sz w:val="28"/>
          <w:szCs w:val="28"/>
        </w:rPr>
        <w:t>муниципально</w:t>
      </w:r>
      <w:r w:rsidR="00EA1891">
        <w:rPr>
          <w:sz w:val="28"/>
          <w:szCs w:val="28"/>
        </w:rPr>
        <w:t>го</w:t>
      </w:r>
      <w:r w:rsidR="00212CA2" w:rsidRPr="006A1BF1">
        <w:rPr>
          <w:sz w:val="28"/>
          <w:szCs w:val="28"/>
        </w:rPr>
        <w:t xml:space="preserve"> образовани</w:t>
      </w:r>
      <w:r w:rsidR="00EA1891">
        <w:rPr>
          <w:sz w:val="28"/>
          <w:szCs w:val="28"/>
        </w:rPr>
        <w:t>я</w:t>
      </w:r>
      <w:bookmarkStart w:id="1" w:name="_GoBack"/>
      <w:bookmarkEnd w:id="1"/>
      <w:r w:rsidR="00212CA2" w:rsidRPr="006A1BF1">
        <w:rPr>
          <w:sz w:val="28"/>
          <w:szCs w:val="28"/>
        </w:rPr>
        <w:t xml:space="preserve"> Подосиновский муниципальный район Кировской области</w:t>
      </w:r>
      <w:r w:rsidR="00212CA2" w:rsidRPr="006A1BF1">
        <w:rPr>
          <w:bCs/>
          <w:sz w:val="28"/>
          <w:szCs w:val="28"/>
        </w:rPr>
        <w:t>, оказания содействия инвесторам (</w:t>
      </w:r>
      <w:r w:rsidR="00212CA2" w:rsidRPr="006A1BF1">
        <w:rPr>
          <w:sz w:val="28"/>
          <w:szCs w:val="28"/>
        </w:rPr>
        <w:t>инициаторам инвестиционного проекта) в проведении подготовительных, согласительных и разрешительных процедур</w:t>
      </w:r>
      <w:r w:rsidR="00196C4B" w:rsidRPr="006A1BF1">
        <w:rPr>
          <w:sz w:val="28"/>
          <w:szCs w:val="28"/>
        </w:rPr>
        <w:t xml:space="preserve">, создания в благоприятных условий для развития инвестиционной деятельности, осуществляемой в форме капитальных вложений на территории </w:t>
      </w:r>
      <w:r w:rsidR="00196C4B" w:rsidRPr="006A1BF1">
        <w:rPr>
          <w:bCs/>
          <w:sz w:val="28"/>
          <w:szCs w:val="28"/>
        </w:rPr>
        <w:t>муниципального образования Подосиновский муниципальный район Кировской области</w:t>
      </w:r>
      <w:r w:rsidR="00196C4B" w:rsidRPr="006A1BF1">
        <w:rPr>
          <w:sz w:val="28"/>
          <w:szCs w:val="28"/>
        </w:rPr>
        <w:t>.</w:t>
      </w:r>
    </w:p>
    <w:p w:rsidR="000659C0" w:rsidRPr="006A1BF1" w:rsidRDefault="00334ED8" w:rsidP="0040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BF1">
        <w:rPr>
          <w:sz w:val="28"/>
          <w:szCs w:val="28"/>
        </w:rPr>
        <w:t xml:space="preserve">Проект постановления устанавливает </w:t>
      </w:r>
      <w:hyperlink w:anchor="P33">
        <w:r w:rsidR="000659C0" w:rsidRPr="006A1BF1">
          <w:rPr>
            <w:sz w:val="28"/>
            <w:szCs w:val="28"/>
          </w:rPr>
          <w:t>регламент</w:t>
        </w:r>
      </w:hyperlink>
      <w:r w:rsidR="000659C0" w:rsidRPr="006A1BF1">
        <w:rPr>
          <w:sz w:val="28"/>
          <w:szCs w:val="28"/>
        </w:rPr>
        <w:t xml:space="preserve"> сопровождения инвестиционных проектов, реализуемых и (или) планируемых к реализации в муниципальном образовании Подосиновский муниципальный район Кировской области </w:t>
      </w:r>
    </w:p>
    <w:p w:rsidR="00B814F5" w:rsidRPr="006A1BF1" w:rsidRDefault="00B814F5" w:rsidP="00401A9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F1">
        <w:rPr>
          <w:rFonts w:ascii="Times New Roman" w:hAnsi="Times New Roman" w:cs="Times New Roman"/>
          <w:sz w:val="28"/>
          <w:szCs w:val="28"/>
        </w:rPr>
        <w:t xml:space="preserve">Негативных последствий от принятия проекта постановления не предполагается. </w:t>
      </w:r>
    </w:p>
    <w:p w:rsidR="00B814F5" w:rsidRPr="006A1BF1" w:rsidRDefault="00B814F5" w:rsidP="00401A9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F1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постановления не предполагается введение избыточных обязанностей, запретов и ограничений для </w:t>
      </w:r>
      <w:r w:rsidRPr="006A1BF1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Pr="006A1BF1">
        <w:rPr>
          <w:rFonts w:ascii="Times New Roman" w:hAnsi="Times New Roman" w:cs="Times New Roman"/>
          <w:sz w:val="28"/>
          <w:szCs w:val="28"/>
          <w:lang w:eastAsia="ru-RU"/>
        </w:rPr>
        <w:t>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Федерации.</w:t>
      </w:r>
    </w:p>
    <w:p w:rsidR="000E4F2A" w:rsidRPr="006A1BF1" w:rsidRDefault="001E3B46" w:rsidP="00401A9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BF1">
        <w:rPr>
          <w:sz w:val="28"/>
          <w:szCs w:val="28"/>
        </w:rPr>
        <w:lastRenderedPageBreak/>
        <w:t xml:space="preserve">Правовое регулирование распространяется на </w:t>
      </w:r>
      <w:r w:rsidR="006A1BF1">
        <w:rPr>
          <w:sz w:val="28"/>
          <w:szCs w:val="28"/>
        </w:rPr>
        <w:t>физические и юридические лица, реализующие и (</w:t>
      </w:r>
      <w:r w:rsidR="00B814F5" w:rsidRPr="006A1BF1">
        <w:rPr>
          <w:sz w:val="28"/>
          <w:szCs w:val="28"/>
        </w:rPr>
        <w:t xml:space="preserve">или) планирующие к реализации </w:t>
      </w:r>
      <w:r w:rsidRPr="006A1BF1">
        <w:rPr>
          <w:sz w:val="28"/>
          <w:szCs w:val="28"/>
        </w:rPr>
        <w:t xml:space="preserve">инвестиционные проекты на территории </w:t>
      </w:r>
      <w:r w:rsidRPr="006A1BF1">
        <w:rPr>
          <w:bCs/>
          <w:sz w:val="28"/>
          <w:szCs w:val="28"/>
        </w:rPr>
        <w:t>муниципального образования Подосиновский муниципальный район Кировской области</w:t>
      </w:r>
      <w:r w:rsidR="000E4F2A" w:rsidRPr="006A1BF1">
        <w:rPr>
          <w:sz w:val="28"/>
          <w:szCs w:val="28"/>
        </w:rPr>
        <w:t>.</w:t>
      </w:r>
    </w:p>
    <w:p w:rsidR="00D91E29" w:rsidRPr="006A1BF1" w:rsidRDefault="00D91E29" w:rsidP="00401A93">
      <w:pPr>
        <w:ind w:firstLine="709"/>
        <w:jc w:val="both"/>
        <w:rPr>
          <w:sz w:val="28"/>
          <w:szCs w:val="28"/>
        </w:rPr>
      </w:pPr>
      <w:r w:rsidRPr="006A1BF1">
        <w:rPr>
          <w:sz w:val="28"/>
          <w:szCs w:val="28"/>
        </w:rPr>
        <w:t>Риски</w:t>
      </w:r>
      <w:r w:rsidR="005F08D6" w:rsidRPr="006A1BF1">
        <w:rPr>
          <w:sz w:val="28"/>
          <w:szCs w:val="28"/>
        </w:rPr>
        <w:t xml:space="preserve"> невозможности решения проблемы предложенным способом (правовым регулированием)</w:t>
      </w:r>
      <w:r w:rsidR="00402F18" w:rsidRPr="006A1BF1">
        <w:rPr>
          <w:sz w:val="28"/>
          <w:szCs w:val="28"/>
        </w:rPr>
        <w:t>, риски непредвиденных негативных последствий</w:t>
      </w:r>
      <w:r w:rsidRPr="006A1BF1">
        <w:rPr>
          <w:sz w:val="28"/>
          <w:szCs w:val="28"/>
        </w:rPr>
        <w:t xml:space="preserve"> не выявлены. </w:t>
      </w:r>
    </w:p>
    <w:p w:rsidR="001E3B46" w:rsidRPr="00365A61" w:rsidRDefault="001E3B46" w:rsidP="00401A93">
      <w:pPr>
        <w:ind w:firstLine="709"/>
        <w:jc w:val="both"/>
        <w:rPr>
          <w:sz w:val="28"/>
          <w:szCs w:val="28"/>
        </w:rPr>
      </w:pPr>
      <w:r w:rsidRPr="006A1BF1">
        <w:rPr>
          <w:sz w:val="28"/>
          <w:szCs w:val="28"/>
        </w:rPr>
        <w:t>Альтернативные варианты регулирования отсутствуют.</w:t>
      </w:r>
      <w:r w:rsidR="00C81B28" w:rsidRPr="006A1BF1">
        <w:rPr>
          <w:sz w:val="28"/>
          <w:szCs w:val="28"/>
        </w:rPr>
        <w:t xml:space="preserve"> </w:t>
      </w:r>
      <w:r w:rsidRPr="006A1BF1">
        <w:rPr>
          <w:sz w:val="28"/>
          <w:szCs w:val="28"/>
        </w:rPr>
        <w:t xml:space="preserve">Для достижения цели </w:t>
      </w:r>
      <w:r w:rsidRPr="00365A61">
        <w:rPr>
          <w:sz w:val="28"/>
          <w:szCs w:val="28"/>
        </w:rPr>
        <w:t>регулирования рекомендуется принятие проекта постановления.</w:t>
      </w:r>
    </w:p>
    <w:p w:rsidR="00D91E29" w:rsidRPr="00365A61" w:rsidRDefault="00D91E29" w:rsidP="00401A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5A61">
        <w:rPr>
          <w:sz w:val="28"/>
          <w:szCs w:val="28"/>
        </w:rPr>
        <w:t>Данный проект постановления содержит положения, имеющие низкую степень регулирующего воздействия.</w:t>
      </w:r>
    </w:p>
    <w:p w:rsidR="000E4F2A" w:rsidRPr="00365A61" w:rsidRDefault="000E4F2A" w:rsidP="00401A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5A61">
        <w:rPr>
          <w:sz w:val="28"/>
          <w:szCs w:val="28"/>
        </w:rPr>
        <w:t>Разработчик проекта постановления: управление экономики и прогнозирования Администрации Подосиновского района.</w:t>
      </w:r>
    </w:p>
    <w:p w:rsidR="000659C0" w:rsidRPr="006A1BF1" w:rsidRDefault="000659C0" w:rsidP="00401A93">
      <w:pPr>
        <w:pStyle w:val="a4"/>
        <w:ind w:left="0" w:firstLine="709"/>
        <w:jc w:val="both"/>
        <w:rPr>
          <w:sz w:val="28"/>
          <w:szCs w:val="28"/>
        </w:rPr>
      </w:pPr>
      <w:r w:rsidRPr="00365A61">
        <w:rPr>
          <w:sz w:val="28"/>
          <w:szCs w:val="28"/>
        </w:rPr>
        <w:t>Принятие вышеуказанного постановления не потребует признания утратившими силу действующих</w:t>
      </w:r>
      <w:r w:rsidRPr="006A1BF1">
        <w:rPr>
          <w:sz w:val="28"/>
          <w:szCs w:val="28"/>
        </w:rPr>
        <w:t xml:space="preserve"> правовых актов Администрации Подосиновского района.</w:t>
      </w:r>
    </w:p>
    <w:p w:rsidR="00C81B28" w:rsidRDefault="00C81B28" w:rsidP="00401A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1BF1">
        <w:rPr>
          <w:rFonts w:eastAsia="Calibri"/>
          <w:sz w:val="28"/>
          <w:szCs w:val="28"/>
          <w:lang w:eastAsia="en-US"/>
        </w:rPr>
        <w:t xml:space="preserve">Необходимость установления переходного периода и (или) отсрочки вступления в силу правового акта отсутствует. Необходимость распространения положений правового акта на ранее возникшие отношения отсутствует. </w:t>
      </w:r>
      <w:r w:rsidRPr="006A1BF1">
        <w:rPr>
          <w:sz w:val="28"/>
          <w:szCs w:val="28"/>
        </w:rPr>
        <w:t>Предполагаемая дата введения регулирования: ноябрь</w:t>
      </w:r>
      <w:r w:rsidR="00371562" w:rsidRPr="006A1BF1">
        <w:rPr>
          <w:sz w:val="28"/>
          <w:szCs w:val="28"/>
        </w:rPr>
        <w:t xml:space="preserve"> - декабрь</w:t>
      </w:r>
      <w:r w:rsidRPr="006A1BF1">
        <w:rPr>
          <w:sz w:val="28"/>
          <w:szCs w:val="28"/>
        </w:rPr>
        <w:t xml:space="preserve"> 2024 года.</w:t>
      </w:r>
    </w:p>
    <w:p w:rsidR="007A61E8" w:rsidRPr="006A1BF1" w:rsidRDefault="007A61E8" w:rsidP="007A61E8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</w:t>
      </w:r>
    </w:p>
    <w:sectPr w:rsidR="007A61E8" w:rsidRPr="006A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5C6D31"/>
    <w:multiLevelType w:val="hybridMultilevel"/>
    <w:tmpl w:val="3912F446"/>
    <w:lvl w:ilvl="0" w:tplc="C296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12"/>
    <w:rsid w:val="000659C0"/>
    <w:rsid w:val="000E4F2A"/>
    <w:rsid w:val="00177212"/>
    <w:rsid w:val="00196C4B"/>
    <w:rsid w:val="001C4CC0"/>
    <w:rsid w:val="001E3B46"/>
    <w:rsid w:val="00212CA2"/>
    <w:rsid w:val="0024571A"/>
    <w:rsid w:val="002F35ED"/>
    <w:rsid w:val="00326B6C"/>
    <w:rsid w:val="00334ED8"/>
    <w:rsid w:val="00365A61"/>
    <w:rsid w:val="00371562"/>
    <w:rsid w:val="003863A9"/>
    <w:rsid w:val="00401A93"/>
    <w:rsid w:val="00402F18"/>
    <w:rsid w:val="005F08D6"/>
    <w:rsid w:val="006762E8"/>
    <w:rsid w:val="006A1BF1"/>
    <w:rsid w:val="00727D47"/>
    <w:rsid w:val="007A61E8"/>
    <w:rsid w:val="007D0669"/>
    <w:rsid w:val="00816384"/>
    <w:rsid w:val="008C767D"/>
    <w:rsid w:val="00934BED"/>
    <w:rsid w:val="00A16403"/>
    <w:rsid w:val="00B814F5"/>
    <w:rsid w:val="00BB2430"/>
    <w:rsid w:val="00BF2EF5"/>
    <w:rsid w:val="00C81B28"/>
    <w:rsid w:val="00CE7400"/>
    <w:rsid w:val="00D91E29"/>
    <w:rsid w:val="00E0196C"/>
    <w:rsid w:val="00EA1891"/>
    <w:rsid w:val="00F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51A"/>
  <w15:chartTrackingRefBased/>
  <w15:docId w15:val="{563D0F3F-F173-4759-B89C-60CB1115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4ED8"/>
    <w:pPr>
      <w:ind w:left="720"/>
      <w:contextualSpacing/>
    </w:pPr>
  </w:style>
  <w:style w:type="paragraph" w:customStyle="1" w:styleId="ConsPlusNormal">
    <w:name w:val="ConsPlusNormal"/>
    <w:rsid w:val="00326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6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B814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1A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keqp</dc:creator>
  <cp:keywords/>
  <dc:description/>
  <cp:lastModifiedBy>Елена</cp:lastModifiedBy>
  <cp:revision>19</cp:revision>
  <cp:lastPrinted>2024-11-26T10:51:00Z</cp:lastPrinted>
  <dcterms:created xsi:type="dcterms:W3CDTF">2024-11-13T00:32:00Z</dcterms:created>
  <dcterms:modified xsi:type="dcterms:W3CDTF">2024-11-26T12:36:00Z</dcterms:modified>
</cp:coreProperties>
</file>