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EF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38EF">
        <w:rPr>
          <w:rFonts w:ascii="Times New Roman" w:hAnsi="Times New Roman" w:cs="Times New Roman"/>
          <w:sz w:val="28"/>
          <w:szCs w:val="28"/>
        </w:rPr>
        <w:t>Нелегальная (неформальная или скрытая) занятость - актуальная проблема</w:t>
      </w:r>
    </w:p>
    <w:p w:rsid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8EF">
        <w:rPr>
          <w:rFonts w:ascii="Times New Roman" w:hAnsi="Times New Roman" w:cs="Times New Roman"/>
          <w:sz w:val="28"/>
          <w:szCs w:val="28"/>
        </w:rPr>
        <w:t>современной трудовой практики в России. Отдельн</w:t>
      </w:r>
      <w:r>
        <w:rPr>
          <w:rFonts w:ascii="Times New Roman" w:hAnsi="Times New Roman" w:cs="Times New Roman"/>
          <w:sz w:val="28"/>
          <w:szCs w:val="28"/>
        </w:rPr>
        <w:t xml:space="preserve">ые работодатели предпочитают не </w:t>
      </w:r>
      <w:r w:rsidRPr="009738EF">
        <w:rPr>
          <w:rFonts w:ascii="Times New Roman" w:hAnsi="Times New Roman" w:cs="Times New Roman"/>
          <w:sz w:val="28"/>
          <w:szCs w:val="28"/>
        </w:rPr>
        <w:t>оформлять трудовые отношения, а некоторые жители п</w:t>
      </w:r>
      <w:r>
        <w:rPr>
          <w:rFonts w:ascii="Times New Roman" w:hAnsi="Times New Roman" w:cs="Times New Roman"/>
          <w:sz w:val="28"/>
          <w:szCs w:val="28"/>
        </w:rPr>
        <w:t xml:space="preserve">о-прежнему получают зарплату «в </w:t>
      </w:r>
      <w:r w:rsidRPr="009738EF">
        <w:rPr>
          <w:rFonts w:ascii="Times New Roman" w:hAnsi="Times New Roman" w:cs="Times New Roman"/>
          <w:sz w:val="28"/>
          <w:szCs w:val="28"/>
        </w:rPr>
        <w:t>конвертах» и работают без оформления трудового договора.</w:t>
      </w:r>
    </w:p>
    <w:p w:rsidR="009738EF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EF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38EF">
        <w:rPr>
          <w:rFonts w:ascii="Times New Roman" w:hAnsi="Times New Roman" w:cs="Times New Roman"/>
          <w:sz w:val="28"/>
          <w:szCs w:val="28"/>
        </w:rPr>
        <w:t>Сегодня сложившаяся ситуация с использованием с</w:t>
      </w:r>
      <w:r>
        <w:rPr>
          <w:rFonts w:ascii="Times New Roman" w:hAnsi="Times New Roman" w:cs="Times New Roman"/>
          <w:sz w:val="28"/>
          <w:szCs w:val="28"/>
        </w:rPr>
        <w:t xml:space="preserve">хем выплаты заработной платы «в </w:t>
      </w:r>
      <w:r w:rsidRPr="009738EF">
        <w:rPr>
          <w:rFonts w:ascii="Times New Roman" w:hAnsi="Times New Roman" w:cs="Times New Roman"/>
          <w:sz w:val="28"/>
          <w:szCs w:val="28"/>
        </w:rPr>
        <w:t>конвертах» с целью занижения налогооблаг</w:t>
      </w:r>
      <w:r>
        <w:rPr>
          <w:rFonts w:ascii="Times New Roman" w:hAnsi="Times New Roman" w:cs="Times New Roman"/>
          <w:sz w:val="28"/>
          <w:szCs w:val="28"/>
        </w:rPr>
        <w:t xml:space="preserve">аемой базы на особом контроле у </w:t>
      </w:r>
      <w:r w:rsidRPr="009738EF">
        <w:rPr>
          <w:rFonts w:ascii="Times New Roman" w:hAnsi="Times New Roman" w:cs="Times New Roman"/>
          <w:sz w:val="28"/>
          <w:szCs w:val="28"/>
        </w:rPr>
        <w:t>Правительства Российской Федерации. Проводится раб</w:t>
      </w:r>
      <w:r>
        <w:rPr>
          <w:rFonts w:ascii="Times New Roman" w:hAnsi="Times New Roman" w:cs="Times New Roman"/>
          <w:sz w:val="28"/>
          <w:szCs w:val="28"/>
        </w:rPr>
        <w:t xml:space="preserve">ота по выявлению работодателей, </w:t>
      </w:r>
      <w:r w:rsidRPr="009738EF">
        <w:rPr>
          <w:rFonts w:ascii="Times New Roman" w:hAnsi="Times New Roman" w:cs="Times New Roman"/>
          <w:sz w:val="28"/>
          <w:szCs w:val="28"/>
        </w:rPr>
        <w:t>использующих труд граждан без официального офо</w:t>
      </w:r>
      <w:r>
        <w:rPr>
          <w:rFonts w:ascii="Times New Roman" w:hAnsi="Times New Roman" w:cs="Times New Roman"/>
          <w:sz w:val="28"/>
          <w:szCs w:val="28"/>
        </w:rPr>
        <w:t xml:space="preserve">рмления трудовых отношений и не </w:t>
      </w:r>
      <w:r w:rsidRPr="009738EF">
        <w:rPr>
          <w:rFonts w:ascii="Times New Roman" w:hAnsi="Times New Roman" w:cs="Times New Roman"/>
          <w:sz w:val="28"/>
          <w:szCs w:val="28"/>
        </w:rPr>
        <w:t>уплачивающих страховые взносы в государственные внебюджетные фонды.</w:t>
      </w:r>
    </w:p>
    <w:p w:rsid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8EF">
        <w:rPr>
          <w:rFonts w:ascii="Times New Roman" w:hAnsi="Times New Roman" w:cs="Times New Roman"/>
          <w:sz w:val="28"/>
          <w:szCs w:val="28"/>
        </w:rPr>
        <w:t>В соответствии с частью 2 статьи 15 Трудово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Pr="009738EF">
        <w:rPr>
          <w:rFonts w:ascii="Times New Roman" w:hAnsi="Times New Roman" w:cs="Times New Roman"/>
          <w:sz w:val="28"/>
          <w:szCs w:val="28"/>
        </w:rPr>
        <w:t>заключение гражданско-правовых договоров, ф</w:t>
      </w:r>
      <w:r>
        <w:rPr>
          <w:rFonts w:ascii="Times New Roman" w:hAnsi="Times New Roman" w:cs="Times New Roman"/>
          <w:sz w:val="28"/>
          <w:szCs w:val="28"/>
        </w:rPr>
        <w:t xml:space="preserve">актически регулирующих трудовые </w:t>
      </w:r>
      <w:r w:rsidRPr="009738EF">
        <w:rPr>
          <w:rFonts w:ascii="Times New Roman" w:hAnsi="Times New Roman" w:cs="Times New Roman"/>
          <w:sz w:val="28"/>
          <w:szCs w:val="28"/>
        </w:rPr>
        <w:t>отношения между работником и работодателем, не допуска</w:t>
      </w:r>
      <w:r>
        <w:rPr>
          <w:rFonts w:ascii="Times New Roman" w:hAnsi="Times New Roman" w:cs="Times New Roman"/>
          <w:sz w:val="28"/>
          <w:szCs w:val="28"/>
        </w:rPr>
        <w:t xml:space="preserve">ется. В соответствии со статьей </w:t>
      </w:r>
      <w:r w:rsidRPr="009738EF">
        <w:rPr>
          <w:rFonts w:ascii="Times New Roman" w:hAnsi="Times New Roman" w:cs="Times New Roman"/>
          <w:sz w:val="28"/>
          <w:szCs w:val="28"/>
        </w:rPr>
        <w:t>16 Трудового кодекса Российской Федерации, тру</w:t>
      </w:r>
      <w:r>
        <w:rPr>
          <w:rFonts w:ascii="Times New Roman" w:hAnsi="Times New Roman" w:cs="Times New Roman"/>
          <w:sz w:val="28"/>
          <w:szCs w:val="28"/>
        </w:rPr>
        <w:t xml:space="preserve">довые отношения возникают между </w:t>
      </w:r>
      <w:r w:rsidRPr="009738EF">
        <w:rPr>
          <w:rFonts w:ascii="Times New Roman" w:hAnsi="Times New Roman" w:cs="Times New Roman"/>
          <w:sz w:val="28"/>
          <w:szCs w:val="28"/>
        </w:rPr>
        <w:t>работником и работодателем только на основании заключаемого ими трудового договора.</w:t>
      </w:r>
    </w:p>
    <w:p w:rsidR="009738EF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8EF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38EF">
        <w:rPr>
          <w:rFonts w:ascii="Times New Roman" w:hAnsi="Times New Roman" w:cs="Times New Roman"/>
          <w:sz w:val="28"/>
          <w:szCs w:val="28"/>
        </w:rPr>
        <w:t>Оформление трудовых отношений - это обязанность работодателя.</w:t>
      </w:r>
    </w:p>
    <w:p w:rsid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8EF">
        <w:rPr>
          <w:rFonts w:ascii="Times New Roman" w:hAnsi="Times New Roman" w:cs="Times New Roman"/>
          <w:sz w:val="28"/>
          <w:szCs w:val="28"/>
        </w:rPr>
        <w:t>Стоит напомнить, что не оформление с работодател</w:t>
      </w:r>
      <w:r>
        <w:rPr>
          <w:rFonts w:ascii="Times New Roman" w:hAnsi="Times New Roman" w:cs="Times New Roman"/>
          <w:sz w:val="28"/>
          <w:szCs w:val="28"/>
        </w:rPr>
        <w:t xml:space="preserve">ем трудовых отношений влечет за </w:t>
      </w:r>
      <w:r w:rsidRPr="009738EF">
        <w:rPr>
          <w:rFonts w:ascii="Times New Roman" w:hAnsi="Times New Roman" w:cs="Times New Roman"/>
          <w:sz w:val="28"/>
          <w:szCs w:val="28"/>
        </w:rPr>
        <w:t>собой множество негативных последствий, как для работника, так и для работодателя.</w:t>
      </w:r>
    </w:p>
    <w:p w:rsidR="009738EF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F34" w:rsidRPr="009738EF" w:rsidRDefault="009738EF" w:rsidP="00973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9738EF">
        <w:rPr>
          <w:rFonts w:ascii="Times New Roman" w:hAnsi="Times New Roman" w:cs="Times New Roman"/>
          <w:sz w:val="28"/>
          <w:szCs w:val="28"/>
        </w:rPr>
        <w:t>Помните, незнание закона не освобождает от ответственности!</w:t>
      </w:r>
    </w:p>
    <w:sectPr w:rsidR="008F2F34" w:rsidRPr="0097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EF"/>
    <w:rsid w:val="008F2F34"/>
    <w:rsid w:val="009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2025-05-28T12:27:00Z</dcterms:created>
  <dcterms:modified xsi:type="dcterms:W3CDTF">2025-05-28T12:32:00Z</dcterms:modified>
</cp:coreProperties>
</file>