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6D7F79">
        <w:rPr>
          <w:b/>
          <w:sz w:val="72"/>
          <w:szCs w:val="72"/>
        </w:rPr>
        <w:t>09</w:t>
      </w:r>
      <w:r w:rsidR="00BC4F37" w:rsidRPr="007031D9">
        <w:rPr>
          <w:b/>
          <w:sz w:val="72"/>
          <w:szCs w:val="72"/>
        </w:rPr>
        <w:t>.</w:t>
      </w:r>
      <w:r w:rsidR="00210B54">
        <w:rPr>
          <w:b/>
          <w:sz w:val="72"/>
          <w:szCs w:val="72"/>
        </w:rPr>
        <w:t>0</w:t>
      </w:r>
      <w:r w:rsidR="006D7F79">
        <w:rPr>
          <w:b/>
          <w:sz w:val="72"/>
          <w:szCs w:val="72"/>
        </w:rPr>
        <w:t>8</w:t>
      </w:r>
      <w:r w:rsidR="0074158E" w:rsidRPr="007031D9">
        <w:rPr>
          <w:b/>
          <w:sz w:val="72"/>
          <w:szCs w:val="72"/>
        </w:rPr>
        <w:t>.</w:t>
      </w:r>
      <w:r w:rsidR="00BC4F37" w:rsidRPr="007031D9">
        <w:rPr>
          <w:b/>
          <w:sz w:val="72"/>
          <w:szCs w:val="72"/>
        </w:rPr>
        <w:t>202</w:t>
      </w:r>
      <w:r w:rsidR="00210B54">
        <w:rPr>
          <w:b/>
          <w:sz w:val="72"/>
          <w:szCs w:val="72"/>
        </w:rPr>
        <w:t>4</w:t>
      </w:r>
      <w:r w:rsidRPr="007031D9">
        <w:rPr>
          <w:b/>
          <w:sz w:val="72"/>
          <w:szCs w:val="72"/>
        </w:rPr>
        <w:t xml:space="preserve"> № </w:t>
      </w:r>
      <w:r w:rsidR="007454D3" w:rsidRPr="007454D3">
        <w:rPr>
          <w:b/>
          <w:sz w:val="72"/>
          <w:szCs w:val="72"/>
        </w:rPr>
        <w:t>50</w:t>
      </w:r>
      <w:r w:rsidR="003F19ED" w:rsidRPr="007454D3">
        <w:rPr>
          <w:b/>
          <w:sz w:val="72"/>
          <w:szCs w:val="72"/>
        </w:rPr>
        <w:t xml:space="preserve"> </w:t>
      </w:r>
      <w:r w:rsidR="0074158E" w:rsidRPr="007454D3">
        <w:rPr>
          <w:b/>
          <w:sz w:val="72"/>
          <w:szCs w:val="72"/>
        </w:rPr>
        <w:t>(</w:t>
      </w:r>
      <w:r w:rsidR="00907571" w:rsidRPr="007454D3">
        <w:rPr>
          <w:b/>
          <w:sz w:val="72"/>
          <w:szCs w:val="72"/>
        </w:rPr>
        <w:t>5</w:t>
      </w:r>
      <w:r w:rsidR="007454D3" w:rsidRPr="007454D3">
        <w:rPr>
          <w:b/>
          <w:sz w:val="72"/>
          <w:szCs w:val="72"/>
        </w:rPr>
        <w:t>90</w:t>
      </w:r>
      <w:r w:rsidR="0074158E" w:rsidRPr="007454D3">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утверждён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413"/>
        <w:gridCol w:w="1865"/>
        <w:gridCol w:w="1701"/>
      </w:tblGrid>
      <w:tr w:rsidR="005B46C5" w:rsidTr="00FF5533">
        <w:trPr>
          <w:trHeight w:val="557"/>
        </w:trPr>
        <w:tc>
          <w:tcPr>
            <w:tcW w:w="683" w:type="dxa"/>
            <w:shd w:val="clear" w:color="auto" w:fill="auto"/>
            <w:vAlign w:val="center"/>
          </w:tcPr>
          <w:p w:rsidR="005B46C5" w:rsidRPr="00CA6AD2" w:rsidRDefault="005B46C5" w:rsidP="00FF553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5B46C5" w:rsidRPr="00CA6AD2" w:rsidRDefault="005B46C5" w:rsidP="00FF553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п/п</w:t>
            </w:r>
          </w:p>
        </w:tc>
        <w:tc>
          <w:tcPr>
            <w:tcW w:w="5413" w:type="dxa"/>
            <w:vAlign w:val="center"/>
          </w:tcPr>
          <w:p w:rsidR="005B46C5" w:rsidRPr="00CA6AD2" w:rsidRDefault="005B46C5" w:rsidP="00FF5533">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865" w:type="dxa"/>
            <w:vAlign w:val="center"/>
          </w:tcPr>
          <w:p w:rsidR="005B46C5" w:rsidRPr="00CA6AD2" w:rsidRDefault="005B46C5" w:rsidP="00FF553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Реквизиты</w:t>
            </w:r>
          </w:p>
        </w:tc>
        <w:tc>
          <w:tcPr>
            <w:tcW w:w="1701" w:type="dxa"/>
            <w:vAlign w:val="center"/>
          </w:tcPr>
          <w:p w:rsidR="005B46C5" w:rsidRDefault="005B46C5" w:rsidP="00FF5533">
            <w:pPr>
              <w:widowControl/>
              <w:suppressAutoHyphens w:val="0"/>
              <w:autoSpaceDN/>
              <w:ind w:firstLine="0"/>
              <w:jc w:val="center"/>
              <w:rPr>
                <w:rFonts w:eastAsia="Times New Roman"/>
                <w:kern w:val="0"/>
                <w:sz w:val="28"/>
                <w:szCs w:val="28"/>
                <w:lang w:eastAsia="ru-RU"/>
              </w:rPr>
            </w:pPr>
          </w:p>
          <w:p w:rsidR="005B46C5" w:rsidRDefault="005B46C5" w:rsidP="00FF553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Страница</w:t>
            </w:r>
          </w:p>
          <w:p w:rsidR="005B46C5" w:rsidRDefault="005B46C5" w:rsidP="00FF5533">
            <w:pPr>
              <w:widowControl/>
              <w:suppressAutoHyphens w:val="0"/>
              <w:autoSpaceDN/>
              <w:ind w:firstLine="0"/>
              <w:jc w:val="center"/>
              <w:rPr>
                <w:rFonts w:eastAsia="Times New Roman"/>
                <w:kern w:val="0"/>
                <w:sz w:val="28"/>
                <w:szCs w:val="28"/>
                <w:lang w:eastAsia="ru-RU"/>
              </w:rPr>
            </w:pPr>
          </w:p>
        </w:tc>
      </w:tr>
      <w:tr w:rsidR="003D6360" w:rsidRPr="00BE5F13" w:rsidTr="00FF5533">
        <w:trPr>
          <w:trHeight w:val="557"/>
        </w:trPr>
        <w:tc>
          <w:tcPr>
            <w:tcW w:w="683" w:type="dxa"/>
            <w:shd w:val="clear" w:color="auto" w:fill="auto"/>
          </w:tcPr>
          <w:p w:rsidR="003D6360" w:rsidRPr="000230D6" w:rsidRDefault="003D6360" w:rsidP="00FF5533">
            <w:pPr>
              <w:widowControl/>
              <w:suppressAutoHyphens w:val="0"/>
              <w:autoSpaceDN/>
              <w:ind w:firstLine="0"/>
              <w:jc w:val="center"/>
              <w:rPr>
                <w:rFonts w:eastAsia="Times New Roman"/>
                <w:kern w:val="0"/>
                <w:sz w:val="28"/>
                <w:szCs w:val="28"/>
                <w:lang w:eastAsia="ru-RU"/>
              </w:rPr>
            </w:pPr>
            <w:r w:rsidRPr="000230D6">
              <w:rPr>
                <w:rFonts w:eastAsia="Times New Roman"/>
                <w:kern w:val="0"/>
                <w:sz w:val="28"/>
                <w:szCs w:val="28"/>
                <w:lang w:eastAsia="ru-RU"/>
              </w:rPr>
              <w:t>1.</w:t>
            </w:r>
          </w:p>
        </w:tc>
        <w:tc>
          <w:tcPr>
            <w:tcW w:w="5413" w:type="dxa"/>
          </w:tcPr>
          <w:p w:rsidR="003D6360" w:rsidRPr="000230D6" w:rsidRDefault="006D7F79" w:rsidP="0075130C">
            <w:pPr>
              <w:widowControl/>
              <w:suppressAutoHyphens w:val="0"/>
              <w:autoSpaceDN/>
              <w:ind w:firstLine="0"/>
              <w:rPr>
                <w:bCs/>
                <w:sz w:val="28"/>
                <w:szCs w:val="28"/>
              </w:rPr>
            </w:pPr>
            <w:r w:rsidRPr="000230D6">
              <w:rPr>
                <w:sz w:val="28"/>
                <w:szCs w:val="28"/>
              </w:rPr>
              <w:t>О внесении изменений и дополнений в решение Подосиновской районной Думы от 20.12.2023 № 33/129</w:t>
            </w:r>
          </w:p>
        </w:tc>
        <w:tc>
          <w:tcPr>
            <w:tcW w:w="1865" w:type="dxa"/>
          </w:tcPr>
          <w:p w:rsidR="00995D25" w:rsidRPr="000230D6" w:rsidRDefault="00835CD3" w:rsidP="006D7F79">
            <w:pPr>
              <w:ind w:firstLine="33"/>
              <w:jc w:val="center"/>
              <w:rPr>
                <w:bCs/>
                <w:sz w:val="28"/>
                <w:szCs w:val="28"/>
              </w:rPr>
            </w:pPr>
            <w:r w:rsidRPr="000230D6">
              <w:rPr>
                <w:bCs/>
                <w:sz w:val="28"/>
                <w:szCs w:val="28"/>
              </w:rPr>
              <w:t xml:space="preserve">от </w:t>
            </w:r>
            <w:r w:rsidR="006D7F79" w:rsidRPr="000230D6">
              <w:rPr>
                <w:bCs/>
                <w:sz w:val="28"/>
                <w:szCs w:val="28"/>
              </w:rPr>
              <w:t>09</w:t>
            </w:r>
            <w:r w:rsidRPr="000230D6">
              <w:rPr>
                <w:bCs/>
                <w:sz w:val="28"/>
                <w:szCs w:val="28"/>
              </w:rPr>
              <w:t>.0</w:t>
            </w:r>
            <w:r w:rsidR="006D7F79" w:rsidRPr="000230D6">
              <w:rPr>
                <w:bCs/>
                <w:sz w:val="28"/>
                <w:szCs w:val="28"/>
              </w:rPr>
              <w:t>8</w:t>
            </w:r>
            <w:r w:rsidRPr="000230D6">
              <w:rPr>
                <w:bCs/>
                <w:sz w:val="28"/>
                <w:szCs w:val="28"/>
              </w:rPr>
              <w:t xml:space="preserve">.2024 № </w:t>
            </w:r>
            <w:r w:rsidR="006D7F79" w:rsidRPr="000230D6">
              <w:rPr>
                <w:bCs/>
                <w:sz w:val="28"/>
                <w:szCs w:val="28"/>
              </w:rPr>
              <w:t>40</w:t>
            </w:r>
            <w:r w:rsidRPr="000230D6">
              <w:rPr>
                <w:bCs/>
                <w:sz w:val="28"/>
                <w:szCs w:val="28"/>
              </w:rPr>
              <w:t>/1</w:t>
            </w:r>
            <w:r w:rsidR="006D7F79" w:rsidRPr="000230D6">
              <w:rPr>
                <w:bCs/>
                <w:sz w:val="28"/>
                <w:szCs w:val="28"/>
              </w:rPr>
              <w:t>50</w:t>
            </w:r>
            <w:r w:rsidRPr="000230D6">
              <w:rPr>
                <w:bCs/>
                <w:sz w:val="28"/>
                <w:szCs w:val="28"/>
              </w:rPr>
              <w:t xml:space="preserve"> </w:t>
            </w:r>
          </w:p>
        </w:tc>
        <w:tc>
          <w:tcPr>
            <w:tcW w:w="1701" w:type="dxa"/>
          </w:tcPr>
          <w:p w:rsidR="003D6360" w:rsidRPr="000230D6" w:rsidRDefault="007454D3" w:rsidP="006B5954">
            <w:pPr>
              <w:ind w:firstLine="11"/>
              <w:jc w:val="center"/>
              <w:rPr>
                <w:sz w:val="28"/>
                <w:szCs w:val="28"/>
                <w:lang w:eastAsia="ar-SA"/>
              </w:rPr>
            </w:pPr>
            <w:r>
              <w:rPr>
                <w:sz w:val="28"/>
                <w:szCs w:val="28"/>
                <w:lang w:eastAsia="ar-SA"/>
              </w:rPr>
              <w:t>3-68</w:t>
            </w:r>
          </w:p>
        </w:tc>
      </w:tr>
      <w:tr w:rsidR="00790A0A" w:rsidRPr="00BE5F13" w:rsidTr="000230D6">
        <w:trPr>
          <w:trHeight w:val="2070"/>
        </w:trPr>
        <w:tc>
          <w:tcPr>
            <w:tcW w:w="683" w:type="dxa"/>
            <w:shd w:val="clear" w:color="auto" w:fill="auto"/>
          </w:tcPr>
          <w:p w:rsidR="00790A0A" w:rsidRPr="000230D6" w:rsidRDefault="0075130C" w:rsidP="00FF5533">
            <w:pPr>
              <w:widowControl/>
              <w:suppressAutoHyphens w:val="0"/>
              <w:autoSpaceDN/>
              <w:ind w:firstLine="0"/>
              <w:jc w:val="center"/>
              <w:rPr>
                <w:rFonts w:eastAsia="Times New Roman"/>
                <w:kern w:val="0"/>
                <w:sz w:val="28"/>
                <w:szCs w:val="28"/>
                <w:lang w:eastAsia="ru-RU"/>
              </w:rPr>
            </w:pPr>
            <w:r w:rsidRPr="000230D6">
              <w:rPr>
                <w:rFonts w:eastAsia="Times New Roman"/>
                <w:kern w:val="0"/>
                <w:sz w:val="28"/>
                <w:szCs w:val="28"/>
                <w:lang w:eastAsia="ru-RU"/>
              </w:rPr>
              <w:t>2.</w:t>
            </w:r>
          </w:p>
        </w:tc>
        <w:tc>
          <w:tcPr>
            <w:tcW w:w="5413" w:type="dxa"/>
          </w:tcPr>
          <w:p w:rsidR="000230D6" w:rsidRPr="000230D6" w:rsidRDefault="0075130C" w:rsidP="000230D6">
            <w:pPr>
              <w:ind w:firstLine="0"/>
              <w:rPr>
                <w:sz w:val="28"/>
                <w:szCs w:val="28"/>
              </w:rPr>
            </w:pPr>
            <w:r w:rsidRPr="000230D6">
              <w:rPr>
                <w:rFonts w:eastAsia="Times New Roman"/>
                <w:bCs/>
                <w:kern w:val="0"/>
                <w:sz w:val="28"/>
                <w:szCs w:val="28"/>
                <w:lang w:eastAsia="ru-RU"/>
              </w:rPr>
              <w:t xml:space="preserve">Заключение Контрольно-счетной комиссии Подосиновского района </w:t>
            </w:r>
            <w:r w:rsidRPr="000230D6">
              <w:rPr>
                <w:rFonts w:eastAsia="Times New Roman"/>
                <w:kern w:val="0"/>
                <w:sz w:val="28"/>
                <w:szCs w:val="28"/>
                <w:lang w:eastAsia="ru-RU"/>
              </w:rPr>
              <w:t>на</w:t>
            </w:r>
            <w:r w:rsidR="000230D6" w:rsidRPr="000230D6">
              <w:rPr>
                <w:sz w:val="28"/>
                <w:szCs w:val="28"/>
              </w:rPr>
              <w:t xml:space="preserve"> проект решения Подосиновской районной Думы </w:t>
            </w:r>
          </w:p>
          <w:p w:rsidR="00790A0A" w:rsidRPr="000230D6" w:rsidRDefault="000230D6" w:rsidP="000230D6">
            <w:pPr>
              <w:ind w:firstLine="0"/>
              <w:rPr>
                <w:bCs/>
                <w:sz w:val="28"/>
                <w:szCs w:val="28"/>
              </w:rPr>
            </w:pPr>
            <w:r w:rsidRPr="000230D6">
              <w:rPr>
                <w:sz w:val="28"/>
                <w:szCs w:val="28"/>
              </w:rPr>
              <w:t>«О внесении изменений и дополнений в решение Подосиновской районной Думы от 20.12.2023 № 33/129»</w:t>
            </w:r>
          </w:p>
        </w:tc>
        <w:tc>
          <w:tcPr>
            <w:tcW w:w="1865" w:type="dxa"/>
          </w:tcPr>
          <w:p w:rsidR="00790A0A" w:rsidRPr="000230D6" w:rsidRDefault="005B6153" w:rsidP="000230D6">
            <w:pPr>
              <w:ind w:firstLine="33"/>
              <w:jc w:val="center"/>
              <w:rPr>
                <w:bCs/>
                <w:sz w:val="28"/>
                <w:szCs w:val="28"/>
              </w:rPr>
            </w:pPr>
            <w:r w:rsidRPr="000230D6">
              <w:rPr>
                <w:bCs/>
                <w:sz w:val="28"/>
                <w:szCs w:val="28"/>
              </w:rPr>
              <w:t xml:space="preserve">от </w:t>
            </w:r>
            <w:r w:rsidR="000230D6" w:rsidRPr="000230D6">
              <w:rPr>
                <w:bCs/>
                <w:sz w:val="28"/>
                <w:szCs w:val="28"/>
              </w:rPr>
              <w:t>08</w:t>
            </w:r>
            <w:r w:rsidRPr="000230D6">
              <w:rPr>
                <w:bCs/>
                <w:sz w:val="28"/>
                <w:szCs w:val="28"/>
              </w:rPr>
              <w:t>.0</w:t>
            </w:r>
            <w:r w:rsidR="000230D6" w:rsidRPr="000230D6">
              <w:rPr>
                <w:bCs/>
                <w:sz w:val="28"/>
                <w:szCs w:val="28"/>
              </w:rPr>
              <w:t>8</w:t>
            </w:r>
            <w:r w:rsidRPr="000230D6">
              <w:rPr>
                <w:bCs/>
                <w:sz w:val="28"/>
                <w:szCs w:val="28"/>
              </w:rPr>
              <w:t xml:space="preserve">.2024 № </w:t>
            </w:r>
            <w:r w:rsidR="000230D6" w:rsidRPr="000230D6">
              <w:rPr>
                <w:bCs/>
                <w:sz w:val="28"/>
                <w:szCs w:val="28"/>
              </w:rPr>
              <w:t>48</w:t>
            </w:r>
          </w:p>
        </w:tc>
        <w:tc>
          <w:tcPr>
            <w:tcW w:w="1701" w:type="dxa"/>
          </w:tcPr>
          <w:p w:rsidR="00790A0A" w:rsidRPr="000230D6" w:rsidRDefault="007454D3" w:rsidP="006B5954">
            <w:pPr>
              <w:ind w:firstLine="0"/>
              <w:jc w:val="center"/>
              <w:rPr>
                <w:sz w:val="28"/>
                <w:szCs w:val="28"/>
                <w:highlight w:val="yellow"/>
                <w:lang w:eastAsia="ar-SA"/>
              </w:rPr>
            </w:pPr>
            <w:r w:rsidRPr="007454D3">
              <w:rPr>
                <w:sz w:val="28"/>
                <w:szCs w:val="28"/>
                <w:lang w:eastAsia="ar-SA"/>
              </w:rPr>
              <w:t>69-76</w:t>
            </w:r>
          </w:p>
        </w:tc>
      </w:tr>
      <w:tr w:rsidR="007454D3" w:rsidRPr="00BE5F13" w:rsidTr="00782891">
        <w:trPr>
          <w:trHeight w:val="1051"/>
        </w:trPr>
        <w:tc>
          <w:tcPr>
            <w:tcW w:w="683" w:type="dxa"/>
            <w:shd w:val="clear" w:color="auto" w:fill="auto"/>
          </w:tcPr>
          <w:p w:rsidR="007454D3" w:rsidRPr="000230D6" w:rsidRDefault="007454D3" w:rsidP="007454D3">
            <w:pPr>
              <w:widowControl/>
              <w:suppressAutoHyphens w:val="0"/>
              <w:autoSpaceDN/>
              <w:ind w:firstLine="0"/>
              <w:jc w:val="center"/>
              <w:rPr>
                <w:rFonts w:eastAsia="Times New Roman"/>
                <w:kern w:val="0"/>
                <w:sz w:val="28"/>
                <w:szCs w:val="28"/>
                <w:lang w:eastAsia="ru-RU"/>
              </w:rPr>
            </w:pPr>
            <w:r w:rsidRPr="000230D6">
              <w:rPr>
                <w:rFonts w:eastAsia="Times New Roman"/>
                <w:kern w:val="0"/>
                <w:sz w:val="28"/>
                <w:szCs w:val="28"/>
                <w:lang w:eastAsia="ru-RU"/>
              </w:rPr>
              <w:t>3.</w:t>
            </w:r>
          </w:p>
        </w:tc>
        <w:tc>
          <w:tcPr>
            <w:tcW w:w="5413" w:type="dxa"/>
          </w:tcPr>
          <w:p w:rsidR="007454D3" w:rsidRPr="000230D6" w:rsidRDefault="007454D3" w:rsidP="007454D3">
            <w:pPr>
              <w:widowControl/>
              <w:suppressAutoHyphens w:val="0"/>
              <w:autoSpaceDN/>
              <w:ind w:firstLine="0"/>
              <w:rPr>
                <w:bCs/>
                <w:sz w:val="28"/>
                <w:szCs w:val="28"/>
              </w:rPr>
            </w:pPr>
            <w:r w:rsidRPr="000230D6">
              <w:rPr>
                <w:sz w:val="28"/>
                <w:szCs w:val="28"/>
              </w:rPr>
              <w:t>О внесении изменений в решение Подосиновской районной Думы от 2</w:t>
            </w:r>
            <w:r>
              <w:rPr>
                <w:sz w:val="28"/>
                <w:szCs w:val="28"/>
              </w:rPr>
              <w:t>2</w:t>
            </w:r>
            <w:r w:rsidRPr="000230D6">
              <w:rPr>
                <w:sz w:val="28"/>
                <w:szCs w:val="28"/>
              </w:rPr>
              <w:t>.</w:t>
            </w:r>
            <w:r>
              <w:rPr>
                <w:sz w:val="28"/>
                <w:szCs w:val="28"/>
              </w:rPr>
              <w:t>05</w:t>
            </w:r>
            <w:r w:rsidRPr="000230D6">
              <w:rPr>
                <w:sz w:val="28"/>
                <w:szCs w:val="28"/>
              </w:rPr>
              <w:t>.202</w:t>
            </w:r>
            <w:r>
              <w:rPr>
                <w:sz w:val="28"/>
                <w:szCs w:val="28"/>
              </w:rPr>
              <w:t>4</w:t>
            </w:r>
            <w:r w:rsidRPr="000230D6">
              <w:rPr>
                <w:sz w:val="28"/>
                <w:szCs w:val="28"/>
              </w:rPr>
              <w:t xml:space="preserve"> № </w:t>
            </w:r>
            <w:r>
              <w:rPr>
                <w:sz w:val="28"/>
                <w:szCs w:val="28"/>
              </w:rPr>
              <w:t>38</w:t>
            </w:r>
            <w:r w:rsidRPr="000230D6">
              <w:rPr>
                <w:sz w:val="28"/>
                <w:szCs w:val="28"/>
              </w:rPr>
              <w:t>/</w:t>
            </w:r>
            <w:r>
              <w:rPr>
                <w:sz w:val="28"/>
                <w:szCs w:val="28"/>
              </w:rPr>
              <w:t>146</w:t>
            </w:r>
          </w:p>
        </w:tc>
        <w:tc>
          <w:tcPr>
            <w:tcW w:w="1865" w:type="dxa"/>
          </w:tcPr>
          <w:p w:rsidR="007454D3" w:rsidRPr="00782891" w:rsidRDefault="007454D3" w:rsidP="007454D3">
            <w:pPr>
              <w:ind w:firstLine="33"/>
              <w:jc w:val="center"/>
              <w:rPr>
                <w:bCs/>
                <w:sz w:val="28"/>
                <w:szCs w:val="28"/>
              </w:rPr>
            </w:pPr>
            <w:r w:rsidRPr="00782891">
              <w:rPr>
                <w:bCs/>
                <w:sz w:val="28"/>
                <w:szCs w:val="28"/>
              </w:rPr>
              <w:t>от 09.08.2024 № 40/151</w:t>
            </w:r>
          </w:p>
        </w:tc>
        <w:tc>
          <w:tcPr>
            <w:tcW w:w="1701" w:type="dxa"/>
          </w:tcPr>
          <w:p w:rsidR="007454D3" w:rsidRPr="00782891" w:rsidRDefault="007454D3" w:rsidP="00782891">
            <w:pPr>
              <w:ind w:firstLine="0"/>
              <w:jc w:val="center"/>
              <w:rPr>
                <w:sz w:val="28"/>
                <w:szCs w:val="28"/>
                <w:lang w:eastAsia="ar-SA"/>
              </w:rPr>
            </w:pPr>
            <w:r w:rsidRPr="00782891">
              <w:rPr>
                <w:sz w:val="28"/>
                <w:szCs w:val="28"/>
                <w:lang w:eastAsia="ar-SA"/>
              </w:rPr>
              <w:t>7</w:t>
            </w:r>
            <w:r w:rsidR="00782891" w:rsidRPr="00782891">
              <w:rPr>
                <w:sz w:val="28"/>
                <w:szCs w:val="28"/>
                <w:lang w:eastAsia="ar-SA"/>
              </w:rPr>
              <w:t>7</w:t>
            </w:r>
            <w:r w:rsidRPr="00782891">
              <w:rPr>
                <w:sz w:val="28"/>
                <w:szCs w:val="28"/>
                <w:lang w:eastAsia="ar-SA"/>
              </w:rPr>
              <w:t>-7</w:t>
            </w:r>
            <w:r w:rsidR="00782891" w:rsidRPr="00782891">
              <w:rPr>
                <w:sz w:val="28"/>
                <w:szCs w:val="28"/>
                <w:lang w:eastAsia="ar-SA"/>
              </w:rPr>
              <w:t>8</w:t>
            </w:r>
          </w:p>
        </w:tc>
      </w:tr>
      <w:tr w:rsidR="007454D3" w:rsidRPr="00BE5F13" w:rsidTr="00FF5533">
        <w:trPr>
          <w:trHeight w:val="557"/>
        </w:trPr>
        <w:tc>
          <w:tcPr>
            <w:tcW w:w="683" w:type="dxa"/>
            <w:shd w:val="clear" w:color="auto" w:fill="auto"/>
          </w:tcPr>
          <w:p w:rsidR="007454D3" w:rsidRPr="000230D6" w:rsidRDefault="00782891" w:rsidP="00782891">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4</w:t>
            </w:r>
            <w:r w:rsidR="007454D3" w:rsidRPr="000230D6">
              <w:rPr>
                <w:rFonts w:eastAsia="Times New Roman"/>
                <w:kern w:val="0"/>
                <w:sz w:val="28"/>
                <w:szCs w:val="28"/>
                <w:lang w:eastAsia="ru-RU"/>
              </w:rPr>
              <w:t>.</w:t>
            </w:r>
          </w:p>
        </w:tc>
        <w:tc>
          <w:tcPr>
            <w:tcW w:w="5413" w:type="dxa"/>
          </w:tcPr>
          <w:p w:rsidR="007454D3" w:rsidRPr="000230D6" w:rsidRDefault="007454D3" w:rsidP="007454D3">
            <w:pPr>
              <w:widowControl/>
              <w:suppressAutoHyphens w:val="0"/>
              <w:autoSpaceDN/>
              <w:ind w:firstLine="0"/>
              <w:rPr>
                <w:bCs/>
                <w:sz w:val="28"/>
                <w:szCs w:val="28"/>
              </w:rPr>
            </w:pPr>
            <w:r w:rsidRPr="000230D6">
              <w:rPr>
                <w:sz w:val="28"/>
                <w:szCs w:val="28"/>
              </w:rPr>
              <w:t>О внесении изменений в решение Подосиновской районной Думы от 29.11.2022 № 16/76</w:t>
            </w:r>
          </w:p>
        </w:tc>
        <w:tc>
          <w:tcPr>
            <w:tcW w:w="1865" w:type="dxa"/>
          </w:tcPr>
          <w:p w:rsidR="007454D3" w:rsidRPr="00782891" w:rsidRDefault="007454D3" w:rsidP="007454D3">
            <w:pPr>
              <w:ind w:firstLine="33"/>
              <w:jc w:val="center"/>
              <w:rPr>
                <w:bCs/>
                <w:sz w:val="28"/>
                <w:szCs w:val="28"/>
              </w:rPr>
            </w:pPr>
            <w:r w:rsidRPr="00782891">
              <w:rPr>
                <w:bCs/>
                <w:sz w:val="28"/>
                <w:szCs w:val="28"/>
              </w:rPr>
              <w:t>от 09.08.2024 № 40/152</w:t>
            </w:r>
          </w:p>
        </w:tc>
        <w:tc>
          <w:tcPr>
            <w:tcW w:w="1701" w:type="dxa"/>
          </w:tcPr>
          <w:p w:rsidR="007454D3" w:rsidRPr="00782891" w:rsidRDefault="00782891" w:rsidP="007454D3">
            <w:pPr>
              <w:ind w:firstLine="0"/>
              <w:jc w:val="center"/>
              <w:rPr>
                <w:sz w:val="28"/>
                <w:szCs w:val="28"/>
                <w:lang w:eastAsia="ar-SA"/>
              </w:rPr>
            </w:pPr>
            <w:r w:rsidRPr="00782891">
              <w:rPr>
                <w:sz w:val="28"/>
                <w:szCs w:val="28"/>
                <w:lang w:eastAsia="ar-SA"/>
              </w:rPr>
              <w:t>79</w:t>
            </w:r>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5069E3" w:rsidRDefault="005069E3" w:rsidP="00A4259C">
      <w:pPr>
        <w:widowControl/>
        <w:shd w:val="clear" w:color="auto" w:fill="FFFFFF"/>
        <w:suppressAutoHyphens w:val="0"/>
        <w:autoSpaceDN/>
        <w:ind w:firstLine="0"/>
        <w:jc w:val="left"/>
        <w:rPr>
          <w:rFonts w:eastAsia="Times New Roman"/>
          <w:kern w:val="0"/>
          <w:szCs w:val="24"/>
          <w:lang w:eastAsia="ru-RU"/>
        </w:rPr>
      </w:pPr>
    </w:p>
    <w:p w:rsidR="005069E3" w:rsidRDefault="005069E3"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C161E5" w:rsidRDefault="00C161E5" w:rsidP="00A4259C">
      <w:pPr>
        <w:widowControl/>
        <w:shd w:val="clear" w:color="auto" w:fill="FFFFFF"/>
        <w:suppressAutoHyphens w:val="0"/>
        <w:autoSpaceDN/>
        <w:ind w:firstLine="0"/>
        <w:jc w:val="left"/>
        <w:rPr>
          <w:rFonts w:eastAsia="Times New Roman"/>
          <w:kern w:val="0"/>
          <w:szCs w:val="24"/>
          <w:lang w:eastAsia="ru-RU"/>
        </w:rPr>
      </w:pPr>
    </w:p>
    <w:p w:rsidR="00840324" w:rsidRPr="00F77AD0" w:rsidRDefault="00840324" w:rsidP="00840324">
      <w:pPr>
        <w:tabs>
          <w:tab w:val="left" w:pos="709"/>
        </w:tabs>
        <w:jc w:val="center"/>
        <w:rPr>
          <w:b/>
          <w:szCs w:val="24"/>
        </w:rPr>
      </w:pPr>
      <w:r w:rsidRPr="00F77AD0">
        <w:rPr>
          <w:b/>
          <w:noProof/>
          <w:szCs w:val="24"/>
          <w:lang w:eastAsia="ru-RU"/>
        </w:rPr>
        <w:drawing>
          <wp:inline distT="0" distB="0" distL="0" distR="0">
            <wp:extent cx="545465" cy="693420"/>
            <wp:effectExtent l="0" t="0" r="6985" b="0"/>
            <wp:docPr id="2" name="Рисунок 2"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 cy="693420"/>
                    </a:xfrm>
                    <a:prstGeom prst="rect">
                      <a:avLst/>
                    </a:prstGeom>
                    <a:noFill/>
                    <a:ln>
                      <a:noFill/>
                    </a:ln>
                  </pic:spPr>
                </pic:pic>
              </a:graphicData>
            </a:graphic>
          </wp:inline>
        </w:drawing>
      </w:r>
      <w:r w:rsidRPr="00F77AD0">
        <w:rPr>
          <w:b/>
          <w:szCs w:val="24"/>
        </w:rPr>
        <w:t xml:space="preserve">  </w:t>
      </w:r>
    </w:p>
    <w:p w:rsidR="00840324" w:rsidRPr="00F77AD0" w:rsidRDefault="00840324" w:rsidP="00840324">
      <w:pPr>
        <w:jc w:val="center"/>
        <w:rPr>
          <w:b/>
          <w:szCs w:val="24"/>
        </w:rPr>
      </w:pPr>
      <w:r w:rsidRPr="00F77AD0">
        <w:rPr>
          <w:b/>
          <w:szCs w:val="24"/>
        </w:rPr>
        <w:t xml:space="preserve">   </w:t>
      </w:r>
    </w:p>
    <w:p w:rsidR="00840324" w:rsidRPr="00F77AD0" w:rsidRDefault="00840324" w:rsidP="00840324">
      <w:pPr>
        <w:pStyle w:val="afffb"/>
        <w:rPr>
          <w:szCs w:val="28"/>
        </w:rPr>
      </w:pPr>
      <w:r w:rsidRPr="00F77AD0">
        <w:rPr>
          <w:szCs w:val="28"/>
        </w:rPr>
        <w:t>ПОДОСИНОВСКАЯ РАЙОННАЯ ДУМА</w:t>
      </w:r>
    </w:p>
    <w:p w:rsidR="00840324" w:rsidRPr="00F77AD0" w:rsidRDefault="00840324" w:rsidP="00840324">
      <w:pPr>
        <w:jc w:val="center"/>
        <w:rPr>
          <w:b/>
          <w:sz w:val="28"/>
          <w:szCs w:val="28"/>
        </w:rPr>
      </w:pPr>
      <w:r w:rsidRPr="00F77AD0">
        <w:rPr>
          <w:b/>
          <w:sz w:val="28"/>
          <w:szCs w:val="28"/>
        </w:rPr>
        <w:t>ШЕСТОГО СОЗЫВА</w:t>
      </w:r>
    </w:p>
    <w:p w:rsidR="00840324" w:rsidRPr="00F77AD0" w:rsidRDefault="00840324" w:rsidP="00840324">
      <w:pPr>
        <w:rPr>
          <w:b/>
          <w:sz w:val="28"/>
          <w:szCs w:val="28"/>
        </w:rPr>
      </w:pPr>
    </w:p>
    <w:p w:rsidR="00840324" w:rsidRPr="00F77AD0" w:rsidRDefault="00840324" w:rsidP="00840324">
      <w:pPr>
        <w:pStyle w:val="1"/>
        <w:jc w:val="center"/>
        <w:rPr>
          <w:b/>
          <w:szCs w:val="28"/>
        </w:rPr>
      </w:pPr>
      <w:r w:rsidRPr="00F77AD0">
        <w:rPr>
          <w:b/>
          <w:szCs w:val="28"/>
        </w:rPr>
        <w:t>РЕШЕНИЕ</w:t>
      </w:r>
    </w:p>
    <w:p w:rsidR="00840324" w:rsidRPr="00F77AD0" w:rsidRDefault="00840324" w:rsidP="00840324">
      <w:pPr>
        <w:shd w:val="clear" w:color="auto" w:fill="FFFFFF"/>
        <w:tabs>
          <w:tab w:val="left" w:leader="underscore" w:pos="2554"/>
        </w:tabs>
        <w:ind w:left="29"/>
        <w:rPr>
          <w:sz w:val="28"/>
          <w:szCs w:val="28"/>
        </w:rPr>
      </w:pPr>
    </w:p>
    <w:p w:rsidR="00840324" w:rsidRPr="00F77AD0" w:rsidRDefault="00840324" w:rsidP="00840324">
      <w:pPr>
        <w:shd w:val="clear" w:color="auto" w:fill="FFFFFF"/>
        <w:tabs>
          <w:tab w:val="left" w:leader="underscore" w:pos="2554"/>
        </w:tabs>
        <w:ind w:firstLine="0"/>
        <w:rPr>
          <w:sz w:val="28"/>
          <w:szCs w:val="28"/>
        </w:rPr>
      </w:pPr>
      <w:r w:rsidRPr="00F77AD0">
        <w:rPr>
          <w:sz w:val="28"/>
          <w:szCs w:val="28"/>
        </w:rPr>
        <w:t xml:space="preserve">от </w:t>
      </w:r>
      <w:r>
        <w:rPr>
          <w:sz w:val="28"/>
          <w:szCs w:val="28"/>
        </w:rPr>
        <w:t>09.08.2024</w:t>
      </w:r>
      <w:r w:rsidRPr="00F77AD0">
        <w:rPr>
          <w:sz w:val="28"/>
          <w:szCs w:val="28"/>
        </w:rPr>
        <w:t xml:space="preserve"> № </w:t>
      </w:r>
      <w:r>
        <w:rPr>
          <w:sz w:val="28"/>
          <w:szCs w:val="28"/>
        </w:rPr>
        <w:t>40/150</w:t>
      </w:r>
      <w:r w:rsidRPr="00F77AD0">
        <w:rPr>
          <w:sz w:val="28"/>
          <w:szCs w:val="28"/>
        </w:rPr>
        <w:t xml:space="preserve"> </w:t>
      </w:r>
    </w:p>
    <w:p w:rsidR="00840324" w:rsidRPr="00F77AD0" w:rsidRDefault="00840324" w:rsidP="00840324">
      <w:pPr>
        <w:shd w:val="clear" w:color="auto" w:fill="FFFFFF"/>
        <w:tabs>
          <w:tab w:val="left" w:leader="underscore" w:pos="2554"/>
        </w:tabs>
        <w:ind w:firstLine="0"/>
        <w:rPr>
          <w:sz w:val="28"/>
          <w:szCs w:val="28"/>
        </w:rPr>
      </w:pPr>
      <w:r w:rsidRPr="00F77AD0">
        <w:rPr>
          <w:sz w:val="28"/>
          <w:szCs w:val="28"/>
        </w:rPr>
        <w:t>пгт Подосиновец</w:t>
      </w:r>
    </w:p>
    <w:p w:rsidR="00840324" w:rsidRPr="00F77AD0" w:rsidRDefault="00840324" w:rsidP="00840324">
      <w:pPr>
        <w:shd w:val="clear" w:color="auto" w:fill="FFFFFF"/>
        <w:tabs>
          <w:tab w:val="left" w:leader="underscore" w:pos="3917"/>
        </w:tabs>
        <w:ind w:left="24"/>
        <w:rPr>
          <w:szCs w:val="24"/>
        </w:rPr>
      </w:pPr>
    </w:p>
    <w:tbl>
      <w:tblPr>
        <w:tblW w:w="9674" w:type="dxa"/>
        <w:tblInd w:w="24" w:type="dxa"/>
        <w:tblLook w:val="04A0" w:firstRow="1" w:lastRow="0" w:firstColumn="1" w:lastColumn="0" w:noHBand="0" w:noVBand="1"/>
      </w:tblPr>
      <w:tblGrid>
        <w:gridCol w:w="4762"/>
        <w:gridCol w:w="4912"/>
      </w:tblGrid>
      <w:tr w:rsidR="00840324" w:rsidRPr="00F77AD0" w:rsidTr="00D17B58">
        <w:tc>
          <w:tcPr>
            <w:tcW w:w="4762" w:type="dxa"/>
            <w:shd w:val="clear" w:color="auto" w:fill="auto"/>
          </w:tcPr>
          <w:p w:rsidR="00840324" w:rsidRPr="00F77AD0" w:rsidRDefault="00840324" w:rsidP="00840324">
            <w:pPr>
              <w:tabs>
                <w:tab w:val="left" w:leader="underscore" w:pos="3917"/>
              </w:tabs>
              <w:ind w:hanging="139"/>
              <w:rPr>
                <w:sz w:val="28"/>
                <w:szCs w:val="28"/>
              </w:rPr>
            </w:pPr>
            <w:r w:rsidRPr="00F77AD0">
              <w:rPr>
                <w:sz w:val="28"/>
                <w:szCs w:val="28"/>
              </w:rPr>
              <w:t>О внесении изменений и дополнений</w:t>
            </w:r>
          </w:p>
          <w:p w:rsidR="00840324" w:rsidRPr="00F77AD0" w:rsidRDefault="00840324" w:rsidP="00840324">
            <w:pPr>
              <w:tabs>
                <w:tab w:val="left" w:leader="underscore" w:pos="3917"/>
              </w:tabs>
              <w:ind w:left="-139" w:firstLine="0"/>
              <w:rPr>
                <w:sz w:val="28"/>
                <w:szCs w:val="28"/>
              </w:rPr>
            </w:pPr>
            <w:r w:rsidRPr="00F77AD0">
              <w:rPr>
                <w:sz w:val="28"/>
                <w:szCs w:val="28"/>
              </w:rPr>
              <w:t>в решение Подосиновской районной</w:t>
            </w:r>
          </w:p>
          <w:p w:rsidR="00840324" w:rsidRPr="00F77AD0" w:rsidRDefault="00840324" w:rsidP="00840324">
            <w:pPr>
              <w:shd w:val="clear" w:color="auto" w:fill="FFFFFF"/>
              <w:tabs>
                <w:tab w:val="left" w:leader="underscore" w:pos="3917"/>
              </w:tabs>
              <w:ind w:left="-139" w:firstLine="0"/>
              <w:rPr>
                <w:sz w:val="28"/>
                <w:szCs w:val="28"/>
              </w:rPr>
            </w:pPr>
            <w:r w:rsidRPr="00F77AD0">
              <w:rPr>
                <w:sz w:val="28"/>
                <w:szCs w:val="28"/>
              </w:rPr>
              <w:t>Думы от 20.12.2023 № 33/129</w:t>
            </w:r>
          </w:p>
          <w:p w:rsidR="00840324" w:rsidRPr="00F77AD0" w:rsidRDefault="00840324" w:rsidP="00D17B58">
            <w:pPr>
              <w:shd w:val="clear" w:color="auto" w:fill="FFFFFF"/>
              <w:tabs>
                <w:tab w:val="left" w:leader="underscore" w:pos="3917"/>
              </w:tabs>
              <w:rPr>
                <w:sz w:val="28"/>
                <w:szCs w:val="28"/>
              </w:rPr>
            </w:pPr>
          </w:p>
          <w:p w:rsidR="00840324" w:rsidRPr="00F77AD0" w:rsidRDefault="00840324" w:rsidP="00D17B58">
            <w:pPr>
              <w:shd w:val="clear" w:color="auto" w:fill="FFFFFF"/>
              <w:tabs>
                <w:tab w:val="left" w:leader="underscore" w:pos="3917"/>
              </w:tabs>
              <w:rPr>
                <w:sz w:val="28"/>
                <w:szCs w:val="28"/>
              </w:rPr>
            </w:pPr>
          </w:p>
        </w:tc>
        <w:tc>
          <w:tcPr>
            <w:tcW w:w="4912" w:type="dxa"/>
            <w:shd w:val="clear" w:color="auto" w:fill="auto"/>
          </w:tcPr>
          <w:p w:rsidR="00840324" w:rsidRPr="00F77AD0" w:rsidRDefault="00840324" w:rsidP="00D17B58">
            <w:pPr>
              <w:tabs>
                <w:tab w:val="left" w:leader="underscore" w:pos="3917"/>
              </w:tabs>
              <w:rPr>
                <w:szCs w:val="24"/>
              </w:rPr>
            </w:pPr>
          </w:p>
        </w:tc>
      </w:tr>
    </w:tbl>
    <w:p w:rsidR="00840324" w:rsidRPr="00840324" w:rsidRDefault="00840324" w:rsidP="00840324">
      <w:pPr>
        <w:pStyle w:val="afc"/>
        <w:ind w:firstLine="567"/>
        <w:jc w:val="both"/>
        <w:rPr>
          <w:rFonts w:ascii="Times New Roman" w:hAnsi="Times New Roman" w:cs="Times New Roman"/>
          <w:sz w:val="28"/>
          <w:szCs w:val="28"/>
        </w:rPr>
      </w:pPr>
      <w:r w:rsidRPr="00840324">
        <w:rPr>
          <w:rFonts w:ascii="Times New Roman" w:hAnsi="Times New Roman" w:cs="Times New Roman"/>
          <w:sz w:val="28"/>
          <w:szCs w:val="28"/>
        </w:rPr>
        <w:t xml:space="preserve">На основании ст. 21, ст. 46 Устава Подосиновского муниципального района Кировской </w:t>
      </w:r>
      <w:proofErr w:type="gramStart"/>
      <w:r w:rsidRPr="00840324">
        <w:rPr>
          <w:rFonts w:ascii="Times New Roman" w:hAnsi="Times New Roman" w:cs="Times New Roman"/>
          <w:sz w:val="28"/>
          <w:szCs w:val="28"/>
        </w:rPr>
        <w:t>области  Подосиновская</w:t>
      </w:r>
      <w:proofErr w:type="gramEnd"/>
      <w:r w:rsidRPr="00840324">
        <w:rPr>
          <w:rFonts w:ascii="Times New Roman" w:hAnsi="Times New Roman" w:cs="Times New Roman"/>
          <w:sz w:val="28"/>
          <w:szCs w:val="28"/>
        </w:rPr>
        <w:t xml:space="preserve"> районная Дума РЕШИЛА:</w:t>
      </w:r>
    </w:p>
    <w:p w:rsidR="00840324" w:rsidRPr="00840324" w:rsidRDefault="00840324" w:rsidP="00840324">
      <w:pPr>
        <w:pStyle w:val="afc"/>
        <w:ind w:firstLine="567"/>
        <w:contextualSpacing/>
        <w:jc w:val="both"/>
        <w:rPr>
          <w:rFonts w:ascii="Times New Roman" w:hAnsi="Times New Roman" w:cs="Times New Roman"/>
          <w:sz w:val="28"/>
          <w:szCs w:val="28"/>
        </w:rPr>
      </w:pPr>
      <w:r w:rsidRPr="00840324">
        <w:rPr>
          <w:rFonts w:ascii="Times New Roman" w:hAnsi="Times New Roman" w:cs="Times New Roman"/>
          <w:sz w:val="28"/>
          <w:szCs w:val="28"/>
        </w:rPr>
        <w:t xml:space="preserve">1. </w:t>
      </w:r>
      <w:proofErr w:type="gramStart"/>
      <w:r w:rsidRPr="00840324">
        <w:rPr>
          <w:rFonts w:ascii="Times New Roman" w:hAnsi="Times New Roman" w:cs="Times New Roman"/>
          <w:sz w:val="28"/>
          <w:szCs w:val="28"/>
        </w:rPr>
        <w:t>Внести  в</w:t>
      </w:r>
      <w:proofErr w:type="gramEnd"/>
      <w:r w:rsidRPr="00840324">
        <w:rPr>
          <w:rFonts w:ascii="Times New Roman" w:hAnsi="Times New Roman" w:cs="Times New Roman"/>
          <w:sz w:val="28"/>
          <w:szCs w:val="28"/>
        </w:rPr>
        <w:t xml:space="preserve">  решение  Подосиновской районной Думы  от  20.12.2023   № 33/129 «О бюджете Подосиновского района на 2024 год и на плановый период 2025 и 2026 годов» (далее – решение) следующие изменения и дополнения:</w:t>
      </w:r>
    </w:p>
    <w:p w:rsidR="00840324" w:rsidRPr="00840324" w:rsidRDefault="00840324" w:rsidP="00840324">
      <w:pPr>
        <w:pStyle w:val="afc"/>
        <w:ind w:firstLine="567"/>
        <w:jc w:val="both"/>
        <w:rPr>
          <w:rFonts w:ascii="Times New Roman" w:hAnsi="Times New Roman" w:cs="Times New Roman"/>
          <w:sz w:val="28"/>
          <w:szCs w:val="28"/>
        </w:rPr>
      </w:pPr>
      <w:r w:rsidRPr="00840324">
        <w:rPr>
          <w:rFonts w:ascii="Times New Roman" w:hAnsi="Times New Roman" w:cs="Times New Roman"/>
          <w:sz w:val="28"/>
          <w:szCs w:val="28"/>
        </w:rPr>
        <w:t>1.1. Приложение 1 утвердить в новой редакции. Прилагается.</w:t>
      </w:r>
    </w:p>
    <w:p w:rsidR="00840324" w:rsidRPr="003B3A60" w:rsidRDefault="00840324" w:rsidP="00840324">
      <w:pPr>
        <w:ind w:firstLine="567"/>
        <w:rPr>
          <w:sz w:val="28"/>
          <w:szCs w:val="28"/>
        </w:rPr>
      </w:pPr>
      <w:r w:rsidRPr="003B3A60">
        <w:rPr>
          <w:sz w:val="28"/>
          <w:szCs w:val="28"/>
        </w:rPr>
        <w:t>1.2. Приложение 5 утвердить в новой редакции. Прилагается.</w:t>
      </w:r>
      <w:r w:rsidRPr="003B3A60">
        <w:rPr>
          <w:sz w:val="28"/>
          <w:szCs w:val="28"/>
        </w:rPr>
        <w:tab/>
      </w:r>
    </w:p>
    <w:p w:rsidR="00840324" w:rsidRPr="003B3A60" w:rsidRDefault="00840324" w:rsidP="00840324">
      <w:pPr>
        <w:autoSpaceDE w:val="0"/>
        <w:adjustRightInd w:val="0"/>
        <w:ind w:firstLine="567"/>
        <w:rPr>
          <w:sz w:val="28"/>
          <w:szCs w:val="28"/>
        </w:rPr>
      </w:pPr>
      <w:r w:rsidRPr="003B3A60">
        <w:rPr>
          <w:sz w:val="28"/>
          <w:szCs w:val="28"/>
        </w:rPr>
        <w:t>1.3. Приложение 6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1.4. Приложение 7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1.5. Приложение 8 утвердить в новой редакции. Прилагается.</w:t>
      </w:r>
    </w:p>
    <w:p w:rsidR="00840324" w:rsidRPr="00840324" w:rsidRDefault="00840324" w:rsidP="00840324">
      <w:pPr>
        <w:autoSpaceDE w:val="0"/>
        <w:adjustRightInd w:val="0"/>
        <w:ind w:firstLine="567"/>
        <w:rPr>
          <w:sz w:val="28"/>
          <w:szCs w:val="28"/>
        </w:rPr>
      </w:pPr>
      <w:r w:rsidRPr="003B3A60">
        <w:rPr>
          <w:sz w:val="28"/>
          <w:szCs w:val="28"/>
        </w:rPr>
        <w:t>1.6. Приложение 9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 xml:space="preserve">1.7. В подпункте 14.3 цифры «37311,7» заменить цифрами «35332,7», цифры «2143,4» заменить цифрами «4122,4».  </w:t>
      </w:r>
    </w:p>
    <w:p w:rsidR="00840324" w:rsidRPr="003B3A60" w:rsidRDefault="00840324" w:rsidP="00840324">
      <w:pPr>
        <w:autoSpaceDE w:val="0"/>
        <w:adjustRightInd w:val="0"/>
        <w:ind w:firstLine="567"/>
        <w:rPr>
          <w:sz w:val="28"/>
          <w:szCs w:val="28"/>
        </w:rPr>
      </w:pPr>
      <w:r w:rsidRPr="003B3A60">
        <w:rPr>
          <w:sz w:val="28"/>
          <w:szCs w:val="28"/>
        </w:rPr>
        <w:t>1.8. В подпункте 16.1 решения цифры «21602,7» заменить цифрами «25313,0».</w:t>
      </w:r>
    </w:p>
    <w:p w:rsidR="00840324" w:rsidRPr="003B3A60" w:rsidRDefault="00840324" w:rsidP="00840324">
      <w:pPr>
        <w:ind w:firstLine="567"/>
        <w:rPr>
          <w:sz w:val="28"/>
          <w:szCs w:val="28"/>
        </w:rPr>
      </w:pPr>
      <w:r w:rsidRPr="003B3A60">
        <w:rPr>
          <w:sz w:val="28"/>
          <w:szCs w:val="28"/>
        </w:rPr>
        <w:t>1.9. Пункт 16 дополнить подпунктом 16.5 следующего содержания:</w:t>
      </w:r>
    </w:p>
    <w:p w:rsidR="00840324" w:rsidRPr="003B3A60" w:rsidRDefault="00840324" w:rsidP="00840324">
      <w:pPr>
        <w:ind w:firstLine="567"/>
        <w:rPr>
          <w:sz w:val="28"/>
          <w:szCs w:val="28"/>
        </w:rPr>
      </w:pPr>
      <w:r w:rsidRPr="003B3A60">
        <w:rPr>
          <w:sz w:val="28"/>
          <w:szCs w:val="28"/>
        </w:rPr>
        <w:t>«16.5. Иные межбюджетные трансферты бюджетам поселений на ремонт водопроводных сетей на 2024 год в сумме 649,2 тыс. рублей.».</w:t>
      </w:r>
    </w:p>
    <w:p w:rsidR="00840324" w:rsidRPr="003B3A60" w:rsidRDefault="00840324" w:rsidP="00840324">
      <w:pPr>
        <w:autoSpaceDE w:val="0"/>
        <w:adjustRightInd w:val="0"/>
        <w:ind w:firstLine="567"/>
        <w:rPr>
          <w:sz w:val="28"/>
          <w:szCs w:val="28"/>
        </w:rPr>
      </w:pPr>
      <w:r w:rsidRPr="003B3A60">
        <w:rPr>
          <w:sz w:val="28"/>
          <w:szCs w:val="28"/>
        </w:rPr>
        <w:t>1.10. Приложение 12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1.11. Приложение 13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1.12. Приложение 1</w:t>
      </w:r>
      <w:r>
        <w:rPr>
          <w:sz w:val="28"/>
          <w:szCs w:val="28"/>
        </w:rPr>
        <w:t>6</w:t>
      </w:r>
      <w:r w:rsidRPr="003B3A60">
        <w:rPr>
          <w:sz w:val="28"/>
          <w:szCs w:val="28"/>
        </w:rPr>
        <w:t xml:space="preserve">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1.13. Приложение 1</w:t>
      </w:r>
      <w:r>
        <w:rPr>
          <w:sz w:val="28"/>
          <w:szCs w:val="28"/>
        </w:rPr>
        <w:t>7</w:t>
      </w:r>
      <w:r w:rsidRPr="003B3A60">
        <w:rPr>
          <w:sz w:val="28"/>
          <w:szCs w:val="28"/>
        </w:rPr>
        <w:t xml:space="preserve"> утвердить в новой редакции. Прилагается.</w:t>
      </w:r>
    </w:p>
    <w:p w:rsidR="00840324" w:rsidRPr="003B3A60" w:rsidRDefault="00840324" w:rsidP="00840324">
      <w:pPr>
        <w:autoSpaceDE w:val="0"/>
        <w:adjustRightInd w:val="0"/>
        <w:ind w:firstLine="567"/>
        <w:rPr>
          <w:sz w:val="28"/>
          <w:szCs w:val="28"/>
        </w:rPr>
      </w:pPr>
      <w:r w:rsidRPr="003B3A60">
        <w:rPr>
          <w:sz w:val="28"/>
          <w:szCs w:val="28"/>
        </w:rPr>
        <w:t>1.14. Абзац второй пункта 18 изложить в новой редакции:</w:t>
      </w:r>
    </w:p>
    <w:p w:rsidR="00840324" w:rsidRPr="003B3A60" w:rsidRDefault="00840324" w:rsidP="00840324">
      <w:pPr>
        <w:autoSpaceDE w:val="0"/>
        <w:adjustRightInd w:val="0"/>
        <w:ind w:firstLine="567"/>
        <w:rPr>
          <w:sz w:val="28"/>
          <w:szCs w:val="28"/>
        </w:rPr>
      </w:pPr>
      <w:r w:rsidRPr="003B3A60">
        <w:rPr>
          <w:color w:val="000000"/>
          <w:sz w:val="28"/>
          <w:szCs w:val="28"/>
        </w:rPr>
        <w:t xml:space="preserve">«Утвердить в пределах общего объема расходов бюджета района, установленного настоящим решением, бюджетные ассигнования на предоставление субсидий социально ориентированной некоммерческой </w:t>
      </w:r>
      <w:r w:rsidRPr="003B3A60">
        <w:rPr>
          <w:color w:val="000000"/>
          <w:sz w:val="28"/>
          <w:szCs w:val="28"/>
        </w:rPr>
        <w:lastRenderedPageBreak/>
        <w:t xml:space="preserve">организации – победителю конкурсного отбора на 2024 год в </w:t>
      </w:r>
      <w:proofErr w:type="gramStart"/>
      <w:r w:rsidRPr="003B3A60">
        <w:rPr>
          <w:color w:val="000000"/>
          <w:sz w:val="28"/>
          <w:szCs w:val="28"/>
        </w:rPr>
        <w:t>сумме  284</w:t>
      </w:r>
      <w:proofErr w:type="gramEnd"/>
      <w:r w:rsidRPr="003B3A60">
        <w:rPr>
          <w:color w:val="000000"/>
          <w:sz w:val="28"/>
          <w:szCs w:val="28"/>
        </w:rPr>
        <w:t>,3 тыс. рублей, на 2025 год в сумме  284,3 тыс. рублей, на 2026 год в сумме  284,3 тыс. рублей.».</w:t>
      </w:r>
    </w:p>
    <w:p w:rsidR="00840324" w:rsidRPr="003B3A60" w:rsidRDefault="00840324" w:rsidP="00840324">
      <w:pPr>
        <w:autoSpaceDE w:val="0"/>
        <w:adjustRightInd w:val="0"/>
        <w:ind w:firstLine="567"/>
        <w:rPr>
          <w:sz w:val="28"/>
          <w:szCs w:val="28"/>
        </w:rPr>
      </w:pPr>
      <w:r w:rsidRPr="003B3A60">
        <w:rPr>
          <w:sz w:val="28"/>
          <w:szCs w:val="28"/>
        </w:rPr>
        <w:t>1.15. Пункт 23 изложить в новой редакции:</w:t>
      </w:r>
    </w:p>
    <w:p w:rsidR="00840324" w:rsidRDefault="00840324" w:rsidP="00840324">
      <w:pPr>
        <w:autoSpaceDE w:val="0"/>
        <w:adjustRightInd w:val="0"/>
        <w:ind w:firstLine="567"/>
        <w:rPr>
          <w:sz w:val="28"/>
          <w:szCs w:val="28"/>
        </w:rPr>
      </w:pPr>
      <w:r w:rsidRPr="003B3A60">
        <w:rPr>
          <w:sz w:val="28"/>
          <w:szCs w:val="28"/>
        </w:rPr>
        <w:t>«Установить, что в 2024 – 2026 годах бюджетные кредиты из бюджета района бюджетам поселений предоставляться не будут.».</w:t>
      </w:r>
    </w:p>
    <w:p w:rsidR="00840324" w:rsidRDefault="00840324" w:rsidP="00840324">
      <w:pPr>
        <w:shd w:val="clear" w:color="auto" w:fill="FFFFFF"/>
        <w:tabs>
          <w:tab w:val="left" w:pos="709"/>
        </w:tabs>
        <w:ind w:firstLine="567"/>
        <w:rPr>
          <w:sz w:val="28"/>
          <w:szCs w:val="28"/>
        </w:rPr>
      </w:pPr>
      <w:r w:rsidRPr="00F77AD0">
        <w:rPr>
          <w:sz w:val="28"/>
          <w:szCs w:val="28"/>
        </w:rPr>
        <w:t xml:space="preserve">2. Настоящее решение вступает в силу после его официального </w:t>
      </w:r>
      <w:proofErr w:type="gramStart"/>
      <w:r w:rsidRPr="00F77AD0">
        <w:rPr>
          <w:sz w:val="28"/>
          <w:szCs w:val="28"/>
        </w:rPr>
        <w:t>опубликования  в</w:t>
      </w:r>
      <w:proofErr w:type="gramEnd"/>
      <w:r w:rsidRPr="00F77AD0">
        <w:rPr>
          <w:sz w:val="28"/>
          <w:szCs w:val="28"/>
        </w:rPr>
        <w:t xml:space="preserve"> Информационном бюллетене органов местного самоуправления Подосиновского района.</w:t>
      </w:r>
    </w:p>
    <w:p w:rsidR="00840324" w:rsidRDefault="00840324" w:rsidP="00840324">
      <w:pPr>
        <w:shd w:val="clear" w:color="auto" w:fill="FFFFFF"/>
        <w:tabs>
          <w:tab w:val="left" w:pos="709"/>
        </w:tabs>
        <w:spacing w:after="240" w:line="360" w:lineRule="auto"/>
        <w:ind w:firstLine="567"/>
        <w:rPr>
          <w:sz w:val="28"/>
          <w:szCs w:val="28"/>
        </w:rPr>
      </w:pPr>
    </w:p>
    <w:p w:rsidR="00840324" w:rsidRPr="00F317D2" w:rsidRDefault="00840324" w:rsidP="00840324">
      <w:pPr>
        <w:spacing w:before="120"/>
        <w:ind w:firstLine="0"/>
        <w:contextualSpacing/>
        <w:rPr>
          <w:sz w:val="28"/>
          <w:szCs w:val="28"/>
        </w:rPr>
      </w:pPr>
      <w:r w:rsidRPr="00F317D2">
        <w:rPr>
          <w:sz w:val="28"/>
          <w:szCs w:val="28"/>
        </w:rPr>
        <w:t>Председатель</w:t>
      </w:r>
    </w:p>
    <w:p w:rsidR="00840324" w:rsidRDefault="00840324" w:rsidP="00840324">
      <w:pPr>
        <w:shd w:val="clear" w:color="auto" w:fill="FFFFFF"/>
        <w:tabs>
          <w:tab w:val="left" w:pos="709"/>
        </w:tabs>
        <w:spacing w:after="240" w:line="360" w:lineRule="auto"/>
        <w:ind w:firstLine="0"/>
        <w:rPr>
          <w:sz w:val="28"/>
          <w:szCs w:val="28"/>
        </w:rPr>
      </w:pPr>
      <w:r w:rsidRPr="00F317D2">
        <w:rPr>
          <w:sz w:val="28"/>
          <w:szCs w:val="28"/>
        </w:rPr>
        <w:t>Подосиновской районной Думы</w:t>
      </w:r>
      <w:r>
        <w:rPr>
          <w:sz w:val="28"/>
          <w:szCs w:val="28"/>
        </w:rPr>
        <w:t xml:space="preserve">    А.И. Третьяков</w:t>
      </w:r>
    </w:p>
    <w:p w:rsidR="00840324" w:rsidRPr="00F317D2" w:rsidRDefault="00840324" w:rsidP="00840324">
      <w:pPr>
        <w:ind w:firstLine="0"/>
        <w:contextualSpacing/>
        <w:rPr>
          <w:sz w:val="28"/>
          <w:szCs w:val="28"/>
        </w:rPr>
      </w:pPr>
      <w:r w:rsidRPr="00F317D2">
        <w:rPr>
          <w:sz w:val="28"/>
          <w:szCs w:val="28"/>
        </w:rPr>
        <w:t xml:space="preserve">Глава </w:t>
      </w:r>
    </w:p>
    <w:p w:rsidR="00840324" w:rsidRDefault="00840324" w:rsidP="00840324">
      <w:pPr>
        <w:shd w:val="clear" w:color="auto" w:fill="FFFFFF"/>
        <w:tabs>
          <w:tab w:val="left" w:pos="709"/>
        </w:tabs>
        <w:spacing w:after="240" w:line="360" w:lineRule="auto"/>
        <w:ind w:firstLine="0"/>
        <w:rPr>
          <w:sz w:val="28"/>
          <w:szCs w:val="28"/>
        </w:rPr>
      </w:pPr>
      <w:r w:rsidRPr="00F317D2">
        <w:rPr>
          <w:sz w:val="28"/>
          <w:szCs w:val="28"/>
        </w:rPr>
        <w:t>Подосиновского района</w:t>
      </w:r>
      <w:r>
        <w:rPr>
          <w:sz w:val="28"/>
          <w:szCs w:val="28"/>
        </w:rPr>
        <w:t xml:space="preserve">    Д.В. Копосов</w:t>
      </w: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4020" w:type="dxa"/>
        <w:tblInd w:w="5502" w:type="dxa"/>
        <w:tblLook w:val="04A0" w:firstRow="1" w:lastRow="0" w:firstColumn="1" w:lastColumn="0" w:noHBand="0" w:noVBand="1"/>
      </w:tblPr>
      <w:tblGrid>
        <w:gridCol w:w="4020"/>
      </w:tblGrid>
      <w:tr w:rsidR="00840324" w:rsidRPr="00840324" w:rsidTr="00840324">
        <w:trPr>
          <w:trHeight w:val="285"/>
        </w:trPr>
        <w:tc>
          <w:tcPr>
            <w:tcW w:w="4020" w:type="dxa"/>
            <w:tcBorders>
              <w:top w:val="nil"/>
              <w:left w:val="nil"/>
              <w:bottom w:val="nil"/>
              <w:right w:val="nil"/>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 xml:space="preserve">Приложение 1 </w:t>
            </w:r>
          </w:p>
        </w:tc>
      </w:tr>
      <w:tr w:rsidR="00840324" w:rsidRPr="00840324" w:rsidTr="00840324">
        <w:trPr>
          <w:trHeight w:val="765"/>
        </w:trPr>
        <w:tc>
          <w:tcPr>
            <w:tcW w:w="4020" w:type="dxa"/>
            <w:tcBorders>
              <w:top w:val="nil"/>
              <w:left w:val="nil"/>
              <w:bottom w:val="nil"/>
              <w:right w:val="nil"/>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 xml:space="preserve">к решению Подосиновской районной Думы            от 09.08.2024 № 40/150 </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9541" w:type="dxa"/>
        <w:tblLook w:val="04A0" w:firstRow="1" w:lastRow="0" w:firstColumn="1" w:lastColumn="0" w:noHBand="0" w:noVBand="1"/>
      </w:tblPr>
      <w:tblGrid>
        <w:gridCol w:w="594"/>
        <w:gridCol w:w="5399"/>
        <w:gridCol w:w="1266"/>
        <w:gridCol w:w="1266"/>
        <w:gridCol w:w="1266"/>
      </w:tblGrid>
      <w:tr w:rsidR="00840324" w:rsidRPr="00840324" w:rsidTr="00840324">
        <w:trPr>
          <w:trHeight w:val="375"/>
        </w:trPr>
        <w:tc>
          <w:tcPr>
            <w:tcW w:w="9541" w:type="dxa"/>
            <w:gridSpan w:val="5"/>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center"/>
              <w:rPr>
                <w:rFonts w:eastAsia="Times New Roman"/>
                <w:b/>
                <w:bCs/>
                <w:color w:val="000000"/>
                <w:kern w:val="0"/>
                <w:sz w:val="28"/>
                <w:szCs w:val="28"/>
                <w:lang w:eastAsia="ru-RU"/>
              </w:rPr>
            </w:pPr>
            <w:r w:rsidRPr="00840324">
              <w:rPr>
                <w:rFonts w:eastAsia="Times New Roman"/>
                <w:b/>
                <w:bCs/>
                <w:color w:val="000000"/>
                <w:kern w:val="0"/>
                <w:sz w:val="28"/>
                <w:szCs w:val="28"/>
                <w:lang w:eastAsia="ru-RU"/>
              </w:rPr>
              <w:t>Основные характеристики</w:t>
            </w:r>
          </w:p>
        </w:tc>
      </w:tr>
      <w:tr w:rsidR="00840324" w:rsidRPr="00840324" w:rsidTr="00840324">
        <w:trPr>
          <w:trHeight w:val="765"/>
        </w:trPr>
        <w:tc>
          <w:tcPr>
            <w:tcW w:w="9541" w:type="dxa"/>
            <w:gridSpan w:val="5"/>
            <w:tcBorders>
              <w:top w:val="nil"/>
              <w:left w:val="nil"/>
              <w:bottom w:val="nil"/>
              <w:right w:val="nil"/>
            </w:tcBorders>
            <w:shd w:val="clear" w:color="auto" w:fill="auto"/>
            <w:vAlign w:val="bottom"/>
            <w:hideMark/>
          </w:tcPr>
          <w:p w:rsidR="00840324" w:rsidRPr="00840324" w:rsidRDefault="00840324" w:rsidP="00840324">
            <w:pPr>
              <w:widowControl/>
              <w:suppressAutoHyphens w:val="0"/>
              <w:autoSpaceDN/>
              <w:ind w:firstLine="0"/>
              <w:jc w:val="center"/>
              <w:rPr>
                <w:rFonts w:eastAsia="Times New Roman"/>
                <w:b/>
                <w:bCs/>
                <w:kern w:val="0"/>
                <w:sz w:val="28"/>
                <w:szCs w:val="28"/>
                <w:lang w:eastAsia="ru-RU"/>
              </w:rPr>
            </w:pPr>
            <w:r w:rsidRPr="00840324">
              <w:rPr>
                <w:rFonts w:eastAsia="Times New Roman"/>
                <w:b/>
                <w:bCs/>
                <w:kern w:val="0"/>
                <w:sz w:val="28"/>
                <w:szCs w:val="28"/>
                <w:lang w:eastAsia="ru-RU"/>
              </w:rPr>
              <w:t>бюджета Подосиновского района Кировской области на 2024 год                           и на плановый период 2025 и 2026 годов</w:t>
            </w:r>
          </w:p>
        </w:tc>
      </w:tr>
      <w:tr w:rsidR="00840324" w:rsidRPr="00840324" w:rsidTr="00840324">
        <w:trPr>
          <w:trHeight w:val="375"/>
        </w:trPr>
        <w:tc>
          <w:tcPr>
            <w:tcW w:w="548"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center"/>
              <w:rPr>
                <w:rFonts w:eastAsia="Times New Roman"/>
                <w:b/>
                <w:bCs/>
                <w:kern w:val="0"/>
                <w:sz w:val="28"/>
                <w:szCs w:val="28"/>
                <w:lang w:eastAsia="ru-RU"/>
              </w:rPr>
            </w:pPr>
          </w:p>
        </w:tc>
        <w:tc>
          <w:tcPr>
            <w:tcW w:w="5399"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kern w:val="0"/>
                <w:sz w:val="20"/>
                <w:lang w:eastAsia="ru-RU"/>
              </w:rPr>
            </w:pPr>
          </w:p>
        </w:tc>
        <w:tc>
          <w:tcPr>
            <w:tcW w:w="1198"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kern w:val="0"/>
                <w:sz w:val="20"/>
                <w:lang w:eastAsia="ru-RU"/>
              </w:rPr>
            </w:pPr>
          </w:p>
        </w:tc>
        <w:tc>
          <w:tcPr>
            <w:tcW w:w="1198"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kern w:val="0"/>
                <w:sz w:val="20"/>
                <w:lang w:eastAsia="ru-RU"/>
              </w:rPr>
            </w:pPr>
          </w:p>
        </w:tc>
        <w:tc>
          <w:tcPr>
            <w:tcW w:w="1198"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kern w:val="0"/>
                <w:sz w:val="20"/>
                <w:lang w:eastAsia="ru-RU"/>
              </w:rPr>
            </w:pPr>
          </w:p>
        </w:tc>
      </w:tr>
      <w:tr w:rsidR="00840324" w:rsidRPr="00840324" w:rsidTr="00840324">
        <w:trPr>
          <w:trHeight w:val="375"/>
        </w:trPr>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 п/п</w:t>
            </w:r>
          </w:p>
        </w:tc>
        <w:tc>
          <w:tcPr>
            <w:tcW w:w="5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Наименование основных характеристик</w:t>
            </w:r>
          </w:p>
        </w:tc>
        <w:tc>
          <w:tcPr>
            <w:tcW w:w="3594" w:type="dxa"/>
            <w:gridSpan w:val="3"/>
            <w:tcBorders>
              <w:top w:val="single" w:sz="4" w:space="0" w:color="auto"/>
              <w:left w:val="nil"/>
              <w:bottom w:val="single" w:sz="4" w:space="0" w:color="auto"/>
              <w:right w:val="single" w:sz="4" w:space="0" w:color="auto"/>
            </w:tcBorders>
            <w:shd w:val="clear" w:color="auto" w:fill="auto"/>
            <w:noWrap/>
            <w:vAlign w:val="center"/>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Сумма (тыс. рублей)</w:t>
            </w:r>
          </w:p>
        </w:tc>
      </w:tr>
      <w:tr w:rsidR="00840324" w:rsidRPr="00840324" w:rsidTr="00840324">
        <w:trPr>
          <w:trHeight w:val="690"/>
        </w:trPr>
        <w:tc>
          <w:tcPr>
            <w:tcW w:w="548" w:type="dxa"/>
            <w:vMerge/>
            <w:tcBorders>
              <w:top w:val="single" w:sz="4" w:space="0" w:color="auto"/>
              <w:left w:val="single" w:sz="4" w:space="0" w:color="auto"/>
              <w:bottom w:val="single" w:sz="4" w:space="0" w:color="auto"/>
              <w:right w:val="single" w:sz="4" w:space="0" w:color="auto"/>
            </w:tcBorders>
            <w:vAlign w:val="center"/>
            <w:hideMark/>
          </w:tcPr>
          <w:p w:rsidR="00840324" w:rsidRPr="00840324" w:rsidRDefault="00840324" w:rsidP="00840324">
            <w:pPr>
              <w:widowControl/>
              <w:suppressAutoHyphens w:val="0"/>
              <w:autoSpaceDN/>
              <w:ind w:firstLine="0"/>
              <w:jc w:val="left"/>
              <w:rPr>
                <w:rFonts w:eastAsia="Times New Roman"/>
                <w:color w:val="000000"/>
                <w:kern w:val="0"/>
                <w:sz w:val="28"/>
                <w:szCs w:val="28"/>
                <w:lang w:eastAsia="ru-RU"/>
              </w:rPr>
            </w:pPr>
          </w:p>
        </w:tc>
        <w:tc>
          <w:tcPr>
            <w:tcW w:w="5399" w:type="dxa"/>
            <w:vMerge/>
            <w:tcBorders>
              <w:top w:val="single" w:sz="4" w:space="0" w:color="auto"/>
              <w:left w:val="single" w:sz="4" w:space="0" w:color="auto"/>
              <w:bottom w:val="single" w:sz="4" w:space="0" w:color="auto"/>
              <w:right w:val="single" w:sz="4" w:space="0" w:color="auto"/>
            </w:tcBorders>
            <w:vAlign w:val="center"/>
            <w:hideMark/>
          </w:tcPr>
          <w:p w:rsidR="00840324" w:rsidRPr="00840324" w:rsidRDefault="00840324" w:rsidP="00840324">
            <w:pPr>
              <w:widowControl/>
              <w:suppressAutoHyphens w:val="0"/>
              <w:autoSpaceDN/>
              <w:ind w:firstLine="0"/>
              <w:jc w:val="left"/>
              <w:rPr>
                <w:rFonts w:eastAsia="Times New Roman"/>
                <w:color w:val="000000"/>
                <w:kern w:val="0"/>
                <w:sz w:val="28"/>
                <w:szCs w:val="28"/>
                <w:lang w:eastAsia="ru-RU"/>
              </w:rPr>
            </w:pPr>
          </w:p>
        </w:tc>
        <w:tc>
          <w:tcPr>
            <w:tcW w:w="1198" w:type="dxa"/>
            <w:tcBorders>
              <w:top w:val="nil"/>
              <w:left w:val="nil"/>
              <w:bottom w:val="single" w:sz="4" w:space="0" w:color="auto"/>
              <w:right w:val="single" w:sz="4" w:space="0" w:color="auto"/>
            </w:tcBorders>
            <w:shd w:val="clear" w:color="auto" w:fill="auto"/>
            <w:noWrap/>
            <w:vAlign w:val="center"/>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2024 год</w:t>
            </w:r>
          </w:p>
        </w:tc>
        <w:tc>
          <w:tcPr>
            <w:tcW w:w="1198" w:type="dxa"/>
            <w:tcBorders>
              <w:top w:val="nil"/>
              <w:left w:val="nil"/>
              <w:bottom w:val="single" w:sz="4" w:space="0" w:color="auto"/>
              <w:right w:val="single" w:sz="4" w:space="0" w:color="auto"/>
            </w:tcBorders>
            <w:shd w:val="clear" w:color="auto" w:fill="auto"/>
            <w:noWrap/>
            <w:vAlign w:val="center"/>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2025 год</w:t>
            </w:r>
          </w:p>
        </w:tc>
        <w:tc>
          <w:tcPr>
            <w:tcW w:w="1198" w:type="dxa"/>
            <w:tcBorders>
              <w:top w:val="nil"/>
              <w:left w:val="nil"/>
              <w:bottom w:val="single" w:sz="4" w:space="0" w:color="auto"/>
              <w:right w:val="single" w:sz="4" w:space="0" w:color="auto"/>
            </w:tcBorders>
            <w:shd w:val="clear" w:color="auto" w:fill="auto"/>
            <w:noWrap/>
            <w:vAlign w:val="center"/>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2026 год</w:t>
            </w:r>
          </w:p>
        </w:tc>
      </w:tr>
      <w:tr w:rsidR="00840324" w:rsidRPr="00840324" w:rsidTr="00840324">
        <w:trPr>
          <w:trHeight w:val="630"/>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1</w:t>
            </w:r>
          </w:p>
        </w:tc>
        <w:tc>
          <w:tcPr>
            <w:tcW w:w="5399"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color w:val="000000"/>
                <w:kern w:val="0"/>
                <w:sz w:val="28"/>
                <w:szCs w:val="28"/>
                <w:lang w:eastAsia="ru-RU"/>
              </w:rPr>
            </w:pPr>
            <w:r w:rsidRPr="00840324">
              <w:rPr>
                <w:rFonts w:eastAsia="Times New Roman"/>
                <w:color w:val="000000"/>
                <w:kern w:val="0"/>
                <w:sz w:val="28"/>
                <w:szCs w:val="28"/>
                <w:lang w:eastAsia="ru-RU"/>
              </w:rPr>
              <w:t>Общий объем доходов бюджета района</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424940,3</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364893,2</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366557,0</w:t>
            </w:r>
          </w:p>
        </w:tc>
      </w:tr>
      <w:tr w:rsidR="00840324" w:rsidRPr="00840324" w:rsidTr="00840324">
        <w:trPr>
          <w:trHeight w:val="64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2</w:t>
            </w:r>
          </w:p>
        </w:tc>
        <w:tc>
          <w:tcPr>
            <w:tcW w:w="5399"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color w:val="000000"/>
                <w:kern w:val="0"/>
                <w:sz w:val="28"/>
                <w:szCs w:val="28"/>
                <w:lang w:eastAsia="ru-RU"/>
              </w:rPr>
            </w:pPr>
            <w:r w:rsidRPr="00840324">
              <w:rPr>
                <w:rFonts w:eastAsia="Times New Roman"/>
                <w:color w:val="000000"/>
                <w:kern w:val="0"/>
                <w:sz w:val="28"/>
                <w:szCs w:val="28"/>
                <w:lang w:eastAsia="ru-RU"/>
              </w:rPr>
              <w:t>Общий объем расходов бюджета района</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438502,0</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377893,2</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379557,0</w:t>
            </w:r>
          </w:p>
        </w:tc>
      </w:tr>
      <w:tr w:rsidR="00840324" w:rsidRPr="00840324" w:rsidTr="00840324">
        <w:trPr>
          <w:trHeight w:val="615"/>
        </w:trPr>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center"/>
              <w:rPr>
                <w:rFonts w:eastAsia="Times New Roman"/>
                <w:color w:val="000000"/>
                <w:kern w:val="0"/>
                <w:sz w:val="28"/>
                <w:szCs w:val="28"/>
                <w:lang w:eastAsia="ru-RU"/>
              </w:rPr>
            </w:pPr>
            <w:r w:rsidRPr="00840324">
              <w:rPr>
                <w:rFonts w:eastAsia="Times New Roman"/>
                <w:color w:val="000000"/>
                <w:kern w:val="0"/>
                <w:sz w:val="28"/>
                <w:szCs w:val="28"/>
                <w:lang w:eastAsia="ru-RU"/>
              </w:rPr>
              <w:t>3</w:t>
            </w:r>
          </w:p>
        </w:tc>
        <w:tc>
          <w:tcPr>
            <w:tcW w:w="5399"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color w:val="000000"/>
                <w:kern w:val="0"/>
                <w:sz w:val="28"/>
                <w:szCs w:val="28"/>
                <w:lang w:eastAsia="ru-RU"/>
              </w:rPr>
            </w:pPr>
            <w:r w:rsidRPr="00840324">
              <w:rPr>
                <w:rFonts w:eastAsia="Times New Roman"/>
                <w:color w:val="000000"/>
                <w:kern w:val="0"/>
                <w:sz w:val="28"/>
                <w:szCs w:val="28"/>
                <w:lang w:eastAsia="ru-RU"/>
              </w:rPr>
              <w:t>Дефицит (профицит)  бюджета района</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-13561,7</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-13000,0</w:t>
            </w:r>
          </w:p>
        </w:tc>
        <w:tc>
          <w:tcPr>
            <w:tcW w:w="1198"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color w:val="000000"/>
                <w:kern w:val="0"/>
                <w:sz w:val="28"/>
                <w:szCs w:val="28"/>
                <w:lang w:eastAsia="ru-RU"/>
              </w:rPr>
            </w:pPr>
            <w:r w:rsidRPr="00840324">
              <w:rPr>
                <w:rFonts w:eastAsia="Times New Roman"/>
                <w:color w:val="000000"/>
                <w:kern w:val="0"/>
                <w:sz w:val="28"/>
                <w:szCs w:val="28"/>
                <w:lang w:eastAsia="ru-RU"/>
              </w:rPr>
              <w:t>-13000,0</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pPr w:leftFromText="180" w:rightFromText="180" w:vertAnchor="text" w:horzAnchor="margin" w:tblpXSpec="right" w:tblpY="42"/>
        <w:tblW w:w="7320" w:type="dxa"/>
        <w:tblLook w:val="04A0" w:firstRow="1" w:lastRow="0" w:firstColumn="1" w:lastColumn="0" w:noHBand="0" w:noVBand="1"/>
      </w:tblPr>
      <w:tblGrid>
        <w:gridCol w:w="7320"/>
      </w:tblGrid>
      <w:tr w:rsidR="00840324" w:rsidRPr="00840324" w:rsidTr="00840324">
        <w:trPr>
          <w:trHeight w:val="435"/>
        </w:trPr>
        <w:tc>
          <w:tcPr>
            <w:tcW w:w="7320"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kern w:val="0"/>
                <w:sz w:val="20"/>
                <w:lang w:eastAsia="ru-RU"/>
              </w:rPr>
            </w:pPr>
            <w:r w:rsidRPr="00840324">
              <w:rPr>
                <w:rFonts w:eastAsia="Times New Roman"/>
                <w:kern w:val="0"/>
                <w:sz w:val="20"/>
                <w:lang w:eastAsia="ru-RU"/>
              </w:rPr>
              <w:lastRenderedPageBreak/>
              <w:t>Приложение 5</w:t>
            </w:r>
          </w:p>
        </w:tc>
      </w:tr>
      <w:tr w:rsidR="00840324" w:rsidRPr="00840324" w:rsidTr="00840324">
        <w:trPr>
          <w:trHeight w:val="255"/>
        </w:trPr>
        <w:tc>
          <w:tcPr>
            <w:tcW w:w="7320"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kern w:val="0"/>
                <w:sz w:val="20"/>
                <w:lang w:eastAsia="ru-RU"/>
              </w:rPr>
            </w:pPr>
            <w:r w:rsidRPr="00840324">
              <w:rPr>
                <w:rFonts w:eastAsia="Times New Roman"/>
                <w:kern w:val="0"/>
                <w:sz w:val="20"/>
                <w:lang w:eastAsia="ru-RU"/>
              </w:rPr>
              <w:t>к решению</w:t>
            </w:r>
          </w:p>
        </w:tc>
      </w:tr>
      <w:tr w:rsidR="00840324" w:rsidRPr="00840324" w:rsidTr="00840324">
        <w:trPr>
          <w:trHeight w:val="255"/>
        </w:trPr>
        <w:tc>
          <w:tcPr>
            <w:tcW w:w="7320" w:type="dxa"/>
            <w:tcBorders>
              <w:top w:val="nil"/>
              <w:left w:val="nil"/>
              <w:bottom w:val="nil"/>
              <w:right w:val="nil"/>
            </w:tcBorders>
            <w:shd w:val="clear" w:color="auto" w:fill="auto"/>
            <w:noWrap/>
            <w:vAlign w:val="bottom"/>
            <w:hideMark/>
          </w:tcPr>
          <w:p w:rsidR="00840324" w:rsidRPr="00840324" w:rsidRDefault="00840324" w:rsidP="00840324">
            <w:pPr>
              <w:widowControl/>
              <w:suppressAutoHyphens w:val="0"/>
              <w:autoSpaceDN/>
              <w:ind w:firstLine="0"/>
              <w:jc w:val="right"/>
              <w:rPr>
                <w:rFonts w:eastAsia="Times New Roman"/>
                <w:kern w:val="0"/>
                <w:sz w:val="20"/>
                <w:lang w:eastAsia="ru-RU"/>
              </w:rPr>
            </w:pPr>
            <w:r w:rsidRPr="00840324">
              <w:rPr>
                <w:rFonts w:eastAsia="Times New Roman"/>
                <w:kern w:val="0"/>
                <w:sz w:val="20"/>
                <w:lang w:eastAsia="ru-RU"/>
              </w:rPr>
              <w:t>Подосиновской районной Думы</w:t>
            </w:r>
          </w:p>
        </w:tc>
      </w:tr>
      <w:tr w:rsidR="00840324" w:rsidRPr="00840324" w:rsidTr="00840324">
        <w:trPr>
          <w:trHeight w:val="540"/>
        </w:trPr>
        <w:tc>
          <w:tcPr>
            <w:tcW w:w="7320" w:type="dxa"/>
            <w:tcBorders>
              <w:top w:val="nil"/>
              <w:left w:val="nil"/>
              <w:bottom w:val="nil"/>
              <w:right w:val="nil"/>
            </w:tcBorders>
            <w:shd w:val="clear" w:color="auto" w:fill="auto"/>
            <w:hideMark/>
          </w:tcPr>
          <w:p w:rsidR="00840324" w:rsidRPr="00840324" w:rsidRDefault="00840324" w:rsidP="00840324">
            <w:pPr>
              <w:widowControl/>
              <w:suppressAutoHyphens w:val="0"/>
              <w:autoSpaceDN/>
              <w:ind w:firstLine="0"/>
              <w:jc w:val="right"/>
              <w:rPr>
                <w:rFonts w:eastAsia="Times New Roman"/>
                <w:kern w:val="0"/>
                <w:sz w:val="20"/>
                <w:lang w:eastAsia="ru-RU"/>
              </w:rPr>
            </w:pPr>
            <w:r w:rsidRPr="00840324">
              <w:rPr>
                <w:rFonts w:eastAsia="Times New Roman"/>
                <w:kern w:val="0"/>
                <w:sz w:val="20"/>
                <w:lang w:eastAsia="ru-RU"/>
              </w:rPr>
              <w:t xml:space="preserve">от 09.08.2024 № 40/150  </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840324">
      <w:pPr>
        <w:widowControl/>
        <w:suppressAutoHyphens w:val="0"/>
        <w:autoSpaceDN/>
        <w:ind w:firstLine="0"/>
        <w:rPr>
          <w:rFonts w:eastAsia="Times New Roman"/>
          <w:b/>
          <w:bCs/>
          <w:kern w:val="0"/>
          <w:szCs w:val="24"/>
          <w:lang w:eastAsia="ru-RU"/>
        </w:rPr>
      </w:pPr>
      <w:r>
        <w:rPr>
          <w:rFonts w:eastAsia="Times New Roman"/>
          <w:b/>
          <w:bCs/>
          <w:kern w:val="0"/>
          <w:szCs w:val="24"/>
          <w:lang w:eastAsia="ru-RU"/>
        </w:rPr>
        <w:t xml:space="preserve">                              </w:t>
      </w:r>
      <w:r w:rsidRPr="00840324">
        <w:rPr>
          <w:rFonts w:eastAsia="Times New Roman"/>
          <w:b/>
          <w:bCs/>
          <w:kern w:val="0"/>
          <w:szCs w:val="24"/>
          <w:lang w:eastAsia="ru-RU"/>
        </w:rPr>
        <w:t xml:space="preserve">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w:t>
      </w:r>
      <w:r>
        <w:rPr>
          <w:rFonts w:eastAsia="Times New Roman"/>
          <w:b/>
          <w:bCs/>
          <w:kern w:val="0"/>
          <w:szCs w:val="24"/>
          <w:lang w:eastAsia="ru-RU"/>
        </w:rPr>
        <w:t xml:space="preserve">   </w:t>
      </w:r>
    </w:p>
    <w:p w:rsidR="00840324" w:rsidRPr="00840324" w:rsidRDefault="00840324" w:rsidP="00840324">
      <w:pPr>
        <w:widowControl/>
        <w:suppressAutoHyphens w:val="0"/>
        <w:autoSpaceDN/>
        <w:ind w:firstLine="0"/>
        <w:rPr>
          <w:rFonts w:eastAsia="Times New Roman"/>
          <w:b/>
          <w:bCs/>
          <w:kern w:val="0"/>
          <w:szCs w:val="24"/>
          <w:lang w:eastAsia="ru-RU"/>
        </w:rPr>
      </w:pPr>
      <w:r>
        <w:rPr>
          <w:rFonts w:eastAsia="Times New Roman"/>
          <w:b/>
          <w:bCs/>
          <w:kern w:val="0"/>
          <w:szCs w:val="24"/>
          <w:lang w:eastAsia="ru-RU"/>
        </w:rPr>
        <w:t xml:space="preserve">                                                 </w:t>
      </w:r>
      <w:r w:rsidRPr="00840324">
        <w:rPr>
          <w:rFonts w:eastAsia="Times New Roman"/>
          <w:b/>
          <w:bCs/>
          <w:kern w:val="0"/>
          <w:szCs w:val="24"/>
          <w:lang w:eastAsia="ru-RU"/>
        </w:rPr>
        <w:t>бюджетов, прогнозируемые на 2024 год</w:t>
      </w:r>
    </w:p>
    <w:p w:rsidR="00840324" w:rsidRDefault="00840324" w:rsidP="00840324">
      <w:pPr>
        <w:widowControl/>
        <w:shd w:val="clear" w:color="auto" w:fill="FFFFFF"/>
        <w:suppressAutoHyphens w:val="0"/>
        <w:autoSpaceDN/>
        <w:ind w:firstLine="0"/>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9780" w:type="dxa"/>
        <w:tblLook w:val="04A0" w:firstRow="1" w:lastRow="0" w:firstColumn="1" w:lastColumn="0" w:noHBand="0" w:noVBand="1"/>
      </w:tblPr>
      <w:tblGrid>
        <w:gridCol w:w="2547"/>
        <w:gridCol w:w="5773"/>
        <w:gridCol w:w="1460"/>
      </w:tblGrid>
      <w:tr w:rsidR="00840324" w:rsidRPr="00840324" w:rsidTr="00840324">
        <w:trPr>
          <w:trHeight w:val="630"/>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Код бюджетной классификации</w:t>
            </w:r>
          </w:p>
        </w:tc>
        <w:tc>
          <w:tcPr>
            <w:tcW w:w="5773" w:type="dxa"/>
            <w:tcBorders>
              <w:top w:val="single" w:sz="4" w:space="0" w:color="auto"/>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Наименование дохода</w:t>
            </w:r>
          </w:p>
        </w:tc>
        <w:tc>
          <w:tcPr>
            <w:tcW w:w="1460" w:type="dxa"/>
            <w:tcBorders>
              <w:top w:val="single" w:sz="4" w:space="0" w:color="auto"/>
              <w:left w:val="nil"/>
              <w:bottom w:val="single" w:sz="4" w:space="0" w:color="auto"/>
              <w:right w:val="single" w:sz="4" w:space="0" w:color="auto"/>
            </w:tcBorders>
            <w:shd w:val="clear" w:color="000000" w:fill="FFFFFF"/>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Сумма</w:t>
            </w:r>
            <w:r w:rsidRPr="00840324">
              <w:rPr>
                <w:rFonts w:eastAsia="Times New Roman"/>
                <w:kern w:val="0"/>
                <w:sz w:val="20"/>
                <w:lang w:eastAsia="ru-RU"/>
              </w:rPr>
              <w:br/>
              <w:t>(тыс. рублей)</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000 1 00 00000 00 0000 000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НАЛОГОВЫЕ И НЕНАЛОГОВЫЕ ДОХОДЫ</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153 800,6</w:t>
            </w:r>
          </w:p>
        </w:tc>
      </w:tr>
      <w:tr w:rsidR="00840324" w:rsidRPr="00840324" w:rsidTr="00840324">
        <w:trPr>
          <w:trHeight w:val="39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000 1 01 00000 00 0000 000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НАЛОГИ НА ПРИБЫЛЬ, ДОХОДЫ</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37 324,2</w:t>
            </w:r>
          </w:p>
        </w:tc>
      </w:tr>
      <w:tr w:rsidR="00840324" w:rsidRPr="00840324" w:rsidTr="00840324">
        <w:trPr>
          <w:trHeight w:val="40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000 1 01 02000 01 0000 110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 на доходы физических лиц</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37 324,2</w:t>
            </w:r>
          </w:p>
        </w:tc>
      </w:tr>
      <w:tr w:rsidR="00840324" w:rsidRPr="00840324" w:rsidTr="00840324">
        <w:trPr>
          <w:trHeight w:val="55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000 1 03 00000 00 0000 000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НАЛОГИ НА ТОВАРЫ (РАБОТЫ, УСЛУГИ), РЕАЛИЗУЕМЫЕ НА ТЕРРИТОРИИ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5 799,7</w:t>
            </w:r>
          </w:p>
        </w:tc>
      </w:tr>
      <w:tr w:rsidR="00840324" w:rsidRPr="00840324" w:rsidTr="00840324">
        <w:trPr>
          <w:trHeight w:val="57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000 1 03 02000 01 0000 110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5 799,7</w:t>
            </w:r>
          </w:p>
        </w:tc>
      </w:tr>
      <w:tr w:rsidR="00840324" w:rsidRPr="00840324" w:rsidTr="00840324">
        <w:trPr>
          <w:trHeight w:val="33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000 1 05 00000 00 0000 000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НАЛОГИ НА СОВОКУПНЫЙ ДОХОД</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87 720,0</w:t>
            </w:r>
          </w:p>
        </w:tc>
      </w:tr>
      <w:tr w:rsidR="00840324" w:rsidRPr="00840324" w:rsidTr="00840324">
        <w:trPr>
          <w:trHeight w:val="48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000 1 05 01000 00 0000 110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 взимаемый в связи с применением упрощенной системы налогообложения</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85 172,0</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000 1 05 03000 01 0000 110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Единый сельскохозяйственный налог</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32,0</w:t>
            </w:r>
          </w:p>
        </w:tc>
      </w:tr>
      <w:tr w:rsidR="00840324" w:rsidRPr="00840324" w:rsidTr="00840324">
        <w:trPr>
          <w:trHeight w:val="52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000 1 05 04000 02 0000 110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2 516,0</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000 1 06 00000 00 0000 000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НАЛОГИ НА ИМУЩЕСТВО</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4 556,0</w:t>
            </w:r>
          </w:p>
        </w:tc>
      </w:tr>
      <w:tr w:rsidR="00840324" w:rsidRPr="00840324" w:rsidTr="00840324">
        <w:trPr>
          <w:trHeight w:val="34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000 1 06 02000 02 0000 110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Налог на имущество организаций</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4 556,0</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000 1 08 00000 00 0000 000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ГОСУДАРСТВЕННАЯ ПОШЛИНА</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1 540,0</w:t>
            </w:r>
          </w:p>
        </w:tc>
      </w:tr>
      <w:tr w:rsidR="00840324" w:rsidRPr="00840324" w:rsidTr="00840324">
        <w:trPr>
          <w:trHeight w:val="6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000 1 08 03000 01 0000 110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1 540,0</w:t>
            </w:r>
          </w:p>
        </w:tc>
      </w:tr>
      <w:tr w:rsidR="00840324" w:rsidRPr="00840324" w:rsidTr="00840324">
        <w:trPr>
          <w:trHeight w:val="76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000 1 11 00000 00 0000 000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1 811,2</w:t>
            </w:r>
          </w:p>
        </w:tc>
      </w:tr>
      <w:tr w:rsidR="00840324" w:rsidRPr="00840324" w:rsidTr="00840324">
        <w:trPr>
          <w:trHeight w:val="133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000 1 11 05000 00 0000 120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1 645,2</w:t>
            </w:r>
          </w:p>
        </w:tc>
      </w:tr>
      <w:tr w:rsidR="00840324" w:rsidRPr="00840324" w:rsidTr="00840324">
        <w:trPr>
          <w:trHeight w:val="129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000 1 11 09000 00 0000 120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166,0</w:t>
            </w:r>
          </w:p>
        </w:tc>
      </w:tr>
      <w:tr w:rsidR="00840324" w:rsidRPr="00840324" w:rsidTr="00840324">
        <w:trPr>
          <w:trHeight w:val="34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000 1 12 00000 00 0000 000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ПЛАТЕЖИ ПРИ ПОЛЬЗОВАНИИ ПРИРОДНЫМИ РЕСУРСАМИ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1 267,0</w:t>
            </w:r>
          </w:p>
        </w:tc>
      </w:tr>
      <w:tr w:rsidR="00840324" w:rsidRPr="00840324" w:rsidTr="00840324">
        <w:trPr>
          <w:trHeight w:val="33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000 1 12 01000 01 0000 120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kern w:val="0"/>
                <w:sz w:val="20"/>
                <w:lang w:eastAsia="ru-RU"/>
              </w:rPr>
            </w:pPr>
            <w:r w:rsidRPr="00840324">
              <w:rPr>
                <w:rFonts w:eastAsia="Times New Roman"/>
                <w:kern w:val="0"/>
                <w:sz w:val="20"/>
                <w:lang w:eastAsia="ru-RU"/>
              </w:rPr>
              <w:t>Плата за негативное воздействие на окружающую среду</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1 267,0</w:t>
            </w:r>
          </w:p>
        </w:tc>
      </w:tr>
      <w:tr w:rsidR="00840324" w:rsidRPr="00840324" w:rsidTr="00840324">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000 1 13 00000 00 0000 000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ОТ ОКАЗАНИЯ ПЛАТНЫХ УСЛУГ И КОМПЕНСАЦИИ ЗАТРАТ ГОСУДАРСТВА</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12 092,0</w:t>
            </w:r>
          </w:p>
        </w:tc>
      </w:tr>
      <w:tr w:rsidR="00840324" w:rsidRPr="00840324" w:rsidTr="00840324">
        <w:trPr>
          <w:trHeight w:val="36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lastRenderedPageBreak/>
              <w:t>000 1 13 01000 00 0000 130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kern w:val="0"/>
                <w:sz w:val="20"/>
                <w:lang w:eastAsia="ru-RU"/>
              </w:rPr>
            </w:pPr>
            <w:r w:rsidRPr="00840324">
              <w:rPr>
                <w:rFonts w:eastAsia="Times New Roman"/>
                <w:kern w:val="0"/>
                <w:sz w:val="20"/>
                <w:lang w:eastAsia="ru-RU"/>
              </w:rPr>
              <w:t xml:space="preserve">Доходы от оказания платных услуг (работ) </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11 592,0</w:t>
            </w:r>
          </w:p>
        </w:tc>
      </w:tr>
      <w:tr w:rsidR="00840324" w:rsidRPr="00840324" w:rsidTr="00840324">
        <w:trPr>
          <w:trHeight w:val="37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000 1 13 02000 00 0000 130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kern w:val="0"/>
                <w:sz w:val="20"/>
                <w:lang w:eastAsia="ru-RU"/>
              </w:rPr>
            </w:pPr>
            <w:r w:rsidRPr="00840324">
              <w:rPr>
                <w:rFonts w:eastAsia="Times New Roman"/>
                <w:kern w:val="0"/>
                <w:sz w:val="20"/>
                <w:lang w:eastAsia="ru-RU"/>
              </w:rPr>
              <w:t>Доходы от компенсации затрат государства</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500,0</w:t>
            </w:r>
          </w:p>
        </w:tc>
      </w:tr>
      <w:tr w:rsidR="00840324" w:rsidRPr="00840324" w:rsidTr="00840324">
        <w:trPr>
          <w:trHeight w:val="54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000 1 14 00000 00 0000 000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ОТ ПРОДАЖИ МАТЕРИАЛЬНЫХ И НЕМАТЕРИАЛЬНЫХ АКТИВОВ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271,6</w:t>
            </w:r>
          </w:p>
        </w:tc>
      </w:tr>
      <w:tr w:rsidR="00840324" w:rsidRPr="00840324" w:rsidTr="00840324">
        <w:trPr>
          <w:trHeight w:val="133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000 1 14 02000 00 0000 000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240,7</w:t>
            </w:r>
          </w:p>
        </w:tc>
      </w:tr>
      <w:tr w:rsidR="00840324" w:rsidRPr="00840324" w:rsidTr="00840324">
        <w:trPr>
          <w:trHeight w:val="57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000 1 14 06000 00 0000 430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от продажи земельных участков, находящихся в государственной и муниципальной собственности</w:t>
            </w:r>
            <w:r w:rsidRPr="00840324">
              <w:rPr>
                <w:rFonts w:eastAsia="Times New Roman"/>
                <w:kern w:val="0"/>
                <w:sz w:val="20"/>
                <w:lang w:eastAsia="ru-RU"/>
              </w:rPr>
              <w:br/>
              <w:t xml:space="preserve"> </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30,9</w:t>
            </w:r>
          </w:p>
        </w:tc>
      </w:tr>
      <w:tr w:rsidR="00840324" w:rsidRPr="00840324" w:rsidTr="00840324">
        <w:trPr>
          <w:trHeight w:val="76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000 1 14 06010 00 0000 430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30,9</w:t>
            </w:r>
          </w:p>
        </w:tc>
      </w:tr>
      <w:tr w:rsidR="00840324" w:rsidRPr="00840324" w:rsidTr="00840324">
        <w:trPr>
          <w:trHeight w:val="40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000 1 16 00000 00 0000 000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ШТРАФЫ, САНКЦИИ, ВОЗМЕЩЕНИЕ УЩЕРБА</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888,9</w:t>
            </w:r>
          </w:p>
        </w:tc>
      </w:tr>
      <w:tr w:rsidR="00840324" w:rsidRPr="00840324" w:rsidTr="00840324">
        <w:trPr>
          <w:trHeight w:val="60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000 1 16 01000 01 0000 140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788,9</w:t>
            </w:r>
          </w:p>
        </w:tc>
      </w:tr>
      <w:tr w:rsidR="00840324" w:rsidRPr="00840324" w:rsidTr="00840324">
        <w:trPr>
          <w:trHeight w:val="40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000 1 16 10000 00 0000 140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Платежи в целях возмещения причиненного ущерба (убытков)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100,0</w:t>
            </w:r>
          </w:p>
        </w:tc>
      </w:tr>
      <w:tr w:rsidR="00840324" w:rsidRPr="00840324" w:rsidTr="00840324">
        <w:trPr>
          <w:trHeight w:val="27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000 1 17 00000 00 0000 000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НЕНАЛОГОВЫЕ ДОХОДЫ</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530,0</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000 1 17 15000 00 0000 150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Инициативные платежи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530,0</w:t>
            </w:r>
          </w:p>
        </w:tc>
      </w:tr>
      <w:tr w:rsidR="00840324" w:rsidRPr="00840324" w:rsidTr="00840324">
        <w:trPr>
          <w:trHeight w:val="52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000 1 17 15030 05 0000 150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Инициативные платежи, зачисляемые в бюджеты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530,0</w:t>
            </w:r>
          </w:p>
        </w:tc>
      </w:tr>
      <w:tr w:rsidR="00840324" w:rsidRPr="00840324" w:rsidTr="00840324">
        <w:trPr>
          <w:trHeight w:val="40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000 2 00 00000 00 0000 000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БЕЗВОЗМЕЗДНЫЕ ПОСТУПЛЕНИЯ</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ascii="Times New Roman CYR" w:eastAsia="Times New Roman" w:hAnsi="Times New Roman CYR" w:cs="Arial CYR"/>
                <w:color w:val="000000"/>
                <w:kern w:val="0"/>
                <w:sz w:val="20"/>
                <w:lang w:eastAsia="ru-RU"/>
              </w:rPr>
            </w:pPr>
            <w:r w:rsidRPr="00840324">
              <w:rPr>
                <w:rFonts w:ascii="Times New Roman CYR" w:eastAsia="Times New Roman" w:hAnsi="Times New Roman CYR" w:cs="Arial CYR"/>
                <w:color w:val="000000"/>
                <w:kern w:val="0"/>
                <w:sz w:val="20"/>
                <w:lang w:eastAsia="ru-RU"/>
              </w:rPr>
              <w:t>271 139,7</w:t>
            </w:r>
          </w:p>
        </w:tc>
      </w:tr>
      <w:tr w:rsidR="00840324" w:rsidRPr="00840324" w:rsidTr="00840324">
        <w:trPr>
          <w:trHeight w:val="54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000 2 02 00000 00 0000 000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270 442,2</w:t>
            </w:r>
          </w:p>
        </w:tc>
      </w:tr>
      <w:tr w:rsidR="00840324" w:rsidRPr="00840324" w:rsidTr="00840324">
        <w:trPr>
          <w:trHeight w:val="57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000 2 02 10000 00 0000 150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ДОТАЦИИ БЮДЖЕТАМ БЮДЖЕТНОЙ СИСТЕМЫ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63 516,0</w:t>
            </w:r>
          </w:p>
        </w:tc>
      </w:tr>
      <w:tr w:rsidR="00840324" w:rsidRPr="00840324" w:rsidTr="00840324">
        <w:trPr>
          <w:trHeight w:val="2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000 2 02 15001 00 0000 150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Дотации на выравнивание бюджетной обеспеченности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63 516,0</w:t>
            </w:r>
          </w:p>
        </w:tc>
      </w:tr>
      <w:tr w:rsidR="00840324" w:rsidRPr="00840324" w:rsidTr="00840324">
        <w:trPr>
          <w:trHeight w:val="79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912 2 02 15001 05 0000 150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63 516,0</w:t>
            </w:r>
          </w:p>
        </w:tc>
      </w:tr>
      <w:tr w:rsidR="00840324" w:rsidRPr="00840324" w:rsidTr="00840324">
        <w:trPr>
          <w:trHeight w:val="57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000 2 02 20000 00 0000 150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110 028,3</w:t>
            </w:r>
          </w:p>
        </w:tc>
      </w:tr>
      <w:tr w:rsidR="00840324" w:rsidRPr="00840324" w:rsidTr="00840324">
        <w:trPr>
          <w:trHeight w:val="130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000 2 02 20216 00 0000 150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29 651,0</w:t>
            </w:r>
          </w:p>
        </w:tc>
      </w:tr>
      <w:tr w:rsidR="00840324" w:rsidRPr="00840324" w:rsidTr="00840324">
        <w:trPr>
          <w:trHeight w:val="126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936 2 02 20216 05 0000 150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29 651,0</w:t>
            </w:r>
          </w:p>
        </w:tc>
      </w:tr>
      <w:tr w:rsidR="00840324" w:rsidRPr="00840324" w:rsidTr="00840324">
        <w:trPr>
          <w:trHeight w:val="109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000 2 02 25179 00 0000 150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754,9</w:t>
            </w:r>
          </w:p>
        </w:tc>
      </w:tr>
      <w:tr w:rsidR="00840324" w:rsidRPr="00840324" w:rsidTr="00840324">
        <w:trPr>
          <w:trHeight w:val="105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lastRenderedPageBreak/>
              <w:t>903 2 02 25179 05 0000 150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754,9</w:t>
            </w:r>
          </w:p>
        </w:tc>
      </w:tr>
      <w:tr w:rsidR="00840324" w:rsidRPr="00840324" w:rsidTr="00840324">
        <w:trPr>
          <w:trHeight w:val="81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000 2 02 25304 00 0000 150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903,0</w:t>
            </w:r>
          </w:p>
        </w:tc>
      </w:tr>
      <w:tr w:rsidR="00840324" w:rsidRPr="00840324" w:rsidTr="00840324">
        <w:trPr>
          <w:trHeight w:val="106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903 2 02 25304 05 0000 150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903,0</w:t>
            </w:r>
          </w:p>
        </w:tc>
      </w:tr>
      <w:tr w:rsidR="00840324" w:rsidRPr="00840324" w:rsidTr="00840324">
        <w:trPr>
          <w:trHeight w:val="84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000 2 02 25467 00 0000 150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1 199,6</w:t>
            </w:r>
          </w:p>
        </w:tc>
      </w:tr>
      <w:tr w:rsidR="00840324" w:rsidRPr="00840324" w:rsidTr="00840324">
        <w:trPr>
          <w:trHeight w:val="106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936 2 02 25467 05 0000 150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1 199,6</w:t>
            </w:r>
          </w:p>
        </w:tc>
      </w:tr>
      <w:tr w:rsidR="00840324" w:rsidRPr="00840324" w:rsidTr="00840324">
        <w:trPr>
          <w:trHeight w:val="63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000 2 02 25497 00 0000 150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реализацию мероприятий по обеспечению жильем молодых семей</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241,9</w:t>
            </w:r>
          </w:p>
        </w:tc>
      </w:tr>
      <w:tr w:rsidR="00840324" w:rsidRPr="00840324" w:rsidTr="00840324">
        <w:trPr>
          <w:trHeight w:val="60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936 2 02 25497 05 0000 150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241,9</w:t>
            </w:r>
          </w:p>
        </w:tc>
      </w:tr>
      <w:tr w:rsidR="00840324" w:rsidRPr="00840324" w:rsidTr="00840324">
        <w:trPr>
          <w:trHeight w:val="39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000 2 02 25511 00 0000 150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проведение комплексных кадастровых работ</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158,5</w:t>
            </w:r>
          </w:p>
        </w:tc>
      </w:tr>
      <w:tr w:rsidR="00840324" w:rsidRPr="00840324" w:rsidTr="00840324">
        <w:trPr>
          <w:trHeight w:val="5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936 2 02 25511 05 0000 150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158,5</w:t>
            </w:r>
          </w:p>
        </w:tc>
      </w:tr>
      <w:tr w:rsidR="00840324" w:rsidRPr="00840324" w:rsidTr="00840324">
        <w:trPr>
          <w:trHeight w:val="39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000 2 02 25519 00 0000 150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поддержку отрасли культуры</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83,4</w:t>
            </w:r>
          </w:p>
        </w:tc>
      </w:tr>
      <w:tr w:rsidR="00840324" w:rsidRPr="00840324" w:rsidTr="00840324">
        <w:trPr>
          <w:trHeight w:val="52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936 2 02 25519 05 0000 150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поддержку отрасли культуры</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83,4</w:t>
            </w:r>
          </w:p>
        </w:tc>
      </w:tr>
      <w:tr w:rsidR="00840324" w:rsidRPr="00840324" w:rsidTr="00840324">
        <w:trPr>
          <w:trHeight w:val="55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000 2 02 25590 00 0000 150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на техническое оснащение региональных и муниципальных музеев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484,9</w:t>
            </w:r>
          </w:p>
        </w:tc>
      </w:tr>
      <w:tr w:rsidR="00840324" w:rsidRPr="00840324" w:rsidTr="00840324">
        <w:trPr>
          <w:trHeight w:val="54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936 2 02 25590 05 0000 150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Субсидии бюджетам муниципальных районов на техническое оснащение региональных и муниципальных музеев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484,9</w:t>
            </w:r>
          </w:p>
        </w:tc>
      </w:tr>
      <w:tr w:rsidR="00840324" w:rsidRPr="00840324" w:rsidTr="00840324">
        <w:trPr>
          <w:trHeight w:val="2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000 2 02 29999 00 0000 150</w:t>
            </w:r>
          </w:p>
        </w:tc>
        <w:tc>
          <w:tcPr>
            <w:tcW w:w="5773" w:type="dxa"/>
            <w:tcBorders>
              <w:top w:val="nil"/>
              <w:left w:val="nil"/>
              <w:bottom w:val="single" w:sz="4" w:space="0" w:color="auto"/>
              <w:right w:val="single" w:sz="4" w:space="0" w:color="auto"/>
            </w:tcBorders>
            <w:shd w:val="clear" w:color="auto" w:fill="auto"/>
            <w:noWrap/>
            <w:vAlign w:val="bottom"/>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субсидии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76 551,1</w:t>
            </w:r>
          </w:p>
        </w:tc>
      </w:tr>
      <w:tr w:rsidR="00840324" w:rsidRPr="00840324" w:rsidTr="00840324">
        <w:trPr>
          <w:trHeight w:val="330"/>
        </w:trPr>
        <w:tc>
          <w:tcPr>
            <w:tcW w:w="2547" w:type="dxa"/>
            <w:tcBorders>
              <w:top w:val="nil"/>
              <w:left w:val="single" w:sz="4" w:space="0" w:color="auto"/>
              <w:bottom w:val="single" w:sz="4" w:space="0" w:color="auto"/>
              <w:right w:val="single" w:sz="4" w:space="0" w:color="auto"/>
            </w:tcBorders>
            <w:shd w:val="clear" w:color="auto" w:fill="auto"/>
            <w:noWrap/>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903 2 02 29999 05 0000 150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субсидии бюджетам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3 833,2</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noWrap/>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912 2 02 29999 05 0000 150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субсидии бюджетам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69 989,2</w:t>
            </w:r>
          </w:p>
        </w:tc>
      </w:tr>
      <w:tr w:rsidR="00840324" w:rsidRPr="00840324" w:rsidTr="00840324">
        <w:trPr>
          <w:trHeight w:val="345"/>
        </w:trPr>
        <w:tc>
          <w:tcPr>
            <w:tcW w:w="2547" w:type="dxa"/>
            <w:tcBorders>
              <w:top w:val="nil"/>
              <w:left w:val="single" w:sz="4" w:space="0" w:color="auto"/>
              <w:bottom w:val="single" w:sz="4" w:space="0" w:color="auto"/>
              <w:right w:val="single" w:sz="4" w:space="0" w:color="auto"/>
            </w:tcBorders>
            <w:shd w:val="clear" w:color="auto" w:fill="auto"/>
            <w:noWrap/>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936 2 02 29999 05 0000 150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субсидии бюджетам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2 728,6</w:t>
            </w:r>
          </w:p>
        </w:tc>
      </w:tr>
      <w:tr w:rsidR="00840324" w:rsidRPr="00840324" w:rsidTr="00840324">
        <w:trPr>
          <w:trHeight w:val="48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000 2 02 30000 00 0000 150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СУБВЕНЦИИ БЮДЖЕТАМ БЮДЖЕТНОЙ СИСТЕМЫ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88 693,9</w:t>
            </w:r>
          </w:p>
        </w:tc>
      </w:tr>
      <w:tr w:rsidR="00840324" w:rsidRPr="00840324" w:rsidTr="00840324">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000 2 02 30024 00 0000 150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12 402,5</w:t>
            </w:r>
          </w:p>
        </w:tc>
      </w:tr>
      <w:tr w:rsidR="00840324" w:rsidRPr="00840324" w:rsidTr="00840324">
        <w:trPr>
          <w:trHeight w:val="55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903 2 02 30024 05 0000 150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170,1</w:t>
            </w:r>
          </w:p>
        </w:tc>
      </w:tr>
      <w:tr w:rsidR="00840324" w:rsidRPr="00840324" w:rsidTr="00840324">
        <w:trPr>
          <w:trHeight w:val="55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912 2 02 30024 05 0000 150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10 041,0</w:t>
            </w:r>
          </w:p>
        </w:tc>
      </w:tr>
      <w:tr w:rsidR="00840324" w:rsidRPr="00840324" w:rsidTr="00840324">
        <w:trPr>
          <w:trHeight w:val="51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936 2 02 30024 05 0000 150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2 191,4</w:t>
            </w:r>
          </w:p>
        </w:tc>
      </w:tr>
      <w:tr w:rsidR="00840324" w:rsidRPr="00840324" w:rsidTr="00840324">
        <w:trPr>
          <w:trHeight w:val="76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000 2 02 30027 00 0000 150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4 185,0</w:t>
            </w:r>
          </w:p>
        </w:tc>
      </w:tr>
      <w:tr w:rsidR="00840324" w:rsidRPr="00840324" w:rsidTr="00840324">
        <w:trPr>
          <w:trHeight w:val="108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lastRenderedPageBreak/>
              <w:t>903 2 02 30027 05 0000 150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4 185,0</w:t>
            </w:r>
          </w:p>
        </w:tc>
      </w:tr>
      <w:tr w:rsidR="00840324" w:rsidRPr="00840324" w:rsidTr="00840324">
        <w:trPr>
          <w:trHeight w:val="102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000 2 02 30029 00 0000 150</w:t>
            </w:r>
          </w:p>
        </w:tc>
        <w:tc>
          <w:tcPr>
            <w:tcW w:w="5773" w:type="dxa"/>
            <w:tcBorders>
              <w:top w:val="nil"/>
              <w:left w:val="nil"/>
              <w:bottom w:val="single" w:sz="4" w:space="0" w:color="auto"/>
              <w:right w:val="single" w:sz="4" w:space="0" w:color="auto"/>
            </w:tcBorders>
            <w:shd w:val="clear" w:color="auto" w:fill="auto"/>
            <w:vAlign w:val="bottom"/>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844,0</w:t>
            </w:r>
          </w:p>
        </w:tc>
      </w:tr>
      <w:tr w:rsidR="00840324" w:rsidRPr="00840324" w:rsidTr="00840324">
        <w:trPr>
          <w:trHeight w:val="124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903 2 02 30029 05 0000 150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844,0</w:t>
            </w:r>
          </w:p>
        </w:tc>
      </w:tr>
      <w:tr w:rsidR="00840324" w:rsidRPr="00840324" w:rsidTr="00840324">
        <w:trPr>
          <w:trHeight w:val="105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000 2 02 35082 00 0000 150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color w:val="000000"/>
                <w:kern w:val="0"/>
                <w:sz w:val="20"/>
                <w:lang w:eastAsia="ru-RU"/>
              </w:rPr>
            </w:pPr>
            <w:r w:rsidRPr="00840324">
              <w:rPr>
                <w:rFonts w:eastAsia="Times New Roman"/>
                <w:color w:val="000000"/>
                <w:kern w:val="0"/>
                <w:sz w:val="20"/>
                <w:lang w:eastAsia="ru-RU"/>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3 135,6</w:t>
            </w:r>
          </w:p>
        </w:tc>
      </w:tr>
      <w:tr w:rsidR="00840324" w:rsidRPr="00840324" w:rsidTr="00840324">
        <w:trPr>
          <w:trHeight w:val="106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936 2 02 35082 05 0000 150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color w:val="000000"/>
                <w:kern w:val="0"/>
                <w:sz w:val="20"/>
                <w:lang w:eastAsia="ru-RU"/>
              </w:rPr>
            </w:pPr>
            <w:r w:rsidRPr="00840324">
              <w:rPr>
                <w:rFonts w:eastAsia="Times New Roman"/>
                <w:color w:val="000000"/>
                <w:kern w:val="0"/>
                <w:sz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3 135,6</w:t>
            </w:r>
          </w:p>
        </w:tc>
      </w:tr>
      <w:tr w:rsidR="00840324" w:rsidRPr="00840324" w:rsidTr="00840324">
        <w:trPr>
          <w:trHeight w:val="103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000 2 02 35120 00 0000 150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color w:val="000000"/>
                <w:kern w:val="0"/>
                <w:sz w:val="20"/>
                <w:lang w:eastAsia="ru-RU"/>
              </w:rPr>
            </w:pPr>
            <w:r w:rsidRPr="00840324">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3,5</w:t>
            </w:r>
          </w:p>
        </w:tc>
      </w:tr>
      <w:tr w:rsidR="00840324" w:rsidRPr="00840324" w:rsidTr="00840324">
        <w:trPr>
          <w:trHeight w:val="103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936 2 02 35120 05 0000 150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color w:val="000000"/>
                <w:kern w:val="0"/>
                <w:sz w:val="20"/>
                <w:lang w:eastAsia="ru-RU"/>
              </w:rPr>
            </w:pPr>
            <w:r w:rsidRPr="00840324">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3,5</w:t>
            </w:r>
          </w:p>
        </w:tc>
      </w:tr>
      <w:tr w:rsidR="00840324" w:rsidRPr="00840324" w:rsidTr="00840324">
        <w:trPr>
          <w:trHeight w:val="33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000 2 02 39999 00 0000 150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color w:val="000000"/>
                <w:kern w:val="0"/>
                <w:sz w:val="20"/>
                <w:lang w:eastAsia="ru-RU"/>
              </w:rPr>
            </w:pPr>
            <w:r w:rsidRPr="00840324">
              <w:rPr>
                <w:rFonts w:eastAsia="Times New Roman"/>
                <w:color w:val="000000"/>
                <w:kern w:val="0"/>
                <w:sz w:val="20"/>
                <w:lang w:eastAsia="ru-RU"/>
              </w:rPr>
              <w:t xml:space="preserve">Прочие субвенции </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68 123,3</w:t>
            </w:r>
          </w:p>
        </w:tc>
      </w:tr>
      <w:tr w:rsidR="00840324" w:rsidRPr="00840324" w:rsidTr="00840324">
        <w:trPr>
          <w:trHeight w:val="37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color w:val="000000"/>
                <w:kern w:val="0"/>
                <w:sz w:val="20"/>
                <w:lang w:eastAsia="ru-RU"/>
              </w:rPr>
            </w:pPr>
            <w:r w:rsidRPr="00840324">
              <w:rPr>
                <w:rFonts w:eastAsia="Times New Roman"/>
                <w:color w:val="000000"/>
                <w:kern w:val="0"/>
                <w:sz w:val="20"/>
                <w:lang w:eastAsia="ru-RU"/>
              </w:rPr>
              <w:t>903 2 02 39999 05 0000 150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rPr>
                <w:rFonts w:eastAsia="Times New Roman"/>
                <w:color w:val="000000"/>
                <w:kern w:val="0"/>
                <w:sz w:val="20"/>
                <w:lang w:eastAsia="ru-RU"/>
              </w:rPr>
            </w:pPr>
            <w:r w:rsidRPr="00840324">
              <w:rPr>
                <w:rFonts w:eastAsia="Times New Roman"/>
                <w:color w:val="000000"/>
                <w:kern w:val="0"/>
                <w:sz w:val="20"/>
                <w:lang w:eastAsia="ru-RU"/>
              </w:rPr>
              <w:t>Прочие субвенции бюджетам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68 123,3</w:t>
            </w:r>
          </w:p>
        </w:tc>
      </w:tr>
      <w:tr w:rsidR="00840324" w:rsidRPr="00840324" w:rsidTr="00840324">
        <w:trPr>
          <w:trHeight w:val="2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000 2 02 40000 00 0000 150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ИНЫЕ МЕЖБЮДЖЕТНЫЕ ТРАНСФЕРТЫ</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8 204,0</w:t>
            </w:r>
          </w:p>
        </w:tc>
      </w:tr>
      <w:tr w:rsidR="00840324" w:rsidRPr="00840324" w:rsidTr="00840324">
        <w:trPr>
          <w:trHeight w:val="181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000 2 02 45303 00 0000 150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4 172,1</w:t>
            </w:r>
          </w:p>
        </w:tc>
      </w:tr>
      <w:tr w:rsidR="00840324" w:rsidRPr="00840324" w:rsidTr="00840324">
        <w:trPr>
          <w:trHeight w:val="20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903 2 02 45303 05 0000 150</w:t>
            </w:r>
          </w:p>
        </w:tc>
        <w:tc>
          <w:tcPr>
            <w:tcW w:w="5773" w:type="dxa"/>
            <w:tcBorders>
              <w:top w:val="nil"/>
              <w:left w:val="nil"/>
              <w:bottom w:val="nil"/>
              <w:right w:val="nil"/>
            </w:tcBorders>
            <w:shd w:val="clear" w:color="auto" w:fill="auto"/>
            <w:hideMark/>
          </w:tcPr>
          <w:p w:rsidR="00840324" w:rsidRPr="00840324" w:rsidRDefault="00840324" w:rsidP="00840324">
            <w:pPr>
              <w:widowControl/>
              <w:suppressAutoHyphens w:val="0"/>
              <w:autoSpaceDN/>
              <w:ind w:firstLine="0"/>
              <w:rPr>
                <w:rFonts w:eastAsia="Times New Roman"/>
                <w:kern w:val="0"/>
                <w:sz w:val="20"/>
                <w:lang w:eastAsia="ru-RU"/>
              </w:rPr>
            </w:pPr>
            <w:r w:rsidRPr="00840324">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single" w:sz="4" w:space="0" w:color="auto"/>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kern w:val="0"/>
                <w:sz w:val="20"/>
                <w:lang w:eastAsia="ru-RU"/>
              </w:rPr>
            </w:pPr>
            <w:r w:rsidRPr="00840324">
              <w:rPr>
                <w:rFonts w:eastAsia="Times New Roman"/>
                <w:kern w:val="0"/>
                <w:sz w:val="20"/>
                <w:lang w:eastAsia="ru-RU"/>
              </w:rPr>
              <w:t>4 172,1</w:t>
            </w:r>
          </w:p>
        </w:tc>
      </w:tr>
      <w:tr w:rsidR="00840324" w:rsidRPr="00840324" w:rsidTr="00840324">
        <w:trPr>
          <w:trHeight w:val="34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000 2 02 49999 00 0000 150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межбюджетные трансферты, передаваемые бюджетам</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4 032</w:t>
            </w:r>
          </w:p>
        </w:tc>
      </w:tr>
      <w:tr w:rsidR="00840324" w:rsidRPr="00840324" w:rsidTr="00840324">
        <w:trPr>
          <w:trHeight w:val="60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903 2 02 49999 05 0000 150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межбюджетные трансферты бюджетам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932,8</w:t>
            </w:r>
          </w:p>
        </w:tc>
      </w:tr>
      <w:tr w:rsidR="00840324" w:rsidRPr="00840324" w:rsidTr="00840324">
        <w:trPr>
          <w:trHeight w:val="55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936 2 02 49999 05 0000 150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межбюджетные трансферты бюджетам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3 099,1</w:t>
            </w:r>
          </w:p>
        </w:tc>
      </w:tr>
      <w:tr w:rsidR="00840324" w:rsidRPr="00840324" w:rsidTr="00840324">
        <w:trPr>
          <w:trHeight w:val="33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lastRenderedPageBreak/>
              <w:t>000 2 07 00000 00 0000 150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БЕЗВОЗМЕЗДНЫЕ ПОСТУПЛЕНИЯ</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697,5</w:t>
            </w:r>
          </w:p>
        </w:tc>
      </w:tr>
      <w:tr w:rsidR="00840324" w:rsidRPr="00840324" w:rsidTr="00840324">
        <w:trPr>
          <w:trHeight w:val="5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000 2 07 05030 05 0000 150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безвозмездные поступления в бюджеты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697,5</w:t>
            </w:r>
          </w:p>
        </w:tc>
      </w:tr>
      <w:tr w:rsidR="00840324" w:rsidRPr="00840324" w:rsidTr="00840324">
        <w:trPr>
          <w:trHeight w:val="570"/>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903 2 07 05030 05 0000 150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безвозмездные поступления в бюджеты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0,0</w:t>
            </w:r>
          </w:p>
        </w:tc>
      </w:tr>
      <w:tr w:rsidR="00840324" w:rsidRPr="00840324" w:rsidTr="00840324">
        <w:trPr>
          <w:trHeight w:val="585"/>
        </w:trPr>
        <w:tc>
          <w:tcPr>
            <w:tcW w:w="2547" w:type="dxa"/>
            <w:tcBorders>
              <w:top w:val="nil"/>
              <w:left w:val="single" w:sz="4" w:space="0" w:color="auto"/>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936 2 07 05030 05 0000 150</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Прочие безвозмездные поступления в бюджеты муниципальных районов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eastAsia="Times New Roman"/>
                <w:color w:val="000000"/>
                <w:kern w:val="0"/>
                <w:sz w:val="20"/>
                <w:lang w:eastAsia="ru-RU"/>
              </w:rPr>
            </w:pPr>
            <w:r w:rsidRPr="00840324">
              <w:rPr>
                <w:rFonts w:eastAsia="Times New Roman"/>
                <w:color w:val="000000"/>
                <w:kern w:val="0"/>
                <w:sz w:val="20"/>
                <w:lang w:eastAsia="ru-RU"/>
              </w:rPr>
              <w:t>697,5</w:t>
            </w:r>
          </w:p>
        </w:tc>
      </w:tr>
      <w:tr w:rsidR="00840324" w:rsidRPr="00840324" w:rsidTr="00840324">
        <w:trPr>
          <w:trHeight w:val="315"/>
        </w:trPr>
        <w:tc>
          <w:tcPr>
            <w:tcW w:w="2547" w:type="dxa"/>
            <w:tcBorders>
              <w:top w:val="nil"/>
              <w:left w:val="single" w:sz="4" w:space="0" w:color="auto"/>
              <w:bottom w:val="single" w:sz="4" w:space="0" w:color="auto"/>
              <w:right w:val="single" w:sz="4" w:space="0" w:color="auto"/>
            </w:tcBorders>
            <w:shd w:val="clear" w:color="auto" w:fill="auto"/>
            <w:noWrap/>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 </w:t>
            </w:r>
          </w:p>
        </w:tc>
        <w:tc>
          <w:tcPr>
            <w:tcW w:w="5773" w:type="dxa"/>
            <w:tcBorders>
              <w:top w:val="nil"/>
              <w:left w:val="nil"/>
              <w:bottom w:val="single" w:sz="4" w:space="0" w:color="auto"/>
              <w:right w:val="single" w:sz="4" w:space="0" w:color="auto"/>
            </w:tcBorders>
            <w:shd w:val="clear" w:color="auto" w:fill="auto"/>
            <w:hideMark/>
          </w:tcPr>
          <w:p w:rsidR="00840324" w:rsidRPr="00840324" w:rsidRDefault="00840324" w:rsidP="00840324">
            <w:pPr>
              <w:widowControl/>
              <w:suppressAutoHyphens w:val="0"/>
              <w:autoSpaceDN/>
              <w:ind w:firstLine="0"/>
              <w:jc w:val="left"/>
              <w:rPr>
                <w:rFonts w:eastAsia="Times New Roman"/>
                <w:kern w:val="0"/>
                <w:sz w:val="20"/>
                <w:lang w:eastAsia="ru-RU"/>
              </w:rPr>
            </w:pPr>
            <w:r w:rsidRPr="00840324">
              <w:rPr>
                <w:rFonts w:eastAsia="Times New Roman"/>
                <w:kern w:val="0"/>
                <w:sz w:val="20"/>
                <w:lang w:eastAsia="ru-RU"/>
              </w:rPr>
              <w:t>ВСЕГО ДОХОДОВ</w:t>
            </w:r>
          </w:p>
        </w:tc>
        <w:tc>
          <w:tcPr>
            <w:tcW w:w="1460" w:type="dxa"/>
            <w:tcBorders>
              <w:top w:val="nil"/>
              <w:left w:val="nil"/>
              <w:bottom w:val="single" w:sz="4" w:space="0" w:color="auto"/>
              <w:right w:val="single" w:sz="4" w:space="0" w:color="auto"/>
            </w:tcBorders>
            <w:shd w:val="clear" w:color="000000" w:fill="FFFFFF"/>
            <w:noWrap/>
            <w:hideMark/>
          </w:tcPr>
          <w:p w:rsidR="00840324" w:rsidRPr="00840324" w:rsidRDefault="00840324" w:rsidP="00840324">
            <w:pPr>
              <w:widowControl/>
              <w:suppressAutoHyphens w:val="0"/>
              <w:autoSpaceDN/>
              <w:ind w:firstLine="0"/>
              <w:jc w:val="center"/>
              <w:rPr>
                <w:rFonts w:ascii="Times New Roman CYR" w:eastAsia="Times New Roman" w:hAnsi="Times New Roman CYR" w:cs="Arial CYR"/>
                <w:color w:val="000000"/>
                <w:kern w:val="0"/>
                <w:sz w:val="20"/>
                <w:lang w:eastAsia="ru-RU"/>
              </w:rPr>
            </w:pPr>
            <w:r w:rsidRPr="00840324">
              <w:rPr>
                <w:rFonts w:ascii="Times New Roman CYR" w:eastAsia="Times New Roman" w:hAnsi="Times New Roman CYR" w:cs="Arial CYR"/>
                <w:color w:val="000000"/>
                <w:kern w:val="0"/>
                <w:sz w:val="20"/>
                <w:lang w:eastAsia="ru-RU"/>
              </w:rPr>
              <w:t>424 940,3</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5188" w:type="dxa"/>
        <w:tblInd w:w="4588" w:type="dxa"/>
        <w:tblLook w:val="04A0" w:firstRow="1" w:lastRow="0" w:firstColumn="1" w:lastColumn="0" w:noHBand="0" w:noVBand="1"/>
      </w:tblPr>
      <w:tblGrid>
        <w:gridCol w:w="5188"/>
      </w:tblGrid>
      <w:tr w:rsidR="00840324" w:rsidRPr="00840324" w:rsidTr="00D17B58">
        <w:trPr>
          <w:trHeight w:val="300"/>
        </w:trPr>
        <w:tc>
          <w:tcPr>
            <w:tcW w:w="5188" w:type="dxa"/>
            <w:shd w:val="clear" w:color="000000" w:fill="FFFFFF"/>
            <w:vAlign w:val="bottom"/>
            <w:hideMark/>
          </w:tcPr>
          <w:p w:rsidR="00840324" w:rsidRPr="00840324" w:rsidRDefault="00840324" w:rsidP="00567EBD">
            <w:pPr>
              <w:widowControl/>
              <w:suppressAutoHyphens w:val="0"/>
              <w:autoSpaceDN/>
              <w:ind w:firstLine="0"/>
              <w:jc w:val="right"/>
              <w:rPr>
                <w:rFonts w:eastAsia="Times New Roman"/>
                <w:b/>
                <w:bCs/>
                <w:color w:val="000000"/>
                <w:kern w:val="0"/>
                <w:sz w:val="16"/>
                <w:szCs w:val="16"/>
                <w:lang w:eastAsia="ru-RU"/>
              </w:rPr>
            </w:pPr>
            <w:r w:rsidRPr="00840324">
              <w:rPr>
                <w:rFonts w:eastAsia="Times New Roman"/>
                <w:b/>
                <w:bCs/>
                <w:color w:val="000000"/>
                <w:kern w:val="0"/>
                <w:sz w:val="16"/>
                <w:szCs w:val="16"/>
                <w:lang w:eastAsia="ru-RU"/>
              </w:rPr>
              <w:t>Приложение 6</w:t>
            </w:r>
          </w:p>
        </w:tc>
      </w:tr>
      <w:tr w:rsidR="00840324" w:rsidRPr="00840324" w:rsidTr="00D17B58">
        <w:trPr>
          <w:trHeight w:val="300"/>
        </w:trPr>
        <w:tc>
          <w:tcPr>
            <w:tcW w:w="5188" w:type="dxa"/>
            <w:shd w:val="clear" w:color="000000" w:fill="FFFFFF"/>
            <w:vAlign w:val="bottom"/>
            <w:hideMark/>
          </w:tcPr>
          <w:p w:rsidR="00840324" w:rsidRPr="00840324" w:rsidRDefault="00840324" w:rsidP="00567EBD">
            <w:pPr>
              <w:widowControl/>
              <w:suppressAutoHyphens w:val="0"/>
              <w:autoSpaceDN/>
              <w:ind w:firstLine="0"/>
              <w:jc w:val="right"/>
              <w:rPr>
                <w:rFonts w:eastAsia="Times New Roman"/>
                <w:b/>
                <w:bCs/>
                <w:color w:val="000000"/>
                <w:kern w:val="0"/>
                <w:sz w:val="16"/>
                <w:szCs w:val="16"/>
                <w:lang w:eastAsia="ru-RU"/>
              </w:rPr>
            </w:pPr>
            <w:r w:rsidRPr="00840324">
              <w:rPr>
                <w:rFonts w:eastAsia="Times New Roman"/>
                <w:b/>
                <w:bCs/>
                <w:color w:val="000000"/>
                <w:kern w:val="0"/>
                <w:sz w:val="16"/>
                <w:szCs w:val="16"/>
                <w:lang w:eastAsia="ru-RU"/>
              </w:rPr>
              <w:t>к решению Подосиновской районной Думы</w:t>
            </w:r>
          </w:p>
        </w:tc>
      </w:tr>
      <w:tr w:rsidR="00840324" w:rsidRPr="00840324" w:rsidTr="00D17B58">
        <w:trPr>
          <w:trHeight w:val="300"/>
        </w:trPr>
        <w:tc>
          <w:tcPr>
            <w:tcW w:w="5188" w:type="dxa"/>
            <w:shd w:val="clear" w:color="000000" w:fill="FFFFFF"/>
            <w:vAlign w:val="bottom"/>
            <w:hideMark/>
          </w:tcPr>
          <w:p w:rsidR="00840324" w:rsidRPr="00840324" w:rsidRDefault="00840324" w:rsidP="00567EBD">
            <w:pPr>
              <w:widowControl/>
              <w:suppressAutoHyphens w:val="0"/>
              <w:autoSpaceDN/>
              <w:ind w:firstLine="0"/>
              <w:jc w:val="right"/>
              <w:rPr>
                <w:rFonts w:eastAsia="Times New Roman"/>
                <w:b/>
                <w:bCs/>
                <w:color w:val="000000"/>
                <w:kern w:val="0"/>
                <w:sz w:val="16"/>
                <w:szCs w:val="16"/>
                <w:lang w:eastAsia="ru-RU"/>
              </w:rPr>
            </w:pPr>
            <w:r w:rsidRPr="00840324">
              <w:rPr>
                <w:rFonts w:eastAsia="Times New Roman"/>
                <w:b/>
                <w:bCs/>
                <w:color w:val="000000"/>
                <w:kern w:val="0"/>
                <w:sz w:val="16"/>
                <w:szCs w:val="16"/>
                <w:lang w:eastAsia="ru-RU"/>
              </w:rPr>
              <w:t>от 09.08.2024 № 40/150</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10440" w:type="dxa"/>
        <w:tblLook w:val="04A0" w:firstRow="1" w:lastRow="0" w:firstColumn="1" w:lastColumn="0" w:noHBand="0" w:noVBand="1"/>
      </w:tblPr>
      <w:tblGrid>
        <w:gridCol w:w="10440"/>
      </w:tblGrid>
      <w:tr w:rsidR="00D17B58" w:rsidRPr="00D17B58" w:rsidTr="00D17B58">
        <w:trPr>
          <w:trHeight w:val="315"/>
        </w:trPr>
        <w:tc>
          <w:tcPr>
            <w:tcW w:w="10440"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center"/>
              <w:rPr>
                <w:rFonts w:eastAsia="Times New Roman"/>
                <w:b/>
                <w:bCs/>
                <w:color w:val="000000"/>
                <w:kern w:val="0"/>
                <w:szCs w:val="24"/>
                <w:lang w:eastAsia="ru-RU"/>
              </w:rPr>
            </w:pPr>
            <w:r w:rsidRPr="00D17B58">
              <w:rPr>
                <w:rFonts w:eastAsia="Times New Roman"/>
                <w:b/>
                <w:bCs/>
                <w:color w:val="000000"/>
                <w:kern w:val="0"/>
                <w:szCs w:val="24"/>
                <w:lang w:eastAsia="ru-RU"/>
              </w:rPr>
              <w:t>РАСПРЕДЕЛЕНИЕ</w:t>
            </w:r>
          </w:p>
        </w:tc>
      </w:tr>
      <w:tr w:rsidR="00D17B58" w:rsidRPr="00D17B58" w:rsidTr="00D17B58">
        <w:trPr>
          <w:trHeight w:val="315"/>
        </w:trPr>
        <w:tc>
          <w:tcPr>
            <w:tcW w:w="10440"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center"/>
              <w:rPr>
                <w:rFonts w:eastAsia="Times New Roman"/>
                <w:b/>
                <w:bCs/>
                <w:color w:val="000000"/>
                <w:kern w:val="0"/>
                <w:szCs w:val="24"/>
                <w:lang w:eastAsia="ru-RU"/>
              </w:rPr>
            </w:pPr>
            <w:r w:rsidRPr="00D17B58">
              <w:rPr>
                <w:rFonts w:eastAsia="Times New Roman"/>
                <w:b/>
                <w:bCs/>
                <w:color w:val="000000"/>
                <w:kern w:val="0"/>
                <w:szCs w:val="24"/>
                <w:lang w:eastAsia="ru-RU"/>
              </w:rPr>
              <w:t>бюджетных ассигнований по разделам и подразделам классификации</w:t>
            </w:r>
          </w:p>
        </w:tc>
      </w:tr>
      <w:tr w:rsidR="00D17B58" w:rsidRPr="00D17B58" w:rsidTr="00D17B58">
        <w:trPr>
          <w:trHeight w:val="315"/>
        </w:trPr>
        <w:tc>
          <w:tcPr>
            <w:tcW w:w="10440"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center"/>
              <w:rPr>
                <w:rFonts w:eastAsia="Times New Roman"/>
                <w:b/>
                <w:bCs/>
                <w:color w:val="000000"/>
                <w:kern w:val="0"/>
                <w:szCs w:val="24"/>
                <w:lang w:eastAsia="ru-RU"/>
              </w:rPr>
            </w:pPr>
            <w:r w:rsidRPr="00D17B58">
              <w:rPr>
                <w:rFonts w:eastAsia="Times New Roman"/>
                <w:b/>
                <w:bCs/>
                <w:color w:val="000000"/>
                <w:kern w:val="0"/>
                <w:szCs w:val="24"/>
                <w:lang w:eastAsia="ru-RU"/>
              </w:rPr>
              <w:t>расходов бюджетов на 2024 год</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9781" w:type="dxa"/>
        <w:tblLook w:val="04A0" w:firstRow="1" w:lastRow="0" w:firstColumn="1" w:lastColumn="0" w:noHBand="0" w:noVBand="1"/>
      </w:tblPr>
      <w:tblGrid>
        <w:gridCol w:w="6946"/>
        <w:gridCol w:w="1276"/>
        <w:gridCol w:w="1559"/>
      </w:tblGrid>
      <w:tr w:rsidR="00D17B58" w:rsidRPr="00D17B58" w:rsidTr="00D17B58">
        <w:trPr>
          <w:trHeight w:val="300"/>
        </w:trPr>
        <w:tc>
          <w:tcPr>
            <w:tcW w:w="9781" w:type="dxa"/>
            <w:gridSpan w:val="3"/>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proofErr w:type="spellStart"/>
            <w:r w:rsidRPr="00D17B58">
              <w:rPr>
                <w:rFonts w:eastAsia="Times New Roman"/>
                <w:b/>
                <w:bCs/>
                <w:color w:val="000000"/>
                <w:kern w:val="0"/>
                <w:sz w:val="20"/>
                <w:lang w:eastAsia="ru-RU"/>
              </w:rPr>
              <w:t>тыс.руб</w:t>
            </w:r>
            <w:proofErr w:type="spellEnd"/>
          </w:p>
        </w:tc>
      </w:tr>
      <w:tr w:rsidR="00D17B58" w:rsidRPr="00D17B58" w:rsidTr="00D17B58">
        <w:trPr>
          <w:trHeight w:val="855"/>
        </w:trPr>
        <w:tc>
          <w:tcPr>
            <w:tcW w:w="694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Наименование расходов</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proofErr w:type="spellStart"/>
            <w:r w:rsidRPr="00D17B58">
              <w:rPr>
                <w:rFonts w:eastAsia="Times New Roman"/>
                <w:b/>
                <w:bCs/>
                <w:color w:val="000000"/>
                <w:kern w:val="0"/>
                <w:sz w:val="16"/>
                <w:szCs w:val="16"/>
                <w:lang w:eastAsia="ru-RU"/>
              </w:rPr>
              <w:t>РзПРз</w:t>
            </w:r>
            <w:proofErr w:type="spellEnd"/>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right="270"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Сумма на 2024 год</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ОБЩЕГОСУДАРСТВЕННЫЕ ВОПРОСЫ</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64 518,0</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0102</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1 786,2</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0103</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50,0</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0104</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46 644,8</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Судебная система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0105</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3,5</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0106</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1 125,1</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Резервные фонды</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0111</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520,5</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Другие общегосударственные вопросы</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0113</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14 387,9</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НАЦИОНАЛЬНАЯ БЕЗОПАСНОСТЬ И ПРАВООХРАНИТЕЛЬНАЯ ДЕЯТЕЛЬНОСТЬ</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2 188,8</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0310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1 996,3</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0314</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192,5</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НАЦИОНАЛЬНАЯ ЭКОНОМИКА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0400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54 081,5</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Транспорт</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0408</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14 415,0</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Дорожное хозяйство (дорожные фонды)</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0409</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39 455,1</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Другие вопросы в области национальной экономики</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0412</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211,4</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ЖИЛИЩНО-КОММУНАЛЬНОЕ ХОЗЯЙСТВО</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1 510,2</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Коммунальное хозяйство</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0502</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1 510,2</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ОХРАНА ОКРУЖАЮЩЕЙ СРЕДЫ</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0600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2 936,4</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lastRenderedPageBreak/>
              <w:t xml:space="preserve">    Другие вопросы в области охраны окружающей среды</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0605</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2 936,4</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ОБРАЗОВАНИЕ</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0700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180 224,1</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Дошкольное образование</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0701</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70 676,6</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Общее образование</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0702</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77 582,5</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Дополнительное образование детей</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0703</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21 573,2</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Профессиональная подготовка, переподготовка и повышение квалификации</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0705</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49,8</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Молодежная политика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0707</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200,0</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Другие вопросы в области образования</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0709</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10 142,1</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КУЛЬТУРА, КИНЕМАТОГРАФИЯ</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0800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46 549,7</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Культура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0801</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46 549,7</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СОЦИАЛЬНАЯ ПОЛИТИКА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1000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21 544,3</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Пенсионное обеспечение</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1001</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2 050,0</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Социальное обеспечение населения</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1003</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10 960,7</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Охрана семьи и детства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1004</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8 533,6</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ФИЗИЧЕСКАЯ КУЛЬТУРА И СПОРТ</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1100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23 512,0</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Массовый спорт</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1102</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3 909,3</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Спорт высших достижений</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1103</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19 602,7</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20"/>
                <w:lang w:eastAsia="ru-RU"/>
              </w:rPr>
            </w:pPr>
            <w:r w:rsidRPr="00D17B58">
              <w:rPr>
                <w:rFonts w:eastAsia="Times New Roman"/>
                <w:b/>
                <w:bCs/>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color w:val="000000"/>
                <w:kern w:val="0"/>
                <w:sz w:val="20"/>
                <w:lang w:eastAsia="ru-RU"/>
              </w:rPr>
            </w:pPr>
            <w:r w:rsidRPr="00D17B58">
              <w:rPr>
                <w:rFonts w:eastAsia="Times New Roman"/>
                <w:color w:val="000000"/>
                <w:kern w:val="0"/>
                <w:sz w:val="20"/>
                <w:lang w:eastAsia="ru-RU"/>
              </w:rPr>
              <w:t>1400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41 437,0</w:t>
            </w:r>
          </w:p>
        </w:tc>
      </w:tr>
      <w:tr w:rsidR="00D17B58" w:rsidRPr="00D17B58" w:rsidTr="00D17B58">
        <w:trPr>
          <w:trHeight w:val="51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1401</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16 124,0</w:t>
            </w:r>
          </w:p>
        </w:tc>
      </w:tr>
      <w:tr w:rsidR="00D17B58" w:rsidRPr="00D17B58" w:rsidTr="00D17B58">
        <w:trPr>
          <w:trHeight w:val="300"/>
        </w:trPr>
        <w:tc>
          <w:tcPr>
            <w:tcW w:w="6946"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20"/>
                <w:lang w:eastAsia="ru-RU"/>
              </w:rPr>
            </w:pPr>
            <w:r w:rsidRPr="00D17B58">
              <w:rPr>
                <w:rFonts w:eastAsia="Times New Roman"/>
                <w:b/>
                <w:bCs/>
                <w:color w:val="000000"/>
                <w:kern w:val="0"/>
                <w:sz w:val="20"/>
                <w:lang w:eastAsia="ru-RU"/>
              </w:rPr>
              <w:t xml:space="preserve">    Прочие межбюджетные трансферты общего характера</w:t>
            </w:r>
          </w:p>
        </w:tc>
        <w:tc>
          <w:tcPr>
            <w:tcW w:w="1276"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color w:val="000000"/>
                <w:kern w:val="0"/>
                <w:sz w:val="20"/>
                <w:lang w:eastAsia="ru-RU"/>
              </w:rPr>
            </w:pPr>
            <w:r w:rsidRPr="00D17B58">
              <w:rPr>
                <w:rFonts w:eastAsia="Times New Roman"/>
                <w:color w:val="000000"/>
                <w:kern w:val="0"/>
                <w:sz w:val="20"/>
                <w:lang w:eastAsia="ru-RU"/>
              </w:rPr>
              <w:t>1403</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20"/>
                <w:lang w:eastAsia="ru-RU"/>
              </w:rPr>
            </w:pPr>
            <w:r w:rsidRPr="00D17B58">
              <w:rPr>
                <w:rFonts w:eastAsia="Times New Roman"/>
                <w:b/>
                <w:bCs/>
                <w:color w:val="000000"/>
                <w:kern w:val="0"/>
                <w:sz w:val="20"/>
                <w:lang w:eastAsia="ru-RU"/>
              </w:rPr>
              <w:t>25 313,0</w:t>
            </w:r>
          </w:p>
        </w:tc>
      </w:tr>
      <w:tr w:rsidR="00D17B58" w:rsidRPr="00D17B58" w:rsidTr="00D17B58">
        <w:trPr>
          <w:trHeight w:val="255"/>
        </w:trPr>
        <w:tc>
          <w:tcPr>
            <w:tcW w:w="8222" w:type="dxa"/>
            <w:gridSpan w:val="2"/>
            <w:tcBorders>
              <w:top w:val="single" w:sz="4" w:space="0" w:color="000000"/>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 xml:space="preserve">Всего расходов:   </w:t>
            </w:r>
          </w:p>
        </w:tc>
        <w:tc>
          <w:tcPr>
            <w:tcW w:w="1559" w:type="dxa"/>
            <w:tcBorders>
              <w:top w:val="nil"/>
              <w:left w:val="nil"/>
              <w:bottom w:val="nil"/>
              <w:right w:val="nil"/>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r w:rsidRPr="00D17B58">
              <w:rPr>
                <w:rFonts w:eastAsia="Times New Roman"/>
                <w:b/>
                <w:bCs/>
                <w:color w:val="000000"/>
                <w:kern w:val="0"/>
                <w:sz w:val="20"/>
                <w:lang w:eastAsia="ru-RU"/>
              </w:rPr>
              <w:t>438 502,0</w:t>
            </w:r>
          </w:p>
        </w:tc>
      </w:tr>
    </w:tbl>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p w:rsidR="00840324" w:rsidRDefault="00840324" w:rsidP="00A4259C">
      <w:pPr>
        <w:widowControl/>
        <w:shd w:val="clear" w:color="auto" w:fill="FFFFFF"/>
        <w:suppressAutoHyphens w:val="0"/>
        <w:autoSpaceDN/>
        <w:ind w:firstLine="0"/>
        <w:jc w:val="left"/>
        <w:rPr>
          <w:rFonts w:eastAsia="Times New Roman"/>
          <w:kern w:val="0"/>
          <w:szCs w:val="24"/>
          <w:lang w:eastAsia="ru-RU"/>
        </w:rPr>
      </w:pPr>
    </w:p>
    <w:tbl>
      <w:tblPr>
        <w:tblW w:w="5313" w:type="dxa"/>
        <w:tblInd w:w="4174" w:type="dxa"/>
        <w:tblLook w:val="04A0" w:firstRow="1" w:lastRow="0" w:firstColumn="1" w:lastColumn="0" w:noHBand="0" w:noVBand="1"/>
      </w:tblPr>
      <w:tblGrid>
        <w:gridCol w:w="284"/>
        <w:gridCol w:w="5029"/>
      </w:tblGrid>
      <w:tr w:rsidR="00D17B58" w:rsidRPr="00D17B58" w:rsidTr="00D17B58">
        <w:trPr>
          <w:trHeight w:val="300"/>
        </w:trPr>
        <w:tc>
          <w:tcPr>
            <w:tcW w:w="5313" w:type="dxa"/>
            <w:gridSpan w:val="2"/>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Приложение 7</w:t>
            </w:r>
          </w:p>
        </w:tc>
      </w:tr>
      <w:tr w:rsidR="00D17B58" w:rsidRPr="00D17B58" w:rsidTr="00D17B58">
        <w:trPr>
          <w:trHeight w:val="300"/>
        </w:trPr>
        <w:tc>
          <w:tcPr>
            <w:tcW w:w="5313" w:type="dxa"/>
            <w:gridSpan w:val="2"/>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к решению Подосиновской районной Думы</w:t>
            </w:r>
          </w:p>
        </w:tc>
      </w:tr>
      <w:tr w:rsidR="00D17B58" w:rsidRPr="00D17B58" w:rsidTr="00D17B58">
        <w:trPr>
          <w:trHeight w:val="300"/>
        </w:trPr>
        <w:tc>
          <w:tcPr>
            <w:tcW w:w="284" w:type="dxa"/>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w:t>
            </w:r>
          </w:p>
        </w:tc>
        <w:tc>
          <w:tcPr>
            <w:tcW w:w="5029" w:type="dxa"/>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от 09.08.2024 № 40/150</w:t>
            </w:r>
          </w:p>
        </w:tc>
      </w:tr>
    </w:tbl>
    <w:p w:rsidR="005069E3" w:rsidRDefault="005069E3" w:rsidP="00A4259C">
      <w:pPr>
        <w:widowControl/>
        <w:shd w:val="clear" w:color="auto" w:fill="FFFFFF"/>
        <w:suppressAutoHyphens w:val="0"/>
        <w:autoSpaceDN/>
        <w:ind w:firstLine="0"/>
        <w:jc w:val="left"/>
        <w:rPr>
          <w:rFonts w:eastAsia="Times New Roman"/>
          <w:kern w:val="0"/>
          <w:szCs w:val="24"/>
          <w:lang w:eastAsia="ru-RU"/>
        </w:rPr>
      </w:pPr>
    </w:p>
    <w:p w:rsidR="005069E3" w:rsidRDefault="005069E3" w:rsidP="00A4259C">
      <w:pPr>
        <w:widowControl/>
        <w:shd w:val="clear" w:color="auto" w:fill="FFFFFF"/>
        <w:suppressAutoHyphens w:val="0"/>
        <w:autoSpaceDN/>
        <w:ind w:firstLine="0"/>
        <w:jc w:val="left"/>
        <w:rPr>
          <w:rFonts w:eastAsia="Times New Roman"/>
          <w:kern w:val="0"/>
          <w:szCs w:val="24"/>
          <w:lang w:eastAsia="ru-RU"/>
        </w:rPr>
      </w:pPr>
    </w:p>
    <w:tbl>
      <w:tblPr>
        <w:tblW w:w="10300" w:type="dxa"/>
        <w:tblLook w:val="04A0" w:firstRow="1" w:lastRow="0" w:firstColumn="1" w:lastColumn="0" w:noHBand="0" w:noVBand="1"/>
      </w:tblPr>
      <w:tblGrid>
        <w:gridCol w:w="10198"/>
        <w:gridCol w:w="276"/>
      </w:tblGrid>
      <w:tr w:rsidR="00D17B58" w:rsidRPr="00D17B58" w:rsidTr="00D17B58">
        <w:trPr>
          <w:trHeight w:val="315"/>
        </w:trPr>
        <w:tc>
          <w:tcPr>
            <w:tcW w:w="10300" w:type="dxa"/>
            <w:gridSpan w:val="2"/>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center"/>
              <w:rPr>
                <w:rFonts w:eastAsia="Times New Roman"/>
                <w:b/>
                <w:bCs/>
                <w:color w:val="000000"/>
                <w:kern w:val="0"/>
                <w:szCs w:val="24"/>
                <w:lang w:eastAsia="ru-RU"/>
              </w:rPr>
            </w:pPr>
            <w:r w:rsidRPr="00D17B58">
              <w:rPr>
                <w:rFonts w:eastAsia="Times New Roman"/>
                <w:b/>
                <w:bCs/>
                <w:color w:val="000000"/>
                <w:kern w:val="0"/>
                <w:szCs w:val="24"/>
                <w:lang w:eastAsia="ru-RU"/>
              </w:rPr>
              <w:t>РАСПРЕДЕЛЕНИЕ</w:t>
            </w:r>
          </w:p>
        </w:tc>
      </w:tr>
      <w:tr w:rsidR="00D17B58" w:rsidRPr="00D17B58" w:rsidTr="00D17B58">
        <w:trPr>
          <w:trHeight w:val="315"/>
        </w:trPr>
        <w:tc>
          <w:tcPr>
            <w:tcW w:w="10300" w:type="dxa"/>
            <w:gridSpan w:val="2"/>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center"/>
              <w:rPr>
                <w:rFonts w:eastAsia="Times New Roman"/>
                <w:b/>
                <w:bCs/>
                <w:color w:val="000000"/>
                <w:kern w:val="0"/>
                <w:szCs w:val="24"/>
                <w:lang w:eastAsia="ru-RU"/>
              </w:rPr>
            </w:pPr>
            <w:r w:rsidRPr="00D17B58">
              <w:rPr>
                <w:rFonts w:eastAsia="Times New Roman"/>
                <w:b/>
                <w:bCs/>
                <w:color w:val="000000"/>
                <w:kern w:val="0"/>
                <w:szCs w:val="24"/>
                <w:lang w:eastAsia="ru-RU"/>
              </w:rPr>
              <w:t>бюджетных ассигнований по целевым статьям (муниципальным программам</w:t>
            </w:r>
          </w:p>
        </w:tc>
      </w:tr>
      <w:tr w:rsidR="00D17B58" w:rsidRPr="00D17B58" w:rsidTr="00D17B58">
        <w:trPr>
          <w:trHeight w:val="315"/>
        </w:trPr>
        <w:tc>
          <w:tcPr>
            <w:tcW w:w="10198"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left"/>
              <w:rPr>
                <w:rFonts w:eastAsia="Times New Roman"/>
                <w:b/>
                <w:bCs/>
                <w:color w:val="000000"/>
                <w:kern w:val="0"/>
                <w:szCs w:val="24"/>
                <w:lang w:eastAsia="ru-RU"/>
              </w:rPr>
            </w:pPr>
            <w:r w:rsidRPr="00D17B58">
              <w:rPr>
                <w:rFonts w:eastAsia="Times New Roman"/>
                <w:b/>
                <w:bCs/>
                <w:color w:val="000000"/>
                <w:kern w:val="0"/>
                <w:szCs w:val="24"/>
                <w:lang w:eastAsia="ru-RU"/>
              </w:rPr>
              <w:t>Подосиновского района и непрограммным направлениям деятельности), группам</w:t>
            </w:r>
          </w:p>
        </w:tc>
        <w:tc>
          <w:tcPr>
            <w:tcW w:w="102"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left"/>
              <w:rPr>
                <w:rFonts w:eastAsia="Times New Roman"/>
                <w:b/>
                <w:bCs/>
                <w:color w:val="000000"/>
                <w:kern w:val="0"/>
                <w:szCs w:val="24"/>
                <w:lang w:eastAsia="ru-RU"/>
              </w:rPr>
            </w:pPr>
            <w:r w:rsidRPr="00D17B58">
              <w:rPr>
                <w:rFonts w:eastAsia="Times New Roman"/>
                <w:b/>
                <w:bCs/>
                <w:color w:val="000000"/>
                <w:kern w:val="0"/>
                <w:szCs w:val="24"/>
                <w:lang w:eastAsia="ru-RU"/>
              </w:rPr>
              <w:t> </w:t>
            </w:r>
          </w:p>
        </w:tc>
      </w:tr>
      <w:tr w:rsidR="00D17B58" w:rsidRPr="00D17B58" w:rsidTr="00D17B58">
        <w:trPr>
          <w:trHeight w:val="315"/>
        </w:trPr>
        <w:tc>
          <w:tcPr>
            <w:tcW w:w="10300" w:type="dxa"/>
            <w:gridSpan w:val="2"/>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center"/>
              <w:rPr>
                <w:rFonts w:eastAsia="Times New Roman"/>
                <w:b/>
                <w:bCs/>
                <w:color w:val="000000"/>
                <w:kern w:val="0"/>
                <w:szCs w:val="24"/>
                <w:lang w:eastAsia="ru-RU"/>
              </w:rPr>
            </w:pPr>
            <w:r w:rsidRPr="00D17B58">
              <w:rPr>
                <w:rFonts w:eastAsia="Times New Roman"/>
                <w:b/>
                <w:bCs/>
                <w:color w:val="000000"/>
                <w:kern w:val="0"/>
                <w:szCs w:val="24"/>
                <w:lang w:eastAsia="ru-RU"/>
              </w:rPr>
              <w:t>видов расходов классификации расходов бюджетов на 2024 год</w:t>
            </w:r>
          </w:p>
        </w:tc>
      </w:tr>
    </w:tbl>
    <w:p w:rsidR="005069E3" w:rsidRDefault="005069E3" w:rsidP="00A4259C">
      <w:pPr>
        <w:widowControl/>
        <w:shd w:val="clear" w:color="auto" w:fill="FFFFFF"/>
        <w:suppressAutoHyphens w:val="0"/>
        <w:autoSpaceDN/>
        <w:ind w:firstLine="0"/>
        <w:jc w:val="left"/>
        <w:rPr>
          <w:rFonts w:eastAsia="Times New Roman"/>
          <w:kern w:val="0"/>
          <w:szCs w:val="24"/>
          <w:lang w:eastAsia="ru-RU"/>
        </w:rPr>
      </w:pPr>
    </w:p>
    <w:tbl>
      <w:tblPr>
        <w:tblW w:w="9781" w:type="dxa"/>
        <w:tblLook w:val="04A0" w:firstRow="1" w:lastRow="0" w:firstColumn="1" w:lastColumn="0" w:noHBand="0" w:noVBand="1"/>
      </w:tblPr>
      <w:tblGrid>
        <w:gridCol w:w="5387"/>
        <w:gridCol w:w="1843"/>
        <w:gridCol w:w="992"/>
        <w:gridCol w:w="1559"/>
      </w:tblGrid>
      <w:tr w:rsidR="00D17B58" w:rsidRPr="00D17B58" w:rsidTr="00D17B58">
        <w:trPr>
          <w:trHeight w:val="300"/>
        </w:trPr>
        <w:tc>
          <w:tcPr>
            <w:tcW w:w="8222" w:type="dxa"/>
            <w:gridSpan w:val="3"/>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proofErr w:type="spellStart"/>
            <w:r w:rsidRPr="00D17B58">
              <w:rPr>
                <w:rFonts w:eastAsia="Times New Roman"/>
                <w:b/>
                <w:bCs/>
                <w:color w:val="000000"/>
                <w:kern w:val="0"/>
                <w:sz w:val="20"/>
                <w:lang w:eastAsia="ru-RU"/>
              </w:rPr>
              <w:t>Тыс.руб</w:t>
            </w:r>
            <w:proofErr w:type="spellEnd"/>
            <w:r w:rsidRPr="00D17B58">
              <w:rPr>
                <w:rFonts w:eastAsia="Times New Roman"/>
                <w:b/>
                <w:bCs/>
                <w:color w:val="000000"/>
                <w:kern w:val="0"/>
                <w:sz w:val="20"/>
                <w:lang w:eastAsia="ru-RU"/>
              </w:rPr>
              <w:t>.</w:t>
            </w:r>
          </w:p>
        </w:tc>
        <w:tc>
          <w:tcPr>
            <w:tcW w:w="1559" w:type="dxa"/>
            <w:tcBorders>
              <w:top w:val="nil"/>
              <w:left w:val="nil"/>
              <w:bottom w:val="nil"/>
              <w:right w:val="nil"/>
            </w:tcBorders>
            <w:shd w:val="clear" w:color="auto" w:fill="auto"/>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20"/>
                <w:lang w:eastAsia="ru-RU"/>
              </w:rPr>
            </w:pPr>
          </w:p>
        </w:tc>
      </w:tr>
      <w:tr w:rsidR="00D17B58" w:rsidRPr="00D17B58" w:rsidTr="00D17B58">
        <w:trPr>
          <w:trHeight w:val="855"/>
        </w:trPr>
        <w:tc>
          <w:tcPr>
            <w:tcW w:w="53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Наименование расходов</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ЦСР</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ВР</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Сумма на 2024 год</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203 450,8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114 156,7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112 788,0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Органы местного самоуправления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2 061,0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110 340,5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Детские дошкольные учреждения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41 994,1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21 053,0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20 427,0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626,0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местного бюджета на </w:t>
            </w:r>
            <w:proofErr w:type="spellStart"/>
            <w:r w:rsidRPr="00D17B58">
              <w:rPr>
                <w:rFonts w:eastAsia="Times New Roman"/>
                <w:b/>
                <w:bCs/>
                <w:color w:val="000000"/>
                <w:kern w:val="0"/>
                <w:sz w:val="16"/>
                <w:szCs w:val="16"/>
                <w:lang w:eastAsia="ru-RU"/>
              </w:rPr>
              <w:t>софинансирование</w:t>
            </w:r>
            <w:proofErr w:type="spellEnd"/>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010000202Б</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673,0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010000202Б</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673,0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20 268,0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1 288,5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18 831,8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147,7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Общеобразовательные учреждения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28 970,3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263,9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263,9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28 706,4</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8 858,0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19 716,4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Учреждения дополнительного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30 068,1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8 692,0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7 971,5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 на </w:t>
            </w:r>
            <w:proofErr w:type="spellStart"/>
            <w:r w:rsidRPr="00D17B58">
              <w:rPr>
                <w:rFonts w:eastAsia="Times New Roman"/>
                <w:b/>
                <w:bCs/>
                <w:color w:val="000000"/>
                <w:kern w:val="0"/>
                <w:sz w:val="16"/>
                <w:szCs w:val="16"/>
                <w:lang w:eastAsia="ru-RU"/>
              </w:rPr>
              <w:t>софинансирование</w:t>
            </w:r>
            <w:proofErr w:type="spellEnd"/>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010000204Б</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34,1</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010000204Б</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34,1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21 342,0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16 733,0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4 276,8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332,2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Централизованные бухгалтерии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9 308,1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9 308,1</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8 683,1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284,3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0100003450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284,3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0100003450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4,2</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0100003450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0100006020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0100006020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Федеральный проект "Современная школа"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606,2</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возникших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010E115460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010E115460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на </w:t>
            </w:r>
            <w:proofErr w:type="spellStart"/>
            <w:r w:rsidRPr="00D17B58">
              <w:rPr>
                <w:rFonts w:eastAsia="Times New Roman"/>
                <w:b/>
                <w:bCs/>
                <w:color w:val="000000"/>
                <w:kern w:val="0"/>
                <w:sz w:val="16"/>
                <w:szCs w:val="16"/>
                <w:lang w:eastAsia="ru-RU"/>
              </w:rPr>
              <w:t>реализацияю</w:t>
            </w:r>
            <w:proofErr w:type="spellEnd"/>
            <w:r w:rsidRPr="00D17B58">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010E1S5460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010E1S5460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010EВ00000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762,5</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010EВ51790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762,5</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010EВ51790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762,5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86 112,0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74 404,5</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1 014,1</w:t>
            </w:r>
          </w:p>
        </w:tc>
      </w:tr>
      <w:tr w:rsidR="00D17B58" w:rsidRPr="00D17B58" w:rsidTr="00D17B58">
        <w:trPr>
          <w:trHeight w:val="705"/>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 </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844,0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24,6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819,4</w:t>
            </w:r>
          </w:p>
        </w:tc>
      </w:tr>
      <w:tr w:rsidR="00D17B58" w:rsidRPr="00D17B58" w:rsidTr="00D17B58">
        <w:trPr>
          <w:trHeight w:val="84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103,5</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103,5</w:t>
            </w:r>
          </w:p>
        </w:tc>
      </w:tr>
      <w:tr w:rsidR="00D17B58" w:rsidRPr="00D17B58" w:rsidTr="00D17B58">
        <w:trPr>
          <w:trHeight w:val="105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66,6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66,6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из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68 164,9</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39 582,0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39 059,0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523,0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28 541,3</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28 146,9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394,4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01Q0217480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01Q0217480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Фонд поддержки инициатив населения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01Q0227000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141,2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01Q0227000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141,2</w:t>
            </w:r>
          </w:p>
        </w:tc>
      </w:tr>
      <w:tr w:rsidR="00D17B58" w:rsidRPr="00D17B58" w:rsidTr="00D17B58">
        <w:trPr>
          <w:trHeight w:val="84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4 172,1</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4 172,1</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912,2</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4 185,0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4 185,0</w:t>
            </w:r>
          </w:p>
        </w:tc>
      </w:tr>
      <w:tr w:rsidR="00D17B58" w:rsidRPr="00D17B58" w:rsidTr="00D17B58">
        <w:trPr>
          <w:trHeight w:val="126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4 185,0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78,7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4 106,3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114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65,8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6 622,7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Совершенствование отдыха и оздоровления детей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834,0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825,6</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01Q2515060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825,6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01Q2515060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825,6</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01Q25S5060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01Q25S5060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3 182,1</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из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01U0J17440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01U0J17440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01U0J17440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748,3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2 432,1</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2 407,6</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01U0У15480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2 407,6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01U0У15480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2 407,6</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01U0УS5480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24,5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01U0УS5480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24,5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57 622,0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54 401,4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53 911,5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53 445,8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Учреждения дополнительного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10 073,5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562,4</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527,4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9 511,1</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8 443,7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1 065,6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Дома культуры. сельские клубы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11 008,8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695,0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555,0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10 313,8</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8 369,7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1 906,3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37,8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Музеи и постоянные выставки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4 307,5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135,0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4 172,5</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2 491,9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1 645,6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Библиотеки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22 129,2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2 086,8</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2 041,8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20 042,4</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15 093,7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4 915,2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Дом ремесел</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5 926,8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303,0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5 623,8</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4 352,1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1 254,7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17,0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0200003050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388,2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0200003051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388,2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0200003051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388,2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Грант "Серебряное созвездие - 2024"</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0200003531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77,5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0200003531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Федеральный проект "Культурная среда"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020A100000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489,9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Техническое оснащение муниципальных музеев</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020A155900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489,9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020A155900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489,9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3 220,6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Фонд поддержки инициатив населения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02Q0227000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192,1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02Q0227000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192,1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728,5</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728,5</w:t>
            </w:r>
          </w:p>
        </w:tc>
      </w:tr>
      <w:tr w:rsidR="00D17B58" w:rsidRPr="00D17B58" w:rsidTr="00D17B58">
        <w:trPr>
          <w:trHeight w:val="114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728,5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условий для развития сферы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1 798,0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02Q08A4670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1 199,6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02Q08A4670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1 199,6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Поддержка отрасли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02Q08L5190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84,2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02Q08L5190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84,2</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02Q08S4670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514,1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02Q08S4670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514,1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мер социальной поддержки гражданам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84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02Q1016120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02Q1016120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4 411,7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молодежной политики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0310003080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0310003080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спорта и физической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0320003060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0320003060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Региональные проекты Кировской области, реализуемые вне рамок национальных проектов</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4 011,7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Поддержка местных инициатив в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3 709,3</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03U0F15170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03U0F15171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03U0F15171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03U0FS5170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1 030,0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03U0FS5171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1 030,0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03U0FS5171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1 030,0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03U0I00000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03U0IL4970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03U0IL4970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D17B58">
              <w:rPr>
                <w:rFonts w:eastAsia="Times New Roman"/>
                <w:b/>
                <w:bCs/>
                <w:color w:val="000000"/>
                <w:kern w:val="0"/>
                <w:sz w:val="16"/>
                <w:szCs w:val="16"/>
                <w:lang w:eastAsia="ru-RU"/>
              </w:rPr>
              <w:t>некомерческих</w:t>
            </w:r>
            <w:proofErr w:type="spellEnd"/>
            <w:r w:rsidRPr="00D17B58">
              <w:rPr>
                <w:rFonts w:eastAsia="Times New Roman"/>
                <w:b/>
                <w:bCs/>
                <w:color w:val="000000"/>
                <w:kern w:val="0"/>
                <w:sz w:val="16"/>
                <w:szCs w:val="16"/>
                <w:lang w:eastAsia="ru-RU"/>
              </w:rPr>
              <w:t xml:space="preserve"> организаций"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4 274,6</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D17B58">
              <w:rPr>
                <w:rFonts w:eastAsia="Times New Roman"/>
                <w:b/>
                <w:bCs/>
                <w:color w:val="000000"/>
                <w:kern w:val="0"/>
                <w:sz w:val="16"/>
                <w:szCs w:val="16"/>
                <w:lang w:eastAsia="ru-RU"/>
              </w:rPr>
              <w:t>некомерческих</w:t>
            </w:r>
            <w:proofErr w:type="spellEnd"/>
            <w:r w:rsidRPr="00D17B58">
              <w:rPr>
                <w:rFonts w:eastAsia="Times New Roman"/>
                <w:b/>
                <w:bCs/>
                <w:color w:val="000000"/>
                <w:kern w:val="0"/>
                <w:sz w:val="16"/>
                <w:szCs w:val="16"/>
                <w:lang w:eastAsia="ru-RU"/>
              </w:rPr>
              <w:t xml:space="preserve"> организаций"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Ветеран</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деятельности по опеке и попечительству</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860,9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128,1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3 135,6</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3 135,6</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по администрированию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04U0I16094</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04U0I16094</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15,7</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04U0IД0820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3 119,9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04U0IД0820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3 119,9</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4 379,7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Поддержка жилищно-коммунального комплекса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497,2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497,2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 водоснабжению и водоотведению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0600003420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73,8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0600003420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73,8</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0600003620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2 869,5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0600003620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2 869,5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0600020600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649,2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0600020600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649,2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53 870,1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23 879,5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15 442,0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Cодержание</w:t>
            </w:r>
            <w:proofErr w:type="spellEnd"/>
            <w:r w:rsidRPr="00D17B58">
              <w:rPr>
                <w:rFonts w:eastAsia="Times New Roman"/>
                <w:b/>
                <w:bCs/>
                <w:color w:val="000000"/>
                <w:kern w:val="0"/>
                <w:sz w:val="16"/>
                <w:szCs w:val="16"/>
                <w:lang w:eastAsia="ru-RU"/>
              </w:rPr>
              <w:t xml:space="preserve"> и ремонт автомобильных дорог</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5 342,0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5 342,0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автомобильном транспорте</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10 100,0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11,3</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4 050,0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6 038,7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0800009000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4 122,4</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0800009030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4 122,4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0800009030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4 122,4</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0800089000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4 315,0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0800089000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4 315,0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29 990,7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29 990,7</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29 651,0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08Q2815080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29 651,0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08Q2815080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29 651,0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08Q28S5080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339,7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08Q28S5080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339,7</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2 936,4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856,7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Природоохранные мероприятия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0900003090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856,7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0900003090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856,7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0900009090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2 079,7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0900009090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2 079,7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3 181,5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2 820,1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211,4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211,4</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158,5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Проведение комплексных кадастровых работ</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12Q4415140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158,5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12Q4415140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158,5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Проведение комплексных кадастровых работ</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12Q44S5140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12Q44S5140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52 020,2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51 887,5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35 640,9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Глава муниципального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130000101В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130000101В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Органы местного самоуправления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33 804,7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22 955,4</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22 880,4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10 849,3</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3 789,4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7 029,9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Депутаты Подосиновской районной Думы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10 918,0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Централизованные бухгалтерии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10 918,0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5 360,7</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5 360,7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5 557,3</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4 852,3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705,0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2 415,6</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связанные с обеспечением национальной безопасности и правоохранительной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1 827,5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168,8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1300003051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1300003051</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1300003610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1300003610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187,5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Резервные фонды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217,3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217,3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Доплаты к пенсиям</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2 050,0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Ежемесячная доплата к страховой пенсии лицам. замещавшим муниципальную должность</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408,2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408,2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1 641,8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1 641,8</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Социальная поддержка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1300008000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1300008100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1300008100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132,7</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условий для развития сферы культуры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13Q0816010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13Q0816010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49,8</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49,3</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49,3</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13Q14S5560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13Q14S5560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13Q5600000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51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13Q5651200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13Q5651200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50 604,0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47 980,0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Органы местного самоуправления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7 882,0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7 880,6</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140000103A</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1 285,0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801,4</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482,3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Выравнивание бюджетной обеспеченности поселений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38 813,0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1400010010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Выравнивание бюджетной обеспеченности поселений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13 500,0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1400010020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13 500,0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реализации бюджетного процесса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Расчет и предоставление дотаций бюджетам поселений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14Q5116030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14Q5116030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626,0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1500003460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1500003460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42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580,1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40,9</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не вошедшие в муниципальные программы</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3200000000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3200001060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30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320000106В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630"/>
        </w:trPr>
        <w:tc>
          <w:tcPr>
            <w:tcW w:w="5387"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320000106В</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1559"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255"/>
        </w:trPr>
        <w:tc>
          <w:tcPr>
            <w:tcW w:w="8222" w:type="dxa"/>
            <w:gridSpan w:val="3"/>
            <w:tcBorders>
              <w:top w:val="single" w:sz="4" w:space="0" w:color="000000"/>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Всего расходов:   </w:t>
            </w:r>
          </w:p>
        </w:tc>
        <w:tc>
          <w:tcPr>
            <w:tcW w:w="1559" w:type="dxa"/>
            <w:tcBorders>
              <w:top w:val="nil"/>
              <w:left w:val="nil"/>
              <w:bottom w:val="nil"/>
              <w:right w:val="nil"/>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438 502,0</w:t>
            </w:r>
          </w:p>
        </w:tc>
      </w:tr>
      <w:tr w:rsidR="00D17B58" w:rsidRPr="00D17B58" w:rsidTr="00D17B58">
        <w:trPr>
          <w:trHeight w:val="255"/>
        </w:trPr>
        <w:tc>
          <w:tcPr>
            <w:tcW w:w="5387" w:type="dxa"/>
            <w:tcBorders>
              <w:top w:val="nil"/>
              <w:left w:val="nil"/>
              <w:bottom w:val="nil"/>
              <w:right w:val="nil"/>
            </w:tcBorders>
            <w:shd w:val="clear" w:color="auto" w:fill="auto"/>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p>
        </w:tc>
        <w:tc>
          <w:tcPr>
            <w:tcW w:w="1843" w:type="dxa"/>
            <w:tcBorders>
              <w:top w:val="nil"/>
              <w:left w:val="nil"/>
              <w:bottom w:val="nil"/>
              <w:right w:val="nil"/>
            </w:tcBorders>
            <w:shd w:val="clear" w:color="auto" w:fill="auto"/>
            <w:noWrap/>
            <w:vAlign w:val="bottom"/>
            <w:hideMark/>
          </w:tcPr>
          <w:p w:rsidR="00D17B58" w:rsidRPr="00D17B58" w:rsidRDefault="00D17B58" w:rsidP="00D17B58">
            <w:pPr>
              <w:widowControl/>
              <w:suppressAutoHyphens w:val="0"/>
              <w:autoSpaceDN/>
              <w:ind w:firstLine="0"/>
              <w:jc w:val="left"/>
              <w:rPr>
                <w:rFonts w:eastAsia="Times New Roman"/>
                <w:kern w:val="0"/>
                <w:sz w:val="20"/>
                <w:lang w:eastAsia="ru-RU"/>
              </w:rPr>
            </w:pPr>
          </w:p>
        </w:tc>
        <w:tc>
          <w:tcPr>
            <w:tcW w:w="992" w:type="dxa"/>
            <w:tcBorders>
              <w:top w:val="nil"/>
              <w:left w:val="nil"/>
              <w:bottom w:val="nil"/>
              <w:right w:val="nil"/>
            </w:tcBorders>
            <w:shd w:val="clear" w:color="auto" w:fill="auto"/>
            <w:noWrap/>
            <w:vAlign w:val="bottom"/>
            <w:hideMark/>
          </w:tcPr>
          <w:p w:rsidR="00D17B58" w:rsidRPr="00D17B58" w:rsidRDefault="00D17B58" w:rsidP="00D17B58">
            <w:pPr>
              <w:widowControl/>
              <w:suppressAutoHyphens w:val="0"/>
              <w:autoSpaceDN/>
              <w:ind w:firstLine="0"/>
              <w:jc w:val="left"/>
              <w:rPr>
                <w:rFonts w:eastAsia="Times New Roman"/>
                <w:kern w:val="0"/>
                <w:sz w:val="20"/>
                <w:lang w:eastAsia="ru-RU"/>
              </w:rPr>
            </w:pPr>
          </w:p>
        </w:tc>
        <w:tc>
          <w:tcPr>
            <w:tcW w:w="1559" w:type="dxa"/>
            <w:tcBorders>
              <w:top w:val="nil"/>
              <w:left w:val="nil"/>
              <w:bottom w:val="nil"/>
              <w:right w:val="nil"/>
            </w:tcBorders>
            <w:shd w:val="clear" w:color="auto" w:fill="auto"/>
            <w:noWrap/>
            <w:vAlign w:val="bottom"/>
            <w:hideMark/>
          </w:tcPr>
          <w:p w:rsidR="00D17B58" w:rsidRPr="00D17B58" w:rsidRDefault="00D17B58" w:rsidP="00D17B58">
            <w:pPr>
              <w:widowControl/>
              <w:suppressAutoHyphens w:val="0"/>
              <w:autoSpaceDN/>
              <w:ind w:firstLine="0"/>
              <w:jc w:val="left"/>
              <w:rPr>
                <w:rFonts w:eastAsia="Times New Roman"/>
                <w:kern w:val="0"/>
                <w:sz w:val="20"/>
                <w:lang w:eastAsia="ru-RU"/>
              </w:rPr>
            </w:pPr>
          </w:p>
        </w:tc>
      </w:tr>
    </w:tbl>
    <w:p w:rsidR="005069E3" w:rsidRDefault="005069E3" w:rsidP="00A4259C">
      <w:pPr>
        <w:widowControl/>
        <w:shd w:val="clear" w:color="auto" w:fill="FFFFFF"/>
        <w:suppressAutoHyphens w:val="0"/>
        <w:autoSpaceDN/>
        <w:ind w:firstLine="0"/>
        <w:jc w:val="left"/>
        <w:rPr>
          <w:rFonts w:eastAsia="Times New Roman"/>
          <w:kern w:val="0"/>
          <w:szCs w:val="24"/>
          <w:lang w:eastAsia="ru-RU"/>
        </w:rPr>
      </w:pPr>
    </w:p>
    <w:tbl>
      <w:tblPr>
        <w:tblW w:w="3560" w:type="dxa"/>
        <w:tblInd w:w="5966" w:type="dxa"/>
        <w:tblLook w:val="04A0" w:firstRow="1" w:lastRow="0" w:firstColumn="1" w:lastColumn="0" w:noHBand="0" w:noVBand="1"/>
      </w:tblPr>
      <w:tblGrid>
        <w:gridCol w:w="3560"/>
      </w:tblGrid>
      <w:tr w:rsidR="00D17B58" w:rsidRPr="00D17B58" w:rsidTr="00D17B58">
        <w:trPr>
          <w:trHeight w:val="300"/>
        </w:trPr>
        <w:tc>
          <w:tcPr>
            <w:tcW w:w="3560" w:type="dxa"/>
            <w:tcBorders>
              <w:top w:val="nil"/>
              <w:left w:val="nil"/>
              <w:bottom w:val="nil"/>
              <w:right w:val="nil"/>
            </w:tcBorders>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Приложение 8</w:t>
            </w:r>
          </w:p>
        </w:tc>
      </w:tr>
      <w:tr w:rsidR="00D17B58" w:rsidRPr="00D17B58" w:rsidTr="00D17B58">
        <w:trPr>
          <w:trHeight w:val="300"/>
        </w:trPr>
        <w:tc>
          <w:tcPr>
            <w:tcW w:w="3560" w:type="dxa"/>
            <w:tcBorders>
              <w:top w:val="nil"/>
              <w:left w:val="nil"/>
              <w:bottom w:val="nil"/>
              <w:right w:val="nil"/>
            </w:tcBorders>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к решению Подосиновской районной Думы</w:t>
            </w:r>
          </w:p>
        </w:tc>
      </w:tr>
      <w:tr w:rsidR="00D17B58" w:rsidRPr="00D17B58" w:rsidTr="00D17B58">
        <w:trPr>
          <w:trHeight w:val="300"/>
        </w:trPr>
        <w:tc>
          <w:tcPr>
            <w:tcW w:w="3560" w:type="dxa"/>
            <w:tcBorders>
              <w:top w:val="nil"/>
              <w:left w:val="nil"/>
              <w:bottom w:val="nil"/>
              <w:right w:val="nil"/>
            </w:tcBorders>
            <w:shd w:val="clear" w:color="000000" w:fill="FFFFFF"/>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от 09.08.2024 № 40/150</w:t>
            </w:r>
          </w:p>
        </w:tc>
      </w:tr>
    </w:tbl>
    <w:p w:rsidR="00D17B58" w:rsidRDefault="00D17B58" w:rsidP="00A4259C">
      <w:pPr>
        <w:widowControl/>
        <w:shd w:val="clear" w:color="auto" w:fill="FFFFFF"/>
        <w:suppressAutoHyphens w:val="0"/>
        <w:autoSpaceDN/>
        <w:ind w:firstLine="0"/>
        <w:jc w:val="left"/>
        <w:rPr>
          <w:rFonts w:eastAsia="Times New Roman"/>
          <w:kern w:val="0"/>
          <w:szCs w:val="24"/>
          <w:lang w:eastAsia="ru-RU"/>
        </w:rPr>
      </w:pPr>
    </w:p>
    <w:p w:rsidR="00D17B58" w:rsidRDefault="00D17B58" w:rsidP="00A4259C">
      <w:pPr>
        <w:widowControl/>
        <w:shd w:val="clear" w:color="auto" w:fill="FFFFFF"/>
        <w:suppressAutoHyphens w:val="0"/>
        <w:autoSpaceDN/>
        <w:ind w:firstLine="0"/>
        <w:jc w:val="left"/>
        <w:rPr>
          <w:rFonts w:eastAsia="Times New Roman"/>
          <w:kern w:val="0"/>
          <w:szCs w:val="24"/>
          <w:lang w:eastAsia="ru-RU"/>
        </w:rPr>
      </w:pPr>
    </w:p>
    <w:tbl>
      <w:tblPr>
        <w:tblW w:w="12740" w:type="dxa"/>
        <w:tblLook w:val="04A0" w:firstRow="1" w:lastRow="0" w:firstColumn="1" w:lastColumn="0" w:noHBand="0" w:noVBand="1"/>
      </w:tblPr>
      <w:tblGrid>
        <w:gridCol w:w="12740"/>
      </w:tblGrid>
      <w:tr w:rsidR="00D17B58" w:rsidRPr="00D17B58" w:rsidTr="00D17B58">
        <w:trPr>
          <w:trHeight w:val="315"/>
        </w:trPr>
        <w:tc>
          <w:tcPr>
            <w:tcW w:w="12740"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rPr>
                <w:rFonts w:eastAsia="Times New Roman"/>
                <w:b/>
                <w:bCs/>
                <w:color w:val="000000"/>
                <w:kern w:val="0"/>
                <w:szCs w:val="24"/>
                <w:lang w:eastAsia="ru-RU"/>
              </w:rPr>
            </w:pPr>
            <w:r>
              <w:rPr>
                <w:rFonts w:eastAsia="Times New Roman"/>
                <w:b/>
                <w:bCs/>
                <w:color w:val="000000"/>
                <w:kern w:val="0"/>
                <w:szCs w:val="24"/>
                <w:lang w:eastAsia="ru-RU"/>
              </w:rPr>
              <w:t xml:space="preserve">                                                   </w:t>
            </w:r>
            <w:r w:rsidRPr="00D17B58">
              <w:rPr>
                <w:rFonts w:eastAsia="Times New Roman"/>
                <w:b/>
                <w:bCs/>
                <w:color w:val="000000"/>
                <w:kern w:val="0"/>
                <w:szCs w:val="24"/>
                <w:lang w:eastAsia="ru-RU"/>
              </w:rPr>
              <w:t>ВЕДОМСТВЕННАЯ СТРУКТУРА</w:t>
            </w:r>
          </w:p>
        </w:tc>
      </w:tr>
      <w:tr w:rsidR="00D17B58" w:rsidRPr="00D17B58" w:rsidTr="00D17B58">
        <w:trPr>
          <w:trHeight w:val="315"/>
        </w:trPr>
        <w:tc>
          <w:tcPr>
            <w:tcW w:w="12740" w:type="dxa"/>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rPr>
                <w:rFonts w:eastAsia="Times New Roman"/>
                <w:b/>
                <w:bCs/>
                <w:color w:val="000000"/>
                <w:kern w:val="0"/>
                <w:szCs w:val="24"/>
                <w:lang w:eastAsia="ru-RU"/>
              </w:rPr>
            </w:pPr>
            <w:r>
              <w:rPr>
                <w:rFonts w:eastAsia="Times New Roman"/>
                <w:b/>
                <w:bCs/>
                <w:color w:val="000000"/>
                <w:kern w:val="0"/>
                <w:szCs w:val="24"/>
                <w:lang w:eastAsia="ru-RU"/>
              </w:rPr>
              <w:t xml:space="preserve">                                                 </w:t>
            </w:r>
            <w:r w:rsidRPr="00D17B58">
              <w:rPr>
                <w:rFonts w:eastAsia="Times New Roman"/>
                <w:b/>
                <w:bCs/>
                <w:color w:val="000000"/>
                <w:kern w:val="0"/>
                <w:szCs w:val="24"/>
                <w:lang w:eastAsia="ru-RU"/>
              </w:rPr>
              <w:t>расходов бюджета района на 2024 год</w:t>
            </w:r>
          </w:p>
        </w:tc>
      </w:tr>
    </w:tbl>
    <w:p w:rsidR="00D17B58" w:rsidRDefault="00D17B58" w:rsidP="00A4259C">
      <w:pPr>
        <w:widowControl/>
        <w:shd w:val="clear" w:color="auto" w:fill="FFFFFF"/>
        <w:suppressAutoHyphens w:val="0"/>
        <w:autoSpaceDN/>
        <w:ind w:firstLine="0"/>
        <w:jc w:val="left"/>
        <w:rPr>
          <w:rFonts w:eastAsia="Times New Roman"/>
          <w:kern w:val="0"/>
          <w:szCs w:val="24"/>
          <w:lang w:eastAsia="ru-RU"/>
        </w:rPr>
      </w:pPr>
    </w:p>
    <w:tbl>
      <w:tblPr>
        <w:tblW w:w="9781" w:type="dxa"/>
        <w:tblLook w:val="04A0" w:firstRow="1" w:lastRow="0" w:firstColumn="1" w:lastColumn="0" w:noHBand="0" w:noVBand="1"/>
      </w:tblPr>
      <w:tblGrid>
        <w:gridCol w:w="5103"/>
        <w:gridCol w:w="993"/>
        <w:gridCol w:w="708"/>
        <w:gridCol w:w="1134"/>
        <w:gridCol w:w="851"/>
        <w:gridCol w:w="992"/>
      </w:tblGrid>
      <w:tr w:rsidR="00D17B58" w:rsidRPr="00D17B58" w:rsidTr="00D17B58">
        <w:trPr>
          <w:trHeight w:val="300"/>
        </w:trPr>
        <w:tc>
          <w:tcPr>
            <w:tcW w:w="9781" w:type="dxa"/>
            <w:gridSpan w:val="6"/>
            <w:tcBorders>
              <w:top w:val="nil"/>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proofErr w:type="spellStart"/>
            <w:r w:rsidRPr="00D17B58">
              <w:rPr>
                <w:rFonts w:eastAsia="Times New Roman"/>
                <w:b/>
                <w:bCs/>
                <w:color w:val="000000"/>
                <w:kern w:val="0"/>
                <w:sz w:val="16"/>
                <w:szCs w:val="16"/>
                <w:lang w:eastAsia="ru-RU"/>
              </w:rPr>
              <w:t>Тыс.руб</w:t>
            </w:r>
            <w:proofErr w:type="spellEnd"/>
            <w:r w:rsidRPr="00D17B58">
              <w:rPr>
                <w:rFonts w:eastAsia="Times New Roman"/>
                <w:b/>
                <w:bCs/>
                <w:color w:val="000000"/>
                <w:kern w:val="0"/>
                <w:sz w:val="16"/>
                <w:szCs w:val="16"/>
                <w:lang w:eastAsia="ru-RU"/>
              </w:rPr>
              <w:t>.</w:t>
            </w:r>
          </w:p>
        </w:tc>
      </w:tr>
      <w:tr w:rsidR="00D17B58" w:rsidRPr="00D17B58" w:rsidTr="00D17B58">
        <w:trPr>
          <w:trHeight w:val="855"/>
        </w:trPr>
        <w:tc>
          <w:tcPr>
            <w:tcW w:w="51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Наименование расходов</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Вед.</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Разд.</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proofErr w:type="spellStart"/>
            <w:r w:rsidRPr="00D17B58">
              <w:rPr>
                <w:rFonts w:eastAsia="Times New Roman"/>
                <w:b/>
                <w:bCs/>
                <w:color w:val="000000"/>
                <w:kern w:val="0"/>
                <w:sz w:val="16"/>
                <w:szCs w:val="16"/>
                <w:lang w:eastAsia="ru-RU"/>
              </w:rPr>
              <w:t>Ц.ст</w:t>
            </w:r>
            <w:proofErr w:type="spellEnd"/>
            <w:r w:rsidRPr="00D17B58">
              <w:rPr>
                <w:rFonts w:eastAsia="Times New Roman"/>
                <w:b/>
                <w:bCs/>
                <w:color w:val="000000"/>
                <w:kern w:val="0"/>
                <w:sz w:val="16"/>
                <w:szCs w:val="16"/>
                <w:lang w:eastAsia="ru-RU"/>
              </w:rPr>
              <w:t>.</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proofErr w:type="spellStart"/>
            <w:r w:rsidRPr="00D17B58">
              <w:rPr>
                <w:rFonts w:eastAsia="Times New Roman"/>
                <w:b/>
                <w:bCs/>
                <w:color w:val="000000"/>
                <w:kern w:val="0"/>
                <w:sz w:val="16"/>
                <w:szCs w:val="16"/>
                <w:lang w:eastAsia="ru-RU"/>
              </w:rPr>
              <w:t>Расх</w:t>
            </w:r>
            <w:proofErr w:type="spellEnd"/>
            <w:r w:rsidRPr="00D17B58">
              <w:rPr>
                <w:rFonts w:eastAsia="Times New Roman"/>
                <w:b/>
                <w:bCs/>
                <w:color w:val="000000"/>
                <w:kern w:val="0"/>
                <w:sz w:val="16"/>
                <w:szCs w:val="16"/>
                <w:lang w:eastAsia="ru-RU"/>
              </w:rPr>
              <w:t>.</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Сумма на 2024 год</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203 453,8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2 163,2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Органы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2 063,1</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2 061,0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0100006020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0100006020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ОБРАЗОВАНИЕ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169 903,8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Дошкольное образование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70 676,6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70 676,6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41 994,1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41 994,1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Детские дошкольные учреждения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41 994,1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21 053,0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20 427,0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626,0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местного бюджета на </w:t>
            </w:r>
            <w:proofErr w:type="spellStart"/>
            <w:r w:rsidRPr="00D17B58">
              <w:rPr>
                <w:rFonts w:eastAsia="Times New Roman"/>
                <w:b/>
                <w:bCs/>
                <w:color w:val="000000"/>
                <w:kern w:val="0"/>
                <w:sz w:val="16"/>
                <w:szCs w:val="16"/>
                <w:lang w:eastAsia="ru-RU"/>
              </w:rPr>
              <w:t>софинансирование</w:t>
            </w:r>
            <w:proofErr w:type="spellEnd"/>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010000202Б</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673,0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010000202Б</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673,0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20 268,0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1 288,5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18 831,8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147,7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28 682,5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28 682,5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28 541,3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28 541,3</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28 146,9</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394,4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Фонд поддержки инициатив населения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01Q0227000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141,2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01Q0227000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141,2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Общее образование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77 582,5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77 582,5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30 339,0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28 970,3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28 970,3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Общеобразовательные учреждения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28 970,3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263,9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263,9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28 706,4</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8 858,0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19 716,4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Федеральный проект "Современная школа"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606,2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возникших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010E115460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010E115460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на </w:t>
            </w:r>
            <w:proofErr w:type="spellStart"/>
            <w:r w:rsidRPr="00D17B58">
              <w:rPr>
                <w:rFonts w:eastAsia="Times New Roman"/>
                <w:b/>
                <w:bCs/>
                <w:color w:val="000000"/>
                <w:kern w:val="0"/>
                <w:sz w:val="16"/>
                <w:szCs w:val="16"/>
                <w:lang w:eastAsia="ru-RU"/>
              </w:rPr>
              <w:t>реализацияю</w:t>
            </w:r>
            <w:proofErr w:type="spellEnd"/>
            <w:r w:rsidRPr="00D17B58">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010E1S5460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010E1S5460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010EВ00000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762,5</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010EВ51790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762,5</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010EВ51790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762,5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44 811,4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44 811,4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103,5</w:t>
            </w:r>
          </w:p>
        </w:tc>
      </w:tr>
      <w:tr w:rsidR="00D17B58" w:rsidRPr="00D17B58" w:rsidTr="00D17B58">
        <w:trPr>
          <w:trHeight w:val="84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103,5</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39 623,6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39 582,0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39 059,0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523,0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01Q0217480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01Q0217480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41,6</w:t>
            </w:r>
          </w:p>
        </w:tc>
      </w:tr>
      <w:tr w:rsidR="00D17B58" w:rsidRPr="00D17B58" w:rsidTr="00D17B58">
        <w:trPr>
          <w:trHeight w:val="84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4 172,1</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4 172,1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01Q02L3040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2 432,1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2 432,1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2 407,6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01U0У15480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2 407,6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01U0У15480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2 407,6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01U0УS5480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24,5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01U0УS5480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24,5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11 499,7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11 499,7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11 215,4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Учреждения дополнительного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11 215,4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7 058,6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7 035,9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4 156,8</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2 962,1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1 190,2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284,3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0100003450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284,3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0100003450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0100003450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280,1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10 142,1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10 142,1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9 308,1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Централизованные бухгалтерии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9 308,1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9 308,1</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8 683,1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Совершенствование отдыха и оздоровления детей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834,0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825,6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01Q2515060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825,6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01Q2515060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825,6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01Q25S5060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01Q25S5060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СОЦИАЛЬНАЯ ПОЛИТИКА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11 784,1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12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6 688,5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65,8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01Q0616140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6 622,7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Охрана семьи и детства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5 095,6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5 095,6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5 095,6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910,6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910,6</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 </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844,0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24,6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819,4</w:t>
            </w:r>
          </w:p>
        </w:tc>
      </w:tr>
      <w:tr w:rsidR="00D17B58" w:rsidRPr="00D17B58" w:rsidTr="00D17B58">
        <w:trPr>
          <w:trHeight w:val="105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66,6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01Q0216180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66,6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4 185,0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4 185,0</w:t>
            </w:r>
          </w:p>
        </w:tc>
      </w:tr>
      <w:tr w:rsidR="00D17B58" w:rsidRPr="00D17B58" w:rsidTr="00D17B58">
        <w:trPr>
          <w:trHeight w:val="147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4 185,0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78,7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01Q0316080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4 106,3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19 602,7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Спорт высших достижений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19 602,7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19 602,7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18 852,7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Учреждения дополнительного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18 852,7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1 633,4</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697,8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 на </w:t>
            </w:r>
            <w:proofErr w:type="spellStart"/>
            <w:r w:rsidRPr="00D17B58">
              <w:rPr>
                <w:rFonts w:eastAsia="Times New Roman"/>
                <w:b/>
                <w:bCs/>
                <w:color w:val="000000"/>
                <w:kern w:val="0"/>
                <w:sz w:val="16"/>
                <w:szCs w:val="16"/>
                <w:lang w:eastAsia="ru-RU"/>
              </w:rPr>
              <w:t>софинансирование</w:t>
            </w:r>
            <w:proofErr w:type="spellEnd"/>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010000204Б</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34,1</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010000204Б</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34,1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17 185,3</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13 770,9</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3 086,6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327,8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01U0J17440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01U0J17440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01U0J17440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748,3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Финансовое управление администрации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50 613,8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Органы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9 167,0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7 882,0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7 880,6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1 285,0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801,4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482,3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ОБРАЗОВАНИЕ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13Q14S5560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13Q14S5560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41 437,0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16 124,0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16 124,0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Выравнивание бюджетной обеспеченности поселений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13 500,0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Выравнивание бюджетной обеспеченности поселений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13 500,0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13 500,0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реализации бюджетного процесса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Расчет и предоставление дотаций бюджетам поселений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14Q5116030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14Q5116030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2 624,0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Прочие межбюджетные трансферты общего характера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Выравнивание бюджетной обеспеченности поселений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912</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1400010010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25 313,0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Администрация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183 259,4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52 012,8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Глава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130000101В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130000101В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1 786,2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35 414,7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D17B58">
              <w:rPr>
                <w:rFonts w:eastAsia="Times New Roman"/>
                <w:b/>
                <w:bCs/>
                <w:color w:val="000000"/>
                <w:kern w:val="0"/>
                <w:sz w:val="16"/>
                <w:szCs w:val="16"/>
                <w:lang w:eastAsia="ru-RU"/>
              </w:rPr>
              <w:t>некомерческих</w:t>
            </w:r>
            <w:proofErr w:type="spellEnd"/>
            <w:r w:rsidRPr="00D17B58">
              <w:rPr>
                <w:rFonts w:eastAsia="Times New Roman"/>
                <w:b/>
                <w:bCs/>
                <w:color w:val="000000"/>
                <w:kern w:val="0"/>
                <w:sz w:val="16"/>
                <w:szCs w:val="16"/>
                <w:lang w:eastAsia="ru-RU"/>
              </w:rPr>
              <w:t xml:space="preserve"> организаций"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деятельности по опеке и попечительству</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989,0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860,9</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04Q0316040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128,1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33 804,7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33 804,7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Органы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33 804,7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22 955,4</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22 880,4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10 849,3</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3 789,4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7 029,9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130000103В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84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621,0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580,1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15Q2016060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Судебная система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13Q5600000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13Q5651200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13Q5651200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Резервные фонды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Резервные фонды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14 287,8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2 970,1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2 820,1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1210003010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11 317,7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11 238,3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10 918,0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Централизованные бухгалтерии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10 918,0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5 360,7</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5 360,7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5 557,3</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4 852,3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130000205В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705,0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Исполнение судебных актов по обращению взыскания на средства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217,3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1300006030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217,3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условий для развития сферы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13Q0816010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13Q0816010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79,4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2 188,8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связанные с обеспечением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1 996,3</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1 827,5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130000302В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168,8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192,5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1300003610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1300003610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187,5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1500003460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w:t>
            </w:r>
          </w:p>
        </w:tc>
      </w:tr>
      <w:tr w:rsidR="00D17B58" w:rsidRPr="00D17B58" w:rsidTr="00D17B58">
        <w:trPr>
          <w:trHeight w:val="27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1500003460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54 081,5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Транспорт</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14 415,0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14 415,0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10 100,0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автомобильном транспорте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10 100,0</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4 050,0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6 038,7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0800089000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4 315,0</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0800089000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4 315,0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39 455,1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39 455,1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5 342,0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Cодержание</w:t>
            </w:r>
            <w:proofErr w:type="spellEnd"/>
            <w:r w:rsidRPr="00D17B58">
              <w:rPr>
                <w:rFonts w:eastAsia="Times New Roman"/>
                <w:b/>
                <w:bCs/>
                <w:color w:val="000000"/>
                <w:kern w:val="0"/>
                <w:sz w:val="16"/>
                <w:szCs w:val="16"/>
                <w:lang w:eastAsia="ru-RU"/>
              </w:rPr>
              <w:t xml:space="preserve"> и ремонт автомобильных дорог</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5 342,0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0800003030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5 342,0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0800009000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4 122,4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0800009030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4 122,4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0800009030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4 122,4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29 990,7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29 990,7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29 651,0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08Q2815080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29 651,0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08Q2815080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29 651,0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08Q28S5080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339,7</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08Q28S5080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211,4</w:t>
            </w:r>
          </w:p>
        </w:tc>
      </w:tr>
      <w:tr w:rsidR="00D17B58" w:rsidRPr="00D17B58" w:rsidTr="00D17B58">
        <w:trPr>
          <w:trHeight w:val="27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211,4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211,4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211,4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158,5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Проведение комплексных кадастровых работ</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12Q4415140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158,5</w:t>
            </w:r>
          </w:p>
        </w:tc>
      </w:tr>
      <w:tr w:rsidR="00D17B58" w:rsidRPr="00D17B58" w:rsidTr="00D17B58">
        <w:trPr>
          <w:trHeight w:val="3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12Q4415140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158,5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Проведение комплексных кадастровых работ</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12Q44S5140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52,9</w:t>
            </w:r>
          </w:p>
        </w:tc>
      </w:tr>
      <w:tr w:rsidR="00D17B58" w:rsidRPr="00D17B58" w:rsidTr="00D17B58">
        <w:trPr>
          <w:trHeight w:val="3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0412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12Q44S5140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1 510,2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1 510,2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1 510,2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Поддержка жилищно-коммунального комплекса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497,2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0600003350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497,2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 водоснабжению и водоотведению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0600003420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73,8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0600003420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73,8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0600020500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0600020500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0600020600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649,2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0502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0600020600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649,2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ОХРАНА ОКРУЖАЮЩЕЙ СРЕДЫ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2 936,4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Другие вопросы в области охраны окружающей среды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2 936,4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2 936,4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856,7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Природоохранные мероприятия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0900003090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856,7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0900003090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856,7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0900009090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2 079,7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0900009090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2 079,7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ОБРАЗОВАНИЕ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10 310,5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10 073,5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10 073,5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10 073,5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Учреждения дополнительного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10 073,5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562,4</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527,4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9 511,1</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8 443,7</w:t>
            </w:r>
          </w:p>
        </w:tc>
      </w:tr>
      <w:tr w:rsidR="00D17B58" w:rsidRPr="00D17B58" w:rsidTr="00D17B58">
        <w:trPr>
          <w:trHeight w:val="3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1 065,6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020000204В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37,0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37,0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37,0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37,0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36,6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36,6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13Q1415560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36,6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13Q14S5560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13Q14S5560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Молодежная политика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0310003080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0310003080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КУЛЬТУРА, КИНЕМАТОГРАФИЯ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46 549,7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Культура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46 549,7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46 318,0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43 372,3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Дома культуры. сельские клубы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11 008,8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695,0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555,0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140,0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10 313,8</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8 369,7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1 906,3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020000208В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37,8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Музеи и постоянные выставки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4 307,5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135,0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125,0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4 172,5</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2 491,9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1 645,6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020000209В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Библиотеки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22 129,2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2 086,8</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2 041,8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45,0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20 042,4</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15 093,7</w:t>
            </w:r>
          </w:p>
        </w:tc>
      </w:tr>
      <w:tr w:rsidR="00D17B58" w:rsidRPr="00D17B58" w:rsidTr="00D17B58">
        <w:trPr>
          <w:trHeight w:val="3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4 915,2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020000210В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33,5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Дом ремесел</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5 926,8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303,0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020000211A</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303,0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5 623,8</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4 352,1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1 254,7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020000211В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17,0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0200003050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388,2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Мероприятия, посвященные 100-летию образования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0200003051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388,2</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0200003051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388,2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Грант "Серебряное созвездие - 2024"</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0200003531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0200003531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77,5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Федеральный проект "Культурная среда"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020A100000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489,9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Техническое оснащение муниципальных музеев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020A155900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489,9</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020A155900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489,9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1 990,1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Фонд поддержки инициатив населения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02Q0227000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192,1</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02Q0227000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192,1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Создание условий для развития сферы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1 798,0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02Q08A4670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1 199,6</w:t>
            </w:r>
          </w:p>
        </w:tc>
      </w:tr>
      <w:tr w:rsidR="00D17B58" w:rsidRPr="00D17B58" w:rsidTr="00D17B58">
        <w:trPr>
          <w:trHeight w:val="27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02Q08A4670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1 199,6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Поддержка отрасли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02Q08L5190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84,2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02Q08L5190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84,2</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02Q08S4670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514,1</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02Q08S4670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514,1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1300003051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231,8</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1300003051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231,8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СОЦИАЛЬНАЯ ПОЛИТИКА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9 760,2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Пенсионное обеспечение</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Доплаты к пенсиям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2 050,0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Ежемесячная доплата к страховой пенсии лицам. замещавшим муниципальную должность</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408,2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1300007010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408,2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1 641,8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1300007020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1 641,8</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4 272,2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1 230,5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1 230,5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728,5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728,5</w:t>
            </w:r>
          </w:p>
        </w:tc>
      </w:tr>
      <w:tr w:rsidR="00D17B58" w:rsidRPr="00D17B58" w:rsidTr="00D17B58">
        <w:trPr>
          <w:trHeight w:val="112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728,5</w:t>
            </w:r>
          </w:p>
        </w:tc>
      </w:tr>
      <w:tr w:rsidR="00D17B58" w:rsidRPr="00D17B58" w:rsidTr="00D17B58">
        <w:trPr>
          <w:trHeight w:val="28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02Q0616140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720,5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Предоставление мер социальной поддержки гражданам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84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02Q1016120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02Q1016120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502,0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D17B58">
              <w:rPr>
                <w:rFonts w:eastAsia="Times New Roman"/>
                <w:b/>
                <w:bCs/>
                <w:color w:val="000000"/>
                <w:kern w:val="0"/>
                <w:sz w:val="16"/>
                <w:szCs w:val="16"/>
                <w:lang w:eastAsia="ru-RU"/>
              </w:rPr>
              <w:t>некомерческих</w:t>
            </w:r>
            <w:proofErr w:type="spellEnd"/>
            <w:r w:rsidRPr="00D17B58">
              <w:rPr>
                <w:rFonts w:eastAsia="Times New Roman"/>
                <w:b/>
                <w:bCs/>
                <w:color w:val="000000"/>
                <w:kern w:val="0"/>
                <w:sz w:val="16"/>
                <w:szCs w:val="16"/>
                <w:lang w:eastAsia="ru-RU"/>
              </w:rPr>
              <w:t xml:space="preserve"> организаций"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Ветеран</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18,0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82,0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0400003230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2 869,5</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0600003620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2 869,5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0600003620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2 869,5</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Социальная поддержка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1300008000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1300008100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1300008100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22,2</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Охрана семьи и детства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3 438,0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03U0I00000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03U0IL4970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03U0IL4970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302,4</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D17B58">
              <w:rPr>
                <w:rFonts w:eastAsia="Times New Roman"/>
                <w:b/>
                <w:bCs/>
                <w:color w:val="000000"/>
                <w:kern w:val="0"/>
                <w:sz w:val="16"/>
                <w:szCs w:val="16"/>
                <w:lang w:eastAsia="ru-RU"/>
              </w:rPr>
              <w:t>некомерческих</w:t>
            </w:r>
            <w:proofErr w:type="spellEnd"/>
            <w:r w:rsidRPr="00D17B58">
              <w:rPr>
                <w:rFonts w:eastAsia="Times New Roman"/>
                <w:b/>
                <w:bCs/>
                <w:color w:val="000000"/>
                <w:kern w:val="0"/>
                <w:sz w:val="16"/>
                <w:szCs w:val="16"/>
                <w:lang w:eastAsia="ru-RU"/>
              </w:rPr>
              <w:t xml:space="preserve"> организаций"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3 135,6</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3 135,6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3 135,6</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04U0I16000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15,7</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по администрированию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04U0I16094</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15,7</w:t>
            </w:r>
          </w:p>
        </w:tc>
      </w:tr>
      <w:tr w:rsidR="00D17B58" w:rsidRPr="00D17B58" w:rsidTr="00D17B58">
        <w:trPr>
          <w:trHeight w:val="27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04U0I16094</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15,7</w:t>
            </w:r>
          </w:p>
        </w:tc>
      </w:tr>
      <w:tr w:rsidR="00D17B58" w:rsidRPr="00D17B58" w:rsidTr="00D17B58">
        <w:trPr>
          <w:trHeight w:val="70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lastRenderedPageBreak/>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04U0IД0820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3 119,9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04U0IД0820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400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3 119,9</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3 909,3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Массовый спорт</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3 909,3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3 909,3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0320003000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Мероприятия в области спорта и физической культуры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0320003060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0320003060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3"/>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3 709,3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Поддержка местных инициатив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4"/>
              <w:rPr>
                <w:rFonts w:eastAsia="Times New Roman"/>
                <w:b/>
                <w:bCs/>
                <w:color w:val="000000"/>
                <w:kern w:val="0"/>
                <w:sz w:val="16"/>
                <w:szCs w:val="16"/>
                <w:lang w:eastAsia="ru-RU"/>
              </w:rPr>
            </w:pPr>
            <w:r w:rsidRPr="00D17B58">
              <w:rPr>
                <w:rFonts w:eastAsia="Times New Roman"/>
                <w:b/>
                <w:bCs/>
                <w:color w:val="000000"/>
                <w:kern w:val="0"/>
                <w:sz w:val="16"/>
                <w:szCs w:val="16"/>
                <w:lang w:eastAsia="ru-RU"/>
              </w:rPr>
              <w:t>3 709,3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w:t>
            </w:r>
            <w:proofErr w:type="spellStart"/>
            <w:r w:rsidRPr="00D17B58">
              <w:rPr>
                <w:rFonts w:eastAsia="Times New Roman"/>
                <w:b/>
                <w:bCs/>
                <w:color w:val="000000"/>
                <w:kern w:val="0"/>
                <w:sz w:val="16"/>
                <w:szCs w:val="16"/>
                <w:lang w:eastAsia="ru-RU"/>
              </w:rPr>
              <w:t>Софинансирование</w:t>
            </w:r>
            <w:proofErr w:type="spellEnd"/>
            <w:r w:rsidRPr="00D17B58">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03U0F15170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03U0F15171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03U0F15171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2 679,3</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03U0FS5170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1 030,0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03U0FS5171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1 030,0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936</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03U0FS5171</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200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1 030,0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15"/>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5"/>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Депутаты Подосиновской районной Думы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1300001050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943</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130000105В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50,0</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0"/>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42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1"/>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не вошедшие в муниципальные программы</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3200000000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2"/>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3200001060</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30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320000106В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630"/>
        </w:trPr>
        <w:tc>
          <w:tcPr>
            <w:tcW w:w="5103" w:type="dxa"/>
            <w:tcBorders>
              <w:top w:val="nil"/>
              <w:left w:val="single" w:sz="4" w:space="0" w:color="000000"/>
              <w:bottom w:val="single" w:sz="4" w:space="0" w:color="000000"/>
              <w:right w:val="single" w:sz="4" w:space="0" w:color="000000"/>
            </w:tcBorders>
            <w:shd w:val="clear" w:color="000000" w:fill="FFFFFF"/>
            <w:hideMark/>
          </w:tcPr>
          <w:p w:rsidR="00D17B58" w:rsidRPr="00D17B58" w:rsidRDefault="00D17B58" w:rsidP="00D17B58">
            <w:pPr>
              <w:widowControl/>
              <w:suppressAutoHyphens w:val="0"/>
              <w:autoSpaceDN/>
              <w:ind w:firstLine="0"/>
              <w:jc w:val="lef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947</w:t>
            </w:r>
          </w:p>
        </w:tc>
        <w:tc>
          <w:tcPr>
            <w:tcW w:w="708"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320000106В</w:t>
            </w:r>
          </w:p>
        </w:tc>
        <w:tc>
          <w:tcPr>
            <w:tcW w:w="851"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center"/>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100</w:t>
            </w:r>
          </w:p>
        </w:tc>
        <w:tc>
          <w:tcPr>
            <w:tcW w:w="992" w:type="dxa"/>
            <w:tcBorders>
              <w:top w:val="nil"/>
              <w:left w:val="nil"/>
              <w:bottom w:val="single" w:sz="4" w:space="0" w:color="000000"/>
              <w:right w:val="single" w:sz="4" w:space="0" w:color="000000"/>
            </w:tcBorders>
            <w:shd w:val="clear" w:color="000000" w:fill="FFFFFF"/>
            <w:noWrap/>
            <w:hideMark/>
          </w:tcPr>
          <w:p w:rsidR="00D17B58" w:rsidRPr="00D17B58" w:rsidRDefault="00D17B58" w:rsidP="00D17B58">
            <w:pPr>
              <w:widowControl/>
              <w:suppressAutoHyphens w:val="0"/>
              <w:autoSpaceDN/>
              <w:ind w:firstLine="0"/>
              <w:jc w:val="right"/>
              <w:outlineLvl w:val="6"/>
              <w:rPr>
                <w:rFonts w:eastAsia="Times New Roman"/>
                <w:b/>
                <w:bCs/>
                <w:color w:val="000000"/>
                <w:kern w:val="0"/>
                <w:sz w:val="16"/>
                <w:szCs w:val="16"/>
                <w:lang w:eastAsia="ru-RU"/>
              </w:rPr>
            </w:pPr>
            <w:r w:rsidRPr="00D17B58">
              <w:rPr>
                <w:rFonts w:eastAsia="Times New Roman"/>
                <w:b/>
                <w:bCs/>
                <w:color w:val="000000"/>
                <w:kern w:val="0"/>
                <w:sz w:val="16"/>
                <w:szCs w:val="16"/>
                <w:lang w:eastAsia="ru-RU"/>
              </w:rPr>
              <w:t>1 125,1</w:t>
            </w:r>
          </w:p>
        </w:tc>
      </w:tr>
      <w:tr w:rsidR="00D17B58" w:rsidRPr="00D17B58" w:rsidTr="00D17B58">
        <w:trPr>
          <w:trHeight w:val="255"/>
        </w:trPr>
        <w:tc>
          <w:tcPr>
            <w:tcW w:w="8789" w:type="dxa"/>
            <w:gridSpan w:val="5"/>
            <w:tcBorders>
              <w:top w:val="single" w:sz="4" w:space="0" w:color="000000"/>
              <w:left w:val="nil"/>
              <w:bottom w:val="nil"/>
              <w:right w:val="nil"/>
            </w:tcBorders>
            <w:shd w:val="clear" w:color="000000" w:fill="FFFFFF"/>
            <w:noWrap/>
            <w:vAlign w:val="bottom"/>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 xml:space="preserve">Всего расходов:   </w:t>
            </w:r>
          </w:p>
        </w:tc>
        <w:tc>
          <w:tcPr>
            <w:tcW w:w="992" w:type="dxa"/>
            <w:tcBorders>
              <w:top w:val="nil"/>
              <w:left w:val="nil"/>
              <w:bottom w:val="nil"/>
              <w:right w:val="nil"/>
            </w:tcBorders>
            <w:shd w:val="clear" w:color="000000" w:fill="FFFFFF"/>
            <w:noWrap/>
            <w:hideMark/>
          </w:tcPr>
          <w:p w:rsidR="00D17B58" w:rsidRPr="00D17B58" w:rsidRDefault="00D17B58" w:rsidP="00D17B58">
            <w:pPr>
              <w:widowControl/>
              <w:suppressAutoHyphens w:val="0"/>
              <w:autoSpaceDN/>
              <w:ind w:firstLine="0"/>
              <w:jc w:val="right"/>
              <w:rPr>
                <w:rFonts w:eastAsia="Times New Roman"/>
                <w:b/>
                <w:bCs/>
                <w:color w:val="000000"/>
                <w:kern w:val="0"/>
                <w:sz w:val="16"/>
                <w:szCs w:val="16"/>
                <w:lang w:eastAsia="ru-RU"/>
              </w:rPr>
            </w:pPr>
            <w:r w:rsidRPr="00D17B58">
              <w:rPr>
                <w:rFonts w:eastAsia="Times New Roman"/>
                <w:b/>
                <w:bCs/>
                <w:color w:val="000000"/>
                <w:kern w:val="0"/>
                <w:sz w:val="16"/>
                <w:szCs w:val="16"/>
                <w:lang w:eastAsia="ru-RU"/>
              </w:rPr>
              <w:t>438 502,0</w:t>
            </w:r>
          </w:p>
        </w:tc>
      </w:tr>
    </w:tbl>
    <w:tbl>
      <w:tblPr>
        <w:tblpPr w:leftFromText="180" w:rightFromText="180" w:vertAnchor="page" w:horzAnchor="margin" w:tblpXSpec="right" w:tblpY="883"/>
        <w:tblW w:w="4280" w:type="dxa"/>
        <w:tblLook w:val="04A0" w:firstRow="1" w:lastRow="0" w:firstColumn="1" w:lastColumn="0" w:noHBand="0" w:noVBand="1"/>
      </w:tblPr>
      <w:tblGrid>
        <w:gridCol w:w="4280"/>
      </w:tblGrid>
      <w:tr w:rsidR="00567EBD" w:rsidRPr="000B3742" w:rsidTr="00567EBD">
        <w:trPr>
          <w:trHeight w:val="300"/>
        </w:trPr>
        <w:tc>
          <w:tcPr>
            <w:tcW w:w="4280" w:type="dxa"/>
            <w:tcBorders>
              <w:top w:val="nil"/>
              <w:left w:val="nil"/>
              <w:bottom w:val="nil"/>
              <w:right w:val="nil"/>
            </w:tcBorders>
            <w:shd w:val="clear" w:color="auto" w:fill="auto"/>
            <w:vAlign w:val="bottom"/>
            <w:hideMark/>
          </w:tcPr>
          <w:p w:rsidR="00567EBD" w:rsidRPr="000B3742" w:rsidRDefault="00567EBD" w:rsidP="00567EBD">
            <w:pPr>
              <w:widowControl/>
              <w:suppressAutoHyphens w:val="0"/>
              <w:autoSpaceDN/>
              <w:ind w:firstLine="0"/>
              <w:jc w:val="right"/>
              <w:rPr>
                <w:rFonts w:ascii="Arial CYR" w:eastAsia="Times New Roman" w:hAnsi="Arial CYR" w:cs="Arial CYR"/>
                <w:color w:val="000000"/>
                <w:kern w:val="0"/>
                <w:sz w:val="16"/>
                <w:szCs w:val="16"/>
                <w:lang w:eastAsia="ru-RU"/>
              </w:rPr>
            </w:pPr>
            <w:r w:rsidRPr="000B3742">
              <w:rPr>
                <w:rFonts w:ascii="Arial CYR" w:eastAsia="Times New Roman" w:hAnsi="Arial CYR" w:cs="Arial CYR"/>
                <w:color w:val="000000"/>
                <w:kern w:val="0"/>
                <w:sz w:val="16"/>
                <w:szCs w:val="16"/>
                <w:lang w:eastAsia="ru-RU"/>
              </w:rPr>
              <w:lastRenderedPageBreak/>
              <w:t>Приложение 9</w:t>
            </w:r>
          </w:p>
        </w:tc>
      </w:tr>
      <w:tr w:rsidR="00567EBD" w:rsidRPr="000B3742" w:rsidTr="00567EBD">
        <w:trPr>
          <w:trHeight w:val="360"/>
        </w:trPr>
        <w:tc>
          <w:tcPr>
            <w:tcW w:w="4280" w:type="dxa"/>
            <w:tcBorders>
              <w:top w:val="nil"/>
              <w:left w:val="nil"/>
              <w:bottom w:val="nil"/>
              <w:right w:val="nil"/>
            </w:tcBorders>
            <w:shd w:val="clear" w:color="auto" w:fill="auto"/>
            <w:vAlign w:val="bottom"/>
            <w:hideMark/>
          </w:tcPr>
          <w:p w:rsidR="00567EBD" w:rsidRPr="000B3742" w:rsidRDefault="00567EBD" w:rsidP="00567EBD">
            <w:pPr>
              <w:widowControl/>
              <w:suppressAutoHyphens w:val="0"/>
              <w:autoSpaceDN/>
              <w:ind w:firstLine="0"/>
              <w:jc w:val="right"/>
              <w:rPr>
                <w:rFonts w:ascii="Arial CYR" w:eastAsia="Times New Roman" w:hAnsi="Arial CYR" w:cs="Arial CYR"/>
                <w:color w:val="000000"/>
                <w:kern w:val="0"/>
                <w:sz w:val="16"/>
                <w:szCs w:val="16"/>
                <w:lang w:eastAsia="ru-RU"/>
              </w:rPr>
            </w:pPr>
            <w:r w:rsidRPr="000B3742">
              <w:rPr>
                <w:rFonts w:ascii="Arial CYR" w:eastAsia="Times New Roman" w:hAnsi="Arial CYR" w:cs="Arial CYR"/>
                <w:color w:val="000000"/>
                <w:kern w:val="0"/>
                <w:sz w:val="16"/>
                <w:szCs w:val="16"/>
                <w:lang w:eastAsia="ru-RU"/>
              </w:rPr>
              <w:t>к решению Подосиновской районной Думы</w:t>
            </w:r>
          </w:p>
        </w:tc>
      </w:tr>
      <w:tr w:rsidR="00567EBD" w:rsidRPr="000B3742" w:rsidTr="00567EBD">
        <w:trPr>
          <w:trHeight w:val="330"/>
        </w:trPr>
        <w:tc>
          <w:tcPr>
            <w:tcW w:w="4280" w:type="dxa"/>
            <w:tcBorders>
              <w:top w:val="nil"/>
              <w:left w:val="nil"/>
              <w:bottom w:val="nil"/>
              <w:right w:val="nil"/>
            </w:tcBorders>
            <w:shd w:val="clear" w:color="auto" w:fill="auto"/>
            <w:vAlign w:val="bottom"/>
            <w:hideMark/>
          </w:tcPr>
          <w:p w:rsidR="00567EBD" w:rsidRPr="000B3742" w:rsidRDefault="00567EBD" w:rsidP="00567EBD">
            <w:pPr>
              <w:widowControl/>
              <w:suppressAutoHyphens w:val="0"/>
              <w:autoSpaceDN/>
              <w:ind w:firstLine="0"/>
              <w:jc w:val="right"/>
              <w:rPr>
                <w:rFonts w:ascii="Arial CYR" w:eastAsia="Times New Roman" w:hAnsi="Arial CYR" w:cs="Arial CYR"/>
                <w:color w:val="000000"/>
                <w:kern w:val="0"/>
                <w:sz w:val="16"/>
                <w:szCs w:val="16"/>
                <w:lang w:eastAsia="ru-RU"/>
              </w:rPr>
            </w:pPr>
            <w:r w:rsidRPr="000B3742">
              <w:rPr>
                <w:rFonts w:ascii="Arial CYR" w:eastAsia="Times New Roman" w:hAnsi="Arial CYR" w:cs="Arial CYR"/>
                <w:color w:val="000000"/>
                <w:kern w:val="0"/>
                <w:sz w:val="16"/>
                <w:szCs w:val="16"/>
                <w:lang w:eastAsia="ru-RU"/>
              </w:rPr>
              <w:t xml:space="preserve">от 09.08.2024 № 40/150       </w:t>
            </w:r>
          </w:p>
        </w:tc>
      </w:tr>
    </w:tbl>
    <w:p w:rsidR="00FE2521" w:rsidRDefault="00FE2521" w:rsidP="00A4259C">
      <w:pPr>
        <w:widowControl/>
        <w:shd w:val="clear" w:color="auto" w:fill="FFFFFF"/>
        <w:suppressAutoHyphens w:val="0"/>
        <w:autoSpaceDN/>
        <w:ind w:firstLine="0"/>
        <w:jc w:val="left"/>
        <w:rPr>
          <w:rFonts w:eastAsia="Times New Roman"/>
          <w:kern w:val="0"/>
          <w:szCs w:val="24"/>
          <w:lang w:eastAsia="ru-RU"/>
        </w:rPr>
      </w:pPr>
    </w:p>
    <w:p w:rsidR="000B3742" w:rsidRDefault="000B3742" w:rsidP="00A4259C">
      <w:pPr>
        <w:widowControl/>
        <w:shd w:val="clear" w:color="auto" w:fill="FFFFFF"/>
        <w:suppressAutoHyphens w:val="0"/>
        <w:autoSpaceDN/>
        <w:ind w:firstLine="0"/>
        <w:jc w:val="left"/>
        <w:rPr>
          <w:rFonts w:eastAsia="Times New Roman"/>
          <w:kern w:val="0"/>
          <w:szCs w:val="24"/>
          <w:lang w:eastAsia="ru-RU"/>
        </w:rPr>
      </w:pPr>
    </w:p>
    <w:p w:rsidR="000B3742" w:rsidRDefault="000B3742" w:rsidP="00A4259C">
      <w:pPr>
        <w:widowControl/>
        <w:shd w:val="clear" w:color="auto" w:fill="FFFFFF"/>
        <w:suppressAutoHyphens w:val="0"/>
        <w:autoSpaceDN/>
        <w:ind w:firstLine="0"/>
        <w:jc w:val="left"/>
        <w:rPr>
          <w:rFonts w:eastAsia="Times New Roman"/>
          <w:kern w:val="0"/>
          <w:szCs w:val="24"/>
          <w:lang w:eastAsia="ru-RU"/>
        </w:rPr>
      </w:pPr>
    </w:p>
    <w:p w:rsidR="000B3742" w:rsidRDefault="000B3742" w:rsidP="00A4259C">
      <w:pPr>
        <w:widowControl/>
        <w:shd w:val="clear" w:color="auto" w:fill="FFFFFF"/>
        <w:suppressAutoHyphens w:val="0"/>
        <w:autoSpaceDN/>
        <w:ind w:firstLine="0"/>
        <w:jc w:val="left"/>
        <w:rPr>
          <w:rFonts w:eastAsia="Times New Roman"/>
          <w:kern w:val="0"/>
          <w:szCs w:val="24"/>
          <w:lang w:eastAsia="ru-RU"/>
        </w:rPr>
      </w:pPr>
    </w:p>
    <w:p w:rsidR="00567EBD" w:rsidRDefault="00567EBD" w:rsidP="00A4259C">
      <w:pPr>
        <w:widowControl/>
        <w:shd w:val="clear" w:color="auto" w:fill="FFFFFF"/>
        <w:suppressAutoHyphens w:val="0"/>
        <w:autoSpaceDN/>
        <w:ind w:firstLine="0"/>
        <w:jc w:val="left"/>
        <w:rPr>
          <w:rFonts w:eastAsia="Times New Roman"/>
          <w:kern w:val="0"/>
          <w:szCs w:val="24"/>
          <w:lang w:eastAsia="ru-RU"/>
        </w:rPr>
      </w:pPr>
    </w:p>
    <w:p w:rsidR="00567EBD" w:rsidRDefault="00567EBD" w:rsidP="00A4259C">
      <w:pPr>
        <w:widowControl/>
        <w:shd w:val="clear" w:color="auto" w:fill="FFFFFF"/>
        <w:suppressAutoHyphens w:val="0"/>
        <w:autoSpaceDN/>
        <w:ind w:firstLine="0"/>
        <w:jc w:val="left"/>
        <w:rPr>
          <w:rFonts w:eastAsia="Times New Roman"/>
          <w:kern w:val="0"/>
          <w:szCs w:val="24"/>
          <w:lang w:eastAsia="ru-RU"/>
        </w:rPr>
      </w:pPr>
    </w:p>
    <w:tbl>
      <w:tblPr>
        <w:tblW w:w="9720" w:type="dxa"/>
        <w:tblLook w:val="04A0" w:firstRow="1" w:lastRow="0" w:firstColumn="1" w:lastColumn="0" w:noHBand="0" w:noVBand="1"/>
      </w:tblPr>
      <w:tblGrid>
        <w:gridCol w:w="5440"/>
        <w:gridCol w:w="3040"/>
        <w:gridCol w:w="1240"/>
      </w:tblGrid>
      <w:tr w:rsidR="000B3742" w:rsidRPr="000B3742" w:rsidTr="000B3742">
        <w:trPr>
          <w:trHeight w:val="375"/>
        </w:trPr>
        <w:tc>
          <w:tcPr>
            <w:tcW w:w="9720" w:type="dxa"/>
            <w:gridSpan w:val="3"/>
            <w:tcBorders>
              <w:top w:val="nil"/>
              <w:left w:val="nil"/>
              <w:bottom w:val="nil"/>
              <w:right w:val="nil"/>
            </w:tcBorders>
            <w:shd w:val="clear" w:color="auto" w:fill="auto"/>
            <w:noWrap/>
            <w:vAlign w:val="bottom"/>
            <w:hideMark/>
          </w:tcPr>
          <w:p w:rsidR="000B3742" w:rsidRPr="000B3742" w:rsidRDefault="000B3742" w:rsidP="000B3742">
            <w:pPr>
              <w:widowControl/>
              <w:suppressAutoHyphens w:val="0"/>
              <w:autoSpaceDN/>
              <w:ind w:firstLine="0"/>
              <w:jc w:val="center"/>
              <w:rPr>
                <w:rFonts w:eastAsia="Times New Roman"/>
                <w:b/>
                <w:bCs/>
                <w:color w:val="000000"/>
                <w:kern w:val="0"/>
                <w:sz w:val="28"/>
                <w:szCs w:val="28"/>
                <w:lang w:eastAsia="ru-RU"/>
              </w:rPr>
            </w:pPr>
            <w:r w:rsidRPr="000B3742">
              <w:rPr>
                <w:rFonts w:eastAsia="Times New Roman"/>
                <w:b/>
                <w:bCs/>
                <w:color w:val="000000"/>
                <w:kern w:val="0"/>
                <w:sz w:val="28"/>
                <w:szCs w:val="28"/>
                <w:lang w:eastAsia="ru-RU"/>
              </w:rPr>
              <w:t>ИСТОЧНИКИ</w:t>
            </w:r>
          </w:p>
        </w:tc>
      </w:tr>
      <w:tr w:rsidR="000B3742" w:rsidRPr="000B3742" w:rsidTr="000B3742">
        <w:trPr>
          <w:trHeight w:val="375"/>
        </w:trPr>
        <w:tc>
          <w:tcPr>
            <w:tcW w:w="9720" w:type="dxa"/>
            <w:gridSpan w:val="3"/>
            <w:tcBorders>
              <w:top w:val="nil"/>
              <w:left w:val="nil"/>
              <w:bottom w:val="nil"/>
              <w:right w:val="nil"/>
            </w:tcBorders>
            <w:shd w:val="clear" w:color="auto" w:fill="auto"/>
            <w:noWrap/>
            <w:vAlign w:val="bottom"/>
            <w:hideMark/>
          </w:tcPr>
          <w:p w:rsidR="000B3742" w:rsidRPr="000B3742" w:rsidRDefault="000B3742" w:rsidP="000B3742">
            <w:pPr>
              <w:widowControl/>
              <w:suppressAutoHyphens w:val="0"/>
              <w:autoSpaceDN/>
              <w:ind w:firstLine="0"/>
              <w:jc w:val="center"/>
              <w:rPr>
                <w:rFonts w:eastAsia="Times New Roman"/>
                <w:b/>
                <w:bCs/>
                <w:color w:val="000000"/>
                <w:kern w:val="0"/>
                <w:sz w:val="28"/>
                <w:szCs w:val="28"/>
                <w:lang w:eastAsia="ru-RU"/>
              </w:rPr>
            </w:pPr>
            <w:r w:rsidRPr="000B3742">
              <w:rPr>
                <w:rFonts w:eastAsia="Times New Roman"/>
                <w:b/>
                <w:bCs/>
                <w:color w:val="000000"/>
                <w:kern w:val="0"/>
                <w:sz w:val="28"/>
                <w:szCs w:val="28"/>
                <w:lang w:eastAsia="ru-RU"/>
              </w:rPr>
              <w:t xml:space="preserve">финансирования дефицита бюджета района на 2024 год </w:t>
            </w:r>
          </w:p>
        </w:tc>
      </w:tr>
      <w:tr w:rsidR="000B3742" w:rsidRPr="000B3742" w:rsidTr="000B3742">
        <w:trPr>
          <w:trHeight w:val="315"/>
        </w:trPr>
        <w:tc>
          <w:tcPr>
            <w:tcW w:w="5440" w:type="dxa"/>
            <w:tcBorders>
              <w:top w:val="nil"/>
              <w:left w:val="nil"/>
              <w:bottom w:val="nil"/>
              <w:right w:val="nil"/>
            </w:tcBorders>
            <w:shd w:val="clear" w:color="auto" w:fill="auto"/>
            <w:noWrap/>
            <w:vAlign w:val="bottom"/>
            <w:hideMark/>
          </w:tcPr>
          <w:p w:rsidR="00567EBD" w:rsidRDefault="00567EBD" w:rsidP="000B3742">
            <w:pPr>
              <w:widowControl/>
              <w:suppressAutoHyphens w:val="0"/>
              <w:autoSpaceDN/>
              <w:ind w:firstLine="0"/>
              <w:jc w:val="left"/>
              <w:rPr>
                <w:rFonts w:eastAsia="Times New Roman"/>
                <w:color w:val="000000"/>
                <w:kern w:val="0"/>
                <w:szCs w:val="24"/>
                <w:lang w:eastAsia="ru-RU"/>
              </w:rPr>
            </w:pPr>
          </w:p>
          <w:p w:rsidR="00567EBD" w:rsidRDefault="00567EBD" w:rsidP="000B3742">
            <w:pPr>
              <w:widowControl/>
              <w:suppressAutoHyphens w:val="0"/>
              <w:autoSpaceDN/>
              <w:ind w:firstLine="0"/>
              <w:jc w:val="left"/>
              <w:rPr>
                <w:rFonts w:eastAsia="Times New Roman"/>
                <w:color w:val="000000"/>
                <w:kern w:val="0"/>
                <w:szCs w:val="24"/>
                <w:lang w:eastAsia="ru-RU"/>
              </w:rPr>
            </w:pPr>
          </w:p>
          <w:p w:rsidR="000B3742" w:rsidRPr="000B3742" w:rsidRDefault="000B3742" w:rsidP="000B3742">
            <w:pPr>
              <w:widowControl/>
              <w:suppressAutoHyphens w:val="0"/>
              <w:autoSpaceDN/>
              <w:ind w:firstLine="0"/>
              <w:jc w:val="left"/>
              <w:rPr>
                <w:rFonts w:eastAsia="Times New Roman"/>
                <w:color w:val="000000"/>
                <w:kern w:val="0"/>
                <w:szCs w:val="24"/>
                <w:lang w:eastAsia="ru-RU"/>
              </w:rPr>
            </w:pPr>
            <w:r w:rsidRPr="000B3742">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0B3742" w:rsidRPr="000B3742" w:rsidRDefault="000B3742" w:rsidP="000B3742">
            <w:pPr>
              <w:widowControl/>
              <w:suppressAutoHyphens w:val="0"/>
              <w:autoSpaceDN/>
              <w:ind w:firstLine="0"/>
              <w:jc w:val="left"/>
              <w:rPr>
                <w:rFonts w:eastAsia="Times New Roman"/>
                <w:color w:val="000000"/>
                <w:kern w:val="0"/>
                <w:szCs w:val="24"/>
                <w:lang w:eastAsia="ru-RU"/>
              </w:rPr>
            </w:pPr>
          </w:p>
        </w:tc>
        <w:tc>
          <w:tcPr>
            <w:tcW w:w="1240" w:type="dxa"/>
            <w:tcBorders>
              <w:top w:val="nil"/>
              <w:left w:val="nil"/>
              <w:bottom w:val="nil"/>
              <w:right w:val="nil"/>
            </w:tcBorders>
            <w:shd w:val="clear" w:color="auto" w:fill="auto"/>
            <w:noWrap/>
            <w:vAlign w:val="bottom"/>
            <w:hideMark/>
          </w:tcPr>
          <w:p w:rsidR="000B3742" w:rsidRPr="000B3742" w:rsidRDefault="000B3742" w:rsidP="000B3742">
            <w:pPr>
              <w:widowControl/>
              <w:suppressAutoHyphens w:val="0"/>
              <w:autoSpaceDN/>
              <w:ind w:firstLine="0"/>
              <w:jc w:val="left"/>
              <w:rPr>
                <w:rFonts w:eastAsia="Times New Roman"/>
                <w:kern w:val="0"/>
                <w:sz w:val="20"/>
                <w:lang w:eastAsia="ru-RU"/>
              </w:rPr>
            </w:pPr>
          </w:p>
        </w:tc>
      </w:tr>
      <w:tr w:rsidR="000B3742" w:rsidRPr="000B3742" w:rsidTr="000B3742">
        <w:trPr>
          <w:trHeight w:val="300"/>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742" w:rsidRPr="000B3742" w:rsidRDefault="000B3742" w:rsidP="000B3742">
            <w:pPr>
              <w:widowControl/>
              <w:suppressAutoHyphens w:val="0"/>
              <w:autoSpaceDN/>
              <w:ind w:firstLine="0"/>
              <w:jc w:val="center"/>
              <w:rPr>
                <w:rFonts w:eastAsia="Times New Roman"/>
                <w:b/>
                <w:bCs/>
                <w:color w:val="000000"/>
                <w:kern w:val="0"/>
                <w:sz w:val="20"/>
                <w:lang w:eastAsia="ru-RU"/>
              </w:rPr>
            </w:pPr>
            <w:r w:rsidRPr="000B3742">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742" w:rsidRPr="000B3742" w:rsidRDefault="000B3742" w:rsidP="000B3742">
            <w:pPr>
              <w:widowControl/>
              <w:suppressAutoHyphens w:val="0"/>
              <w:autoSpaceDN/>
              <w:ind w:firstLine="0"/>
              <w:jc w:val="center"/>
              <w:rPr>
                <w:rFonts w:eastAsia="Times New Roman"/>
                <w:b/>
                <w:bCs/>
                <w:color w:val="000000"/>
                <w:kern w:val="0"/>
                <w:sz w:val="20"/>
                <w:lang w:eastAsia="ru-RU"/>
              </w:rPr>
            </w:pPr>
            <w:r w:rsidRPr="000B3742">
              <w:rPr>
                <w:rFonts w:eastAsia="Times New Roman"/>
                <w:b/>
                <w:bCs/>
                <w:color w:val="000000"/>
                <w:kern w:val="0"/>
                <w:sz w:val="20"/>
                <w:lang w:eastAsia="ru-RU"/>
              </w:rPr>
              <w:t>Код бюджетной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742" w:rsidRPr="000B3742" w:rsidRDefault="000B3742" w:rsidP="000B3742">
            <w:pPr>
              <w:widowControl/>
              <w:suppressAutoHyphens w:val="0"/>
              <w:autoSpaceDN/>
              <w:ind w:firstLine="0"/>
              <w:jc w:val="center"/>
              <w:rPr>
                <w:rFonts w:eastAsia="Times New Roman"/>
                <w:b/>
                <w:bCs/>
                <w:color w:val="000000"/>
                <w:kern w:val="0"/>
                <w:sz w:val="20"/>
                <w:lang w:eastAsia="ru-RU"/>
              </w:rPr>
            </w:pPr>
            <w:r w:rsidRPr="000B3742">
              <w:rPr>
                <w:rFonts w:eastAsia="Times New Roman"/>
                <w:b/>
                <w:bCs/>
                <w:color w:val="000000"/>
                <w:kern w:val="0"/>
                <w:sz w:val="20"/>
                <w:lang w:eastAsia="ru-RU"/>
              </w:rPr>
              <w:t>Сумма всего на 2024 год (тыс. рублей)</w:t>
            </w:r>
          </w:p>
        </w:tc>
      </w:tr>
      <w:tr w:rsidR="000B3742" w:rsidRPr="000B3742" w:rsidTr="000B3742">
        <w:trPr>
          <w:trHeight w:val="517"/>
        </w:trPr>
        <w:tc>
          <w:tcPr>
            <w:tcW w:w="5440" w:type="dxa"/>
            <w:vMerge/>
            <w:tcBorders>
              <w:top w:val="single" w:sz="4" w:space="0" w:color="auto"/>
              <w:left w:val="single" w:sz="4" w:space="0" w:color="auto"/>
              <w:bottom w:val="single" w:sz="4" w:space="0" w:color="auto"/>
              <w:right w:val="single" w:sz="4" w:space="0" w:color="auto"/>
            </w:tcBorders>
            <w:vAlign w:val="center"/>
            <w:hideMark/>
          </w:tcPr>
          <w:p w:rsidR="000B3742" w:rsidRPr="000B3742" w:rsidRDefault="000B3742" w:rsidP="000B3742">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0B3742" w:rsidRPr="000B3742" w:rsidRDefault="000B3742" w:rsidP="000B3742">
            <w:pPr>
              <w:widowControl/>
              <w:suppressAutoHyphens w:val="0"/>
              <w:autoSpaceDN/>
              <w:ind w:firstLine="0"/>
              <w:jc w:val="left"/>
              <w:rPr>
                <w:rFonts w:eastAsia="Times New Roman"/>
                <w:b/>
                <w:bCs/>
                <w:color w:val="000000"/>
                <w:kern w:val="0"/>
                <w:sz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B3742" w:rsidRPr="000B3742" w:rsidRDefault="000B3742" w:rsidP="000B3742">
            <w:pPr>
              <w:widowControl/>
              <w:suppressAutoHyphens w:val="0"/>
              <w:autoSpaceDN/>
              <w:ind w:firstLine="0"/>
              <w:jc w:val="left"/>
              <w:rPr>
                <w:rFonts w:eastAsia="Times New Roman"/>
                <w:b/>
                <w:bCs/>
                <w:color w:val="000000"/>
                <w:kern w:val="0"/>
                <w:sz w:val="20"/>
                <w:lang w:eastAsia="ru-RU"/>
              </w:rPr>
            </w:pPr>
          </w:p>
        </w:tc>
      </w:tr>
      <w:tr w:rsidR="000B3742" w:rsidRPr="000B3742" w:rsidTr="000B3742">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000 01 00 00 00 00 0000 000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13561,7</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Бюджетные кредиты от других бюджетов бюджетной системы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000 01 03 00 00 00 0000 000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w:t>
            </w:r>
          </w:p>
        </w:tc>
      </w:tr>
      <w:tr w:rsidR="000B3742" w:rsidRPr="000B3742" w:rsidTr="000B3742">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Бюджетные кредиты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000 01 03 01 00 00 0000 000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w:t>
            </w:r>
          </w:p>
        </w:tc>
      </w:tr>
      <w:tr w:rsidR="000B3742" w:rsidRPr="000B3742" w:rsidTr="000B3742">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color w:val="000000"/>
                <w:kern w:val="0"/>
                <w:szCs w:val="24"/>
                <w:lang w:eastAsia="ru-RU"/>
              </w:rPr>
            </w:pPr>
            <w:r w:rsidRPr="000B3742">
              <w:rPr>
                <w:rFonts w:eastAsia="Times New Roman"/>
                <w:color w:val="000000"/>
                <w:kern w:val="0"/>
                <w:szCs w:val="24"/>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000 01 03 01 00 00 0000 700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5000</w:t>
            </w:r>
          </w:p>
        </w:tc>
      </w:tr>
      <w:tr w:rsidR="000B3742" w:rsidRPr="000B3742" w:rsidTr="000B3742">
        <w:trPr>
          <w:trHeight w:val="126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color w:val="000000"/>
                <w:kern w:val="0"/>
                <w:szCs w:val="24"/>
                <w:lang w:eastAsia="ru-RU"/>
              </w:rPr>
            </w:pPr>
            <w:r w:rsidRPr="000B3742">
              <w:rPr>
                <w:rFonts w:eastAsia="Times New Roman"/>
                <w:color w:val="000000"/>
                <w:kern w:val="0"/>
                <w:szCs w:val="24"/>
                <w:lang w:eastAsia="ru-RU"/>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936 01 03 01 00 05 0000 710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5000</w:t>
            </w:r>
          </w:p>
        </w:tc>
      </w:tr>
      <w:tr w:rsidR="000B3742" w:rsidRPr="000B3742" w:rsidTr="000B3742">
        <w:trPr>
          <w:trHeight w:val="126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color w:val="000000"/>
                <w:kern w:val="0"/>
                <w:szCs w:val="24"/>
                <w:lang w:eastAsia="ru-RU"/>
              </w:rPr>
            </w:pPr>
            <w:r w:rsidRPr="000B3742">
              <w:rPr>
                <w:rFonts w:eastAsia="Times New Roman"/>
                <w:color w:val="000000"/>
                <w:kern w:val="0"/>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000 01 03 01 00 00 0000 800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5000</w:t>
            </w:r>
          </w:p>
        </w:tc>
      </w:tr>
      <w:tr w:rsidR="000B3742" w:rsidRPr="000B3742" w:rsidTr="000B3742">
        <w:trPr>
          <w:trHeight w:val="126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color w:val="000000"/>
                <w:kern w:val="0"/>
                <w:szCs w:val="24"/>
                <w:lang w:eastAsia="ru-RU"/>
              </w:rPr>
            </w:pPr>
            <w:r w:rsidRPr="000B3742">
              <w:rPr>
                <w:rFonts w:eastAsia="Times New Roman"/>
                <w:color w:val="000000"/>
                <w:kern w:val="0"/>
                <w:szCs w:val="24"/>
                <w:lang w:eastAsia="ru-RU"/>
              </w:rPr>
              <w:t>Погашение бюджетами муниципальных районов кредитов</w:t>
            </w:r>
            <w:r w:rsidRPr="000B3742">
              <w:rPr>
                <w:rFonts w:eastAsia="Times New Roman"/>
                <w:b/>
                <w:bCs/>
                <w:color w:val="000000"/>
                <w:kern w:val="0"/>
                <w:szCs w:val="24"/>
                <w:lang w:eastAsia="ru-RU"/>
              </w:rPr>
              <w:t xml:space="preserve"> </w:t>
            </w:r>
            <w:r w:rsidRPr="000B3742">
              <w:rPr>
                <w:rFonts w:eastAsia="Times New Roman"/>
                <w:color w:val="000000"/>
                <w:kern w:val="0"/>
                <w:szCs w:val="24"/>
                <w:lang w:eastAsia="ru-RU"/>
              </w:rPr>
              <w:t>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936 01 03 01 00 05 0000 810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5000</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000 01 05 00 00 00 0000 000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13561,7</w:t>
            </w:r>
          </w:p>
        </w:tc>
      </w:tr>
      <w:tr w:rsidR="000B3742" w:rsidRPr="000B3742" w:rsidTr="000B3742">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000 01 05 00 00 00 0000 500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424 940,3</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000 01 05 02 00 00 0000 500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424 940,3</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000 01 05 02 01 00 0000 510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424 940,3</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color w:val="000000"/>
                <w:kern w:val="0"/>
                <w:szCs w:val="24"/>
                <w:lang w:eastAsia="ru-RU"/>
              </w:rPr>
            </w:pPr>
            <w:r w:rsidRPr="000B3742">
              <w:rPr>
                <w:rFonts w:eastAsia="Times New Roman"/>
                <w:color w:val="000000"/>
                <w:kern w:val="0"/>
                <w:szCs w:val="24"/>
                <w:lang w:eastAsia="ru-RU"/>
              </w:rPr>
              <w:lastRenderedPageBreak/>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912 01 05 02 01 05 0000 510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424 940,3</w:t>
            </w:r>
          </w:p>
        </w:tc>
      </w:tr>
      <w:tr w:rsidR="000B3742" w:rsidRPr="000B3742" w:rsidTr="000B3742">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000 01 05 00 00 00 0000 600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438 502,0</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000 01 05 02 00 00 0000 600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438 502,0</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b/>
                <w:bCs/>
                <w:color w:val="000000"/>
                <w:kern w:val="0"/>
                <w:szCs w:val="24"/>
                <w:lang w:eastAsia="ru-RU"/>
              </w:rPr>
            </w:pPr>
            <w:r w:rsidRPr="000B3742">
              <w:rPr>
                <w:rFonts w:eastAsia="Times New Roman"/>
                <w:b/>
                <w:bCs/>
                <w:color w:val="000000"/>
                <w:kern w:val="0"/>
                <w:szCs w:val="24"/>
                <w:lang w:eastAsia="ru-RU"/>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000 01 05 02 01 00 0000 610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b/>
                <w:bCs/>
                <w:color w:val="000000"/>
                <w:kern w:val="0"/>
                <w:szCs w:val="24"/>
                <w:lang w:eastAsia="ru-RU"/>
              </w:rPr>
            </w:pPr>
            <w:r w:rsidRPr="000B3742">
              <w:rPr>
                <w:rFonts w:eastAsia="Times New Roman"/>
                <w:b/>
                <w:bCs/>
                <w:color w:val="000000"/>
                <w:kern w:val="0"/>
                <w:szCs w:val="24"/>
                <w:lang w:eastAsia="ru-RU"/>
              </w:rPr>
              <w:t>438 502,0</w:t>
            </w:r>
          </w:p>
        </w:tc>
      </w:tr>
      <w:tr w:rsidR="000B3742" w:rsidRPr="000B3742" w:rsidTr="000B3742">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rPr>
                <w:rFonts w:eastAsia="Times New Roman"/>
                <w:color w:val="000000"/>
                <w:kern w:val="0"/>
                <w:szCs w:val="24"/>
                <w:lang w:eastAsia="ru-RU"/>
              </w:rPr>
            </w:pPr>
            <w:r w:rsidRPr="000B3742">
              <w:rPr>
                <w:rFonts w:eastAsia="Times New Roman"/>
                <w:color w:val="000000"/>
                <w:kern w:val="0"/>
                <w:szCs w:val="24"/>
                <w:lang w:eastAsia="ru-RU"/>
              </w:rPr>
              <w:t>Уменьшение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912 01 05 02 01 05 0000 610</w:t>
            </w:r>
          </w:p>
        </w:tc>
        <w:tc>
          <w:tcPr>
            <w:tcW w:w="1240" w:type="dxa"/>
            <w:tcBorders>
              <w:top w:val="nil"/>
              <w:left w:val="nil"/>
              <w:bottom w:val="single" w:sz="4" w:space="0" w:color="auto"/>
              <w:right w:val="single" w:sz="4" w:space="0" w:color="auto"/>
            </w:tcBorders>
            <w:shd w:val="clear" w:color="auto" w:fill="auto"/>
            <w:hideMark/>
          </w:tcPr>
          <w:p w:rsidR="000B3742" w:rsidRPr="000B3742" w:rsidRDefault="000B3742" w:rsidP="000B3742">
            <w:pPr>
              <w:widowControl/>
              <w:suppressAutoHyphens w:val="0"/>
              <w:autoSpaceDN/>
              <w:ind w:firstLine="0"/>
              <w:jc w:val="center"/>
              <w:rPr>
                <w:rFonts w:eastAsia="Times New Roman"/>
                <w:color w:val="000000"/>
                <w:kern w:val="0"/>
                <w:szCs w:val="24"/>
                <w:lang w:eastAsia="ru-RU"/>
              </w:rPr>
            </w:pPr>
            <w:r w:rsidRPr="000B3742">
              <w:rPr>
                <w:rFonts w:eastAsia="Times New Roman"/>
                <w:color w:val="000000"/>
                <w:kern w:val="0"/>
                <w:szCs w:val="24"/>
                <w:lang w:eastAsia="ru-RU"/>
              </w:rPr>
              <w:t>438 502,0</w:t>
            </w:r>
          </w:p>
        </w:tc>
      </w:tr>
    </w:tbl>
    <w:p w:rsidR="000B3742" w:rsidRDefault="000B3742" w:rsidP="00A4259C">
      <w:pPr>
        <w:widowControl/>
        <w:shd w:val="clear" w:color="auto" w:fill="FFFFFF"/>
        <w:suppressAutoHyphens w:val="0"/>
        <w:autoSpaceDN/>
        <w:ind w:firstLine="0"/>
        <w:jc w:val="left"/>
        <w:rPr>
          <w:rFonts w:eastAsia="Times New Roman"/>
          <w:kern w:val="0"/>
          <w:szCs w:val="24"/>
          <w:lang w:eastAsia="ru-RU"/>
        </w:rPr>
      </w:pPr>
    </w:p>
    <w:p w:rsidR="000B3742" w:rsidRDefault="000B3742" w:rsidP="00A4259C">
      <w:pPr>
        <w:widowControl/>
        <w:shd w:val="clear" w:color="auto" w:fill="FFFFFF"/>
        <w:suppressAutoHyphens w:val="0"/>
        <w:autoSpaceDN/>
        <w:ind w:firstLine="0"/>
        <w:jc w:val="left"/>
        <w:rPr>
          <w:rFonts w:eastAsia="Times New Roman"/>
          <w:kern w:val="0"/>
          <w:szCs w:val="24"/>
          <w:lang w:eastAsia="ru-RU"/>
        </w:rPr>
      </w:pPr>
    </w:p>
    <w:p w:rsidR="00230596" w:rsidRDefault="00230596" w:rsidP="000B3742">
      <w:pPr>
        <w:widowControl/>
        <w:suppressAutoHyphens w:val="0"/>
        <w:autoSpaceDN/>
        <w:ind w:firstLine="0"/>
        <w:jc w:val="right"/>
        <w:rPr>
          <w:rFonts w:eastAsia="Times New Roman"/>
          <w:color w:val="000000"/>
          <w:kern w:val="0"/>
          <w:sz w:val="22"/>
          <w:szCs w:val="22"/>
          <w:lang w:eastAsia="ru-RU"/>
        </w:rPr>
        <w:sectPr w:rsidR="00230596" w:rsidSect="00C726EC">
          <w:footerReference w:type="default" r:id="rId9"/>
          <w:pgSz w:w="11906" w:h="16838"/>
          <w:pgMar w:top="1135" w:right="707" w:bottom="993" w:left="1701" w:header="708" w:footer="708" w:gutter="0"/>
          <w:cols w:space="708"/>
          <w:docGrid w:linePitch="360"/>
        </w:sectPr>
      </w:pPr>
    </w:p>
    <w:tbl>
      <w:tblPr>
        <w:tblStyle w:val="12"/>
        <w:tblW w:w="1292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9945"/>
      </w:tblGrid>
      <w:tr w:rsidR="000B3742" w:rsidRPr="000B3742" w:rsidTr="00230596">
        <w:trPr>
          <w:gridBefore w:val="1"/>
          <w:wBefore w:w="2981" w:type="dxa"/>
          <w:trHeight w:val="1588"/>
        </w:trPr>
        <w:tc>
          <w:tcPr>
            <w:tcW w:w="9945" w:type="dxa"/>
            <w:hideMark/>
          </w:tcPr>
          <w:p w:rsidR="000B3742" w:rsidRDefault="000B3742" w:rsidP="000B3742">
            <w:pPr>
              <w:widowControl/>
              <w:suppressAutoHyphens w:val="0"/>
              <w:autoSpaceDN/>
              <w:ind w:firstLine="0"/>
              <w:jc w:val="right"/>
              <w:rPr>
                <w:rFonts w:eastAsia="Times New Roman"/>
                <w:color w:val="000000"/>
                <w:kern w:val="0"/>
                <w:sz w:val="22"/>
                <w:szCs w:val="22"/>
                <w:lang w:eastAsia="ru-RU"/>
              </w:rPr>
            </w:pPr>
            <w:r w:rsidRPr="000B3742">
              <w:rPr>
                <w:rFonts w:eastAsia="Times New Roman"/>
                <w:color w:val="000000"/>
                <w:kern w:val="0"/>
                <w:sz w:val="22"/>
                <w:szCs w:val="22"/>
                <w:lang w:eastAsia="ru-RU"/>
              </w:rPr>
              <w:lastRenderedPageBreak/>
              <w:br/>
            </w:r>
            <w:r>
              <w:rPr>
                <w:rFonts w:eastAsia="Times New Roman"/>
                <w:color w:val="000000"/>
                <w:kern w:val="0"/>
                <w:sz w:val="22"/>
                <w:szCs w:val="22"/>
                <w:lang w:eastAsia="ru-RU"/>
              </w:rPr>
              <w:t>Приложение 12</w:t>
            </w:r>
          </w:p>
          <w:p w:rsidR="000B3742" w:rsidRPr="000B3742" w:rsidRDefault="000B3742" w:rsidP="000B3742">
            <w:pPr>
              <w:widowControl/>
              <w:suppressAutoHyphens w:val="0"/>
              <w:autoSpaceDN/>
              <w:ind w:firstLine="0"/>
              <w:jc w:val="right"/>
              <w:rPr>
                <w:rFonts w:eastAsia="Times New Roman"/>
                <w:color w:val="000000"/>
                <w:kern w:val="0"/>
                <w:sz w:val="22"/>
                <w:szCs w:val="22"/>
                <w:lang w:eastAsia="ru-RU"/>
              </w:rPr>
            </w:pPr>
            <w:r w:rsidRPr="000B3742">
              <w:rPr>
                <w:rFonts w:eastAsia="Times New Roman"/>
                <w:color w:val="000000"/>
                <w:kern w:val="0"/>
                <w:sz w:val="22"/>
                <w:szCs w:val="22"/>
                <w:lang w:eastAsia="ru-RU"/>
              </w:rPr>
              <w:t xml:space="preserve">к решению </w:t>
            </w:r>
            <w:r w:rsidRPr="000B3742">
              <w:rPr>
                <w:rFonts w:eastAsia="Times New Roman"/>
                <w:color w:val="000000"/>
                <w:kern w:val="0"/>
                <w:sz w:val="22"/>
                <w:szCs w:val="22"/>
                <w:lang w:eastAsia="ru-RU"/>
              </w:rPr>
              <w:br/>
              <w:t xml:space="preserve">Подосиновской районной Думы </w:t>
            </w:r>
            <w:r w:rsidRPr="000B3742">
              <w:rPr>
                <w:rFonts w:eastAsia="Times New Roman"/>
                <w:color w:val="000000"/>
                <w:kern w:val="0"/>
                <w:sz w:val="22"/>
                <w:szCs w:val="22"/>
                <w:lang w:eastAsia="ru-RU"/>
              </w:rPr>
              <w:br/>
              <w:t xml:space="preserve">от 09.08.2024 № 40/150 </w:t>
            </w:r>
          </w:p>
        </w:tc>
      </w:tr>
      <w:tr w:rsidR="000B3742" w:rsidRPr="000B3742" w:rsidTr="00230596">
        <w:trPr>
          <w:trHeight w:val="535"/>
        </w:trPr>
        <w:tc>
          <w:tcPr>
            <w:tcW w:w="12926" w:type="dxa"/>
            <w:gridSpan w:val="2"/>
            <w:hideMark/>
          </w:tcPr>
          <w:p w:rsidR="000B3742" w:rsidRPr="000B3742" w:rsidRDefault="000B3742" w:rsidP="00230596">
            <w:pPr>
              <w:widowControl/>
              <w:suppressAutoHyphens w:val="0"/>
              <w:autoSpaceDN/>
              <w:ind w:firstLine="0"/>
              <w:rPr>
                <w:rFonts w:eastAsia="Times New Roman"/>
                <w:b/>
                <w:bCs/>
                <w:color w:val="000000"/>
                <w:kern w:val="0"/>
                <w:sz w:val="28"/>
                <w:szCs w:val="28"/>
                <w:lang w:eastAsia="ru-RU"/>
              </w:rPr>
            </w:pPr>
            <w:r w:rsidRPr="000B3742">
              <w:rPr>
                <w:rFonts w:eastAsia="Times New Roman"/>
                <w:b/>
                <w:bCs/>
                <w:color w:val="000000"/>
                <w:kern w:val="0"/>
                <w:sz w:val="28"/>
                <w:szCs w:val="28"/>
                <w:lang w:eastAsia="ru-RU"/>
              </w:rPr>
              <w:t>Распределение межбюджетных трансфертов бюджетам поселений на</w:t>
            </w:r>
            <w:r>
              <w:rPr>
                <w:rFonts w:eastAsia="Times New Roman"/>
                <w:b/>
                <w:bCs/>
                <w:color w:val="000000"/>
                <w:kern w:val="0"/>
                <w:sz w:val="28"/>
                <w:szCs w:val="28"/>
                <w:lang w:eastAsia="ru-RU"/>
              </w:rPr>
              <w:t xml:space="preserve"> </w:t>
            </w:r>
            <w:r w:rsidRPr="000B3742">
              <w:rPr>
                <w:rFonts w:eastAsia="Times New Roman"/>
                <w:b/>
                <w:bCs/>
                <w:color w:val="000000"/>
                <w:kern w:val="0"/>
                <w:sz w:val="28"/>
                <w:szCs w:val="28"/>
                <w:lang w:eastAsia="ru-RU"/>
              </w:rPr>
              <w:t xml:space="preserve">2024 год </w:t>
            </w:r>
          </w:p>
        </w:tc>
      </w:tr>
    </w:tbl>
    <w:tbl>
      <w:tblPr>
        <w:tblW w:w="14725" w:type="dxa"/>
        <w:tblInd w:w="-1276" w:type="dxa"/>
        <w:tblLook w:val="04A0" w:firstRow="1" w:lastRow="0" w:firstColumn="1" w:lastColumn="0" w:noHBand="0" w:noVBand="1"/>
      </w:tblPr>
      <w:tblGrid>
        <w:gridCol w:w="567"/>
        <w:gridCol w:w="2552"/>
        <w:gridCol w:w="2977"/>
        <w:gridCol w:w="1984"/>
        <w:gridCol w:w="2127"/>
        <w:gridCol w:w="2252"/>
        <w:gridCol w:w="2266"/>
      </w:tblGrid>
      <w:tr w:rsidR="00230596" w:rsidRPr="00230596" w:rsidTr="00230596">
        <w:trPr>
          <w:trHeight w:val="577"/>
        </w:trPr>
        <w:tc>
          <w:tcPr>
            <w:tcW w:w="14725" w:type="dxa"/>
            <w:gridSpan w:val="7"/>
            <w:tcBorders>
              <w:top w:val="nil"/>
              <w:left w:val="nil"/>
              <w:bottom w:val="single" w:sz="4" w:space="0" w:color="auto"/>
              <w:right w:val="nil"/>
            </w:tcBorders>
            <w:shd w:val="clear" w:color="auto" w:fill="auto"/>
            <w:noWrap/>
            <w:vAlign w:val="bottom"/>
            <w:hideMark/>
          </w:tcPr>
          <w:p w:rsidR="00230596" w:rsidRPr="00230596" w:rsidRDefault="00230596" w:rsidP="00230596">
            <w:pPr>
              <w:widowControl/>
              <w:suppressAutoHyphens w:val="0"/>
              <w:autoSpaceDN/>
              <w:ind w:firstLine="0"/>
              <w:jc w:val="right"/>
              <w:rPr>
                <w:rFonts w:eastAsia="Times New Roman"/>
                <w:color w:val="000000"/>
                <w:kern w:val="0"/>
                <w:sz w:val="26"/>
                <w:szCs w:val="26"/>
                <w:lang w:eastAsia="ru-RU"/>
              </w:rPr>
            </w:pPr>
            <w:r w:rsidRPr="00230596">
              <w:rPr>
                <w:rFonts w:eastAsia="Times New Roman"/>
                <w:color w:val="000000"/>
                <w:kern w:val="0"/>
                <w:sz w:val="26"/>
                <w:szCs w:val="26"/>
                <w:lang w:eastAsia="ru-RU"/>
              </w:rPr>
              <w:t>(тыс. руб.)</w:t>
            </w:r>
          </w:p>
        </w:tc>
      </w:tr>
      <w:tr w:rsidR="00230596" w:rsidRPr="00230596" w:rsidTr="00230596">
        <w:trPr>
          <w:trHeight w:val="22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п\п</w:t>
            </w:r>
          </w:p>
        </w:tc>
        <w:tc>
          <w:tcPr>
            <w:tcW w:w="2552" w:type="dxa"/>
            <w:tcBorders>
              <w:top w:val="nil"/>
              <w:left w:val="nil"/>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Наименование муниципального образования</w:t>
            </w:r>
          </w:p>
        </w:tc>
        <w:tc>
          <w:tcPr>
            <w:tcW w:w="2977" w:type="dxa"/>
            <w:tcBorders>
              <w:top w:val="nil"/>
              <w:left w:val="nil"/>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firstLine="0"/>
              <w:jc w:val="center"/>
              <w:rPr>
                <w:rFonts w:eastAsia="Times New Roman"/>
                <w:kern w:val="0"/>
                <w:sz w:val="26"/>
                <w:szCs w:val="26"/>
                <w:lang w:eastAsia="ru-RU"/>
              </w:rPr>
            </w:pPr>
            <w:r w:rsidRPr="00230596">
              <w:rPr>
                <w:rFonts w:eastAsia="Times New Roman"/>
                <w:kern w:val="0"/>
                <w:sz w:val="26"/>
                <w:szCs w:val="26"/>
                <w:lang w:eastAsia="ru-RU"/>
              </w:rPr>
              <w:t>Иные межбюджетные трансферты на осуществление части полномочий по решению вопросов местного значения</w:t>
            </w:r>
          </w:p>
        </w:tc>
        <w:tc>
          <w:tcPr>
            <w:tcW w:w="1984" w:type="dxa"/>
            <w:tcBorders>
              <w:top w:val="nil"/>
              <w:left w:val="nil"/>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Иные межбюджетные трансферты на  содержание и ремонт автомобильных дорог местного значения</w:t>
            </w:r>
          </w:p>
        </w:tc>
        <w:tc>
          <w:tcPr>
            <w:tcW w:w="2127" w:type="dxa"/>
            <w:tcBorders>
              <w:top w:val="nil"/>
              <w:left w:val="nil"/>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firstLine="0"/>
              <w:jc w:val="center"/>
              <w:rPr>
                <w:rFonts w:eastAsia="Times New Roman"/>
                <w:kern w:val="0"/>
                <w:sz w:val="26"/>
                <w:szCs w:val="26"/>
                <w:lang w:eastAsia="ru-RU"/>
              </w:rPr>
            </w:pPr>
            <w:r w:rsidRPr="00230596">
              <w:rPr>
                <w:rFonts w:eastAsia="Times New Roman"/>
                <w:kern w:val="0"/>
                <w:sz w:val="26"/>
                <w:szCs w:val="26"/>
                <w:lang w:eastAsia="ru-RU"/>
              </w:rPr>
              <w:t>Иные межбюджетные трансферты бюджетам поселений на обеспечение населения питьевой водой</w:t>
            </w:r>
          </w:p>
        </w:tc>
        <w:tc>
          <w:tcPr>
            <w:tcW w:w="2252" w:type="dxa"/>
            <w:tcBorders>
              <w:top w:val="nil"/>
              <w:left w:val="nil"/>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firstLine="0"/>
              <w:jc w:val="center"/>
              <w:rPr>
                <w:rFonts w:eastAsia="Times New Roman"/>
                <w:kern w:val="0"/>
                <w:sz w:val="26"/>
                <w:szCs w:val="26"/>
                <w:lang w:eastAsia="ru-RU"/>
              </w:rPr>
            </w:pPr>
            <w:r w:rsidRPr="00230596">
              <w:rPr>
                <w:rFonts w:eastAsia="Times New Roman"/>
                <w:kern w:val="0"/>
                <w:sz w:val="26"/>
                <w:szCs w:val="26"/>
                <w:lang w:eastAsia="ru-RU"/>
              </w:rPr>
              <w:t>Иные межбюджетные трансферты бюджетам поселений на природоохранные мероприятия</w:t>
            </w:r>
          </w:p>
        </w:tc>
        <w:tc>
          <w:tcPr>
            <w:tcW w:w="2266" w:type="dxa"/>
            <w:tcBorders>
              <w:top w:val="nil"/>
              <w:left w:val="nil"/>
              <w:bottom w:val="single" w:sz="4" w:space="0" w:color="auto"/>
              <w:right w:val="single" w:sz="4" w:space="0" w:color="auto"/>
            </w:tcBorders>
            <w:shd w:val="clear" w:color="auto" w:fill="auto"/>
            <w:vAlign w:val="center"/>
            <w:hideMark/>
          </w:tcPr>
          <w:p w:rsidR="00230596" w:rsidRPr="00230596" w:rsidRDefault="00230596" w:rsidP="00230596">
            <w:pPr>
              <w:widowControl/>
              <w:suppressAutoHyphens w:val="0"/>
              <w:autoSpaceDN/>
              <w:ind w:right="293" w:firstLine="0"/>
              <w:jc w:val="center"/>
              <w:rPr>
                <w:rFonts w:eastAsia="Times New Roman"/>
                <w:kern w:val="0"/>
                <w:sz w:val="26"/>
                <w:szCs w:val="26"/>
                <w:lang w:eastAsia="ru-RU"/>
              </w:rPr>
            </w:pPr>
            <w:r w:rsidRPr="00230596">
              <w:rPr>
                <w:rFonts w:eastAsia="Times New Roman"/>
                <w:kern w:val="0"/>
                <w:sz w:val="26"/>
                <w:szCs w:val="26"/>
                <w:lang w:eastAsia="ru-RU"/>
              </w:rPr>
              <w:t>Иные межбюджетные трансферты бюджетам поселений на ремонт водопроводных сетей</w:t>
            </w:r>
          </w:p>
        </w:tc>
      </w:tr>
      <w:tr w:rsidR="00230596" w:rsidRPr="00230596" w:rsidTr="00230596">
        <w:trPr>
          <w:trHeight w:val="649"/>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1</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color w:val="000000"/>
                <w:kern w:val="0"/>
                <w:sz w:val="26"/>
                <w:szCs w:val="26"/>
                <w:lang w:eastAsia="ru-RU"/>
              </w:rPr>
            </w:pPr>
            <w:r w:rsidRPr="00230596">
              <w:rPr>
                <w:rFonts w:eastAsia="Times New Roman"/>
                <w:color w:val="000000"/>
                <w:kern w:val="0"/>
                <w:sz w:val="26"/>
                <w:szCs w:val="26"/>
                <w:lang w:eastAsia="ru-RU"/>
              </w:rPr>
              <w:t>Подосиновское  городское поселение</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5 301,2</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2 172,5</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90,0</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500,0</w:t>
            </w:r>
          </w:p>
        </w:tc>
        <w:tc>
          <w:tcPr>
            <w:tcW w:w="2266" w:type="dxa"/>
            <w:tcBorders>
              <w:top w:val="nil"/>
              <w:left w:val="nil"/>
              <w:bottom w:val="single" w:sz="4" w:space="0" w:color="auto"/>
              <w:right w:val="single" w:sz="4" w:space="0" w:color="auto"/>
            </w:tcBorders>
            <w:shd w:val="clear" w:color="auto" w:fill="auto"/>
            <w:noWrap/>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205,1</w:t>
            </w:r>
          </w:p>
        </w:tc>
      </w:tr>
      <w:tr w:rsidR="00230596" w:rsidRPr="00230596" w:rsidTr="00230596">
        <w:trPr>
          <w:trHeight w:val="661"/>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2</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color w:val="000000"/>
                <w:kern w:val="0"/>
                <w:sz w:val="26"/>
                <w:szCs w:val="26"/>
                <w:lang w:eastAsia="ru-RU"/>
              </w:rPr>
            </w:pPr>
            <w:r w:rsidRPr="00230596">
              <w:rPr>
                <w:rFonts w:eastAsia="Times New Roman"/>
                <w:color w:val="000000"/>
                <w:kern w:val="0"/>
                <w:sz w:val="26"/>
                <w:szCs w:val="26"/>
                <w:lang w:eastAsia="ru-RU"/>
              </w:rPr>
              <w:t>Демьяновское городское поселение</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3 805,0</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1 849,9</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1 000,0</w:t>
            </w:r>
          </w:p>
        </w:tc>
        <w:tc>
          <w:tcPr>
            <w:tcW w:w="2266" w:type="dxa"/>
            <w:tcBorders>
              <w:top w:val="nil"/>
              <w:left w:val="nil"/>
              <w:bottom w:val="single" w:sz="4" w:space="0" w:color="auto"/>
              <w:right w:val="single" w:sz="4" w:space="0" w:color="auto"/>
            </w:tcBorders>
            <w:shd w:val="clear" w:color="auto" w:fill="auto"/>
            <w:noWrap/>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r>
      <w:tr w:rsidR="00230596" w:rsidRPr="00230596" w:rsidTr="00230596">
        <w:trPr>
          <w:trHeight w:val="603"/>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3</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color w:val="000000"/>
                <w:kern w:val="0"/>
                <w:sz w:val="26"/>
                <w:szCs w:val="26"/>
                <w:lang w:eastAsia="ru-RU"/>
              </w:rPr>
            </w:pPr>
            <w:r w:rsidRPr="00230596">
              <w:rPr>
                <w:rFonts w:eastAsia="Times New Roman"/>
                <w:color w:val="000000"/>
                <w:kern w:val="0"/>
                <w:sz w:val="26"/>
                <w:szCs w:val="26"/>
                <w:lang w:eastAsia="ru-RU"/>
              </w:rPr>
              <w:t>Пинюгское городское поселение</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5 585,1</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66" w:type="dxa"/>
            <w:tcBorders>
              <w:top w:val="nil"/>
              <w:left w:val="nil"/>
              <w:bottom w:val="single" w:sz="4" w:space="0" w:color="auto"/>
              <w:right w:val="single" w:sz="4" w:space="0" w:color="auto"/>
            </w:tcBorders>
            <w:shd w:val="clear" w:color="auto" w:fill="auto"/>
            <w:noWrap/>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444,1</w:t>
            </w:r>
          </w:p>
        </w:tc>
      </w:tr>
      <w:tr w:rsidR="00230596" w:rsidRPr="00230596" w:rsidTr="00230596">
        <w:trPr>
          <w:trHeight w:val="698"/>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4</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color w:val="000000"/>
                <w:kern w:val="0"/>
                <w:sz w:val="26"/>
                <w:szCs w:val="26"/>
                <w:lang w:eastAsia="ru-RU"/>
              </w:rPr>
            </w:pPr>
            <w:r w:rsidRPr="00230596">
              <w:rPr>
                <w:rFonts w:eastAsia="Times New Roman"/>
                <w:color w:val="000000"/>
                <w:kern w:val="0"/>
                <w:sz w:val="26"/>
                <w:szCs w:val="26"/>
                <w:lang w:eastAsia="ru-RU"/>
              </w:rPr>
              <w:t>Пушемское сельское поселение</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1 977,3</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66" w:type="dxa"/>
            <w:tcBorders>
              <w:top w:val="nil"/>
              <w:left w:val="nil"/>
              <w:bottom w:val="single" w:sz="4" w:space="0" w:color="auto"/>
              <w:right w:val="single" w:sz="4" w:space="0" w:color="auto"/>
            </w:tcBorders>
            <w:shd w:val="clear" w:color="auto" w:fill="auto"/>
            <w:noWrap/>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r>
      <w:tr w:rsidR="00230596" w:rsidRPr="00230596" w:rsidTr="00230596">
        <w:trPr>
          <w:trHeight w:val="640"/>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5</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color w:val="000000"/>
                <w:kern w:val="0"/>
                <w:sz w:val="26"/>
                <w:szCs w:val="26"/>
                <w:lang w:eastAsia="ru-RU"/>
              </w:rPr>
            </w:pPr>
            <w:r w:rsidRPr="00230596">
              <w:rPr>
                <w:rFonts w:eastAsia="Times New Roman"/>
                <w:color w:val="000000"/>
                <w:kern w:val="0"/>
                <w:sz w:val="26"/>
                <w:szCs w:val="26"/>
                <w:lang w:eastAsia="ru-RU"/>
              </w:rPr>
              <w:t>Утмановское сельское поселение</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3 189,6</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100,0</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66" w:type="dxa"/>
            <w:tcBorders>
              <w:top w:val="nil"/>
              <w:left w:val="nil"/>
              <w:bottom w:val="single" w:sz="4" w:space="0" w:color="auto"/>
              <w:right w:val="single" w:sz="4" w:space="0" w:color="auto"/>
            </w:tcBorders>
            <w:shd w:val="clear" w:color="auto" w:fill="auto"/>
            <w:noWrap/>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r>
      <w:tr w:rsidR="00230596" w:rsidRPr="00230596" w:rsidTr="00230596">
        <w:trPr>
          <w:trHeight w:val="679"/>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6</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color w:val="000000"/>
                <w:kern w:val="0"/>
                <w:sz w:val="26"/>
                <w:szCs w:val="26"/>
                <w:lang w:eastAsia="ru-RU"/>
              </w:rPr>
            </w:pPr>
            <w:r w:rsidRPr="00230596">
              <w:rPr>
                <w:rFonts w:eastAsia="Times New Roman"/>
                <w:color w:val="000000"/>
                <w:kern w:val="0"/>
                <w:sz w:val="26"/>
                <w:szCs w:val="26"/>
                <w:lang w:eastAsia="ru-RU"/>
              </w:rPr>
              <w:t>Яхреньгское сельское поселение</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5 454,8</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579,7</w:t>
            </w:r>
          </w:p>
        </w:tc>
        <w:tc>
          <w:tcPr>
            <w:tcW w:w="2266" w:type="dxa"/>
            <w:tcBorders>
              <w:top w:val="nil"/>
              <w:left w:val="nil"/>
              <w:bottom w:val="single" w:sz="4" w:space="0" w:color="auto"/>
              <w:right w:val="single" w:sz="4" w:space="0" w:color="auto"/>
            </w:tcBorders>
            <w:shd w:val="clear" w:color="auto" w:fill="auto"/>
            <w:noWrap/>
            <w:vAlign w:val="bottom"/>
            <w:hideMark/>
          </w:tcPr>
          <w:p w:rsidR="00230596" w:rsidRPr="00230596" w:rsidRDefault="00230596" w:rsidP="00230596">
            <w:pPr>
              <w:widowControl/>
              <w:suppressAutoHyphens w:val="0"/>
              <w:autoSpaceDN/>
              <w:ind w:firstLine="0"/>
              <w:jc w:val="center"/>
              <w:rPr>
                <w:rFonts w:eastAsia="Times New Roman"/>
                <w:color w:val="000000"/>
                <w:kern w:val="0"/>
                <w:sz w:val="26"/>
                <w:szCs w:val="26"/>
                <w:lang w:eastAsia="ru-RU"/>
              </w:rPr>
            </w:pPr>
            <w:r w:rsidRPr="00230596">
              <w:rPr>
                <w:rFonts w:eastAsia="Times New Roman"/>
                <w:color w:val="000000"/>
                <w:kern w:val="0"/>
                <w:sz w:val="26"/>
                <w:szCs w:val="26"/>
                <w:lang w:eastAsia="ru-RU"/>
              </w:rPr>
              <w:t> </w:t>
            </w:r>
          </w:p>
        </w:tc>
      </w:tr>
      <w:tr w:rsidR="00230596" w:rsidRPr="00230596" w:rsidTr="00230596">
        <w:trPr>
          <w:trHeight w:val="103"/>
        </w:trPr>
        <w:tc>
          <w:tcPr>
            <w:tcW w:w="567" w:type="dxa"/>
            <w:tcBorders>
              <w:top w:val="nil"/>
              <w:left w:val="single" w:sz="4" w:space="0" w:color="auto"/>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b/>
                <w:bCs/>
                <w:color w:val="000000"/>
                <w:kern w:val="0"/>
                <w:sz w:val="26"/>
                <w:szCs w:val="26"/>
                <w:lang w:eastAsia="ru-RU"/>
              </w:rPr>
            </w:pPr>
            <w:r w:rsidRPr="00230596">
              <w:rPr>
                <w:rFonts w:eastAsia="Times New Roman"/>
                <w:b/>
                <w:bCs/>
                <w:color w:val="000000"/>
                <w:kern w:val="0"/>
                <w:sz w:val="26"/>
                <w:szCs w:val="26"/>
                <w:lang w:eastAsia="ru-RU"/>
              </w:rPr>
              <w:t> </w:t>
            </w:r>
          </w:p>
        </w:tc>
        <w:tc>
          <w:tcPr>
            <w:tcW w:w="2552" w:type="dxa"/>
            <w:tcBorders>
              <w:top w:val="nil"/>
              <w:left w:val="nil"/>
              <w:bottom w:val="single" w:sz="4" w:space="0" w:color="auto"/>
              <w:right w:val="single" w:sz="4" w:space="0" w:color="auto"/>
            </w:tcBorders>
            <w:shd w:val="clear" w:color="auto" w:fill="auto"/>
            <w:hideMark/>
          </w:tcPr>
          <w:p w:rsidR="00230596" w:rsidRPr="00230596" w:rsidRDefault="00230596" w:rsidP="00230596">
            <w:pPr>
              <w:widowControl/>
              <w:suppressAutoHyphens w:val="0"/>
              <w:autoSpaceDN/>
              <w:ind w:firstLine="0"/>
              <w:jc w:val="left"/>
              <w:rPr>
                <w:rFonts w:eastAsia="Times New Roman"/>
                <w:b/>
                <w:bCs/>
                <w:color w:val="000000"/>
                <w:kern w:val="0"/>
                <w:sz w:val="26"/>
                <w:szCs w:val="26"/>
                <w:lang w:eastAsia="ru-RU"/>
              </w:rPr>
            </w:pPr>
            <w:r w:rsidRPr="00230596">
              <w:rPr>
                <w:rFonts w:eastAsia="Times New Roman"/>
                <w:b/>
                <w:bCs/>
                <w:color w:val="000000"/>
                <w:kern w:val="0"/>
                <w:sz w:val="26"/>
                <w:szCs w:val="26"/>
                <w:lang w:eastAsia="ru-RU"/>
              </w:rPr>
              <w:t>ИТОГО</w:t>
            </w:r>
          </w:p>
        </w:tc>
        <w:tc>
          <w:tcPr>
            <w:tcW w:w="297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b/>
                <w:bCs/>
                <w:color w:val="000000"/>
                <w:kern w:val="0"/>
                <w:sz w:val="26"/>
                <w:szCs w:val="26"/>
                <w:lang w:eastAsia="ru-RU"/>
              </w:rPr>
            </w:pPr>
            <w:r w:rsidRPr="00230596">
              <w:rPr>
                <w:rFonts w:eastAsia="Times New Roman"/>
                <w:b/>
                <w:bCs/>
                <w:color w:val="000000"/>
                <w:kern w:val="0"/>
                <w:sz w:val="26"/>
                <w:szCs w:val="26"/>
                <w:lang w:eastAsia="ru-RU"/>
              </w:rPr>
              <w:t>25 313,0</w:t>
            </w:r>
          </w:p>
        </w:tc>
        <w:tc>
          <w:tcPr>
            <w:tcW w:w="1984"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b/>
                <w:bCs/>
                <w:color w:val="000000"/>
                <w:kern w:val="0"/>
                <w:sz w:val="26"/>
                <w:szCs w:val="26"/>
                <w:lang w:eastAsia="ru-RU"/>
              </w:rPr>
            </w:pPr>
            <w:r w:rsidRPr="00230596">
              <w:rPr>
                <w:rFonts w:eastAsia="Times New Roman"/>
                <w:b/>
                <w:bCs/>
                <w:color w:val="000000"/>
                <w:kern w:val="0"/>
                <w:sz w:val="26"/>
                <w:szCs w:val="26"/>
                <w:lang w:eastAsia="ru-RU"/>
              </w:rPr>
              <w:t>4 122,4</w:t>
            </w:r>
          </w:p>
        </w:tc>
        <w:tc>
          <w:tcPr>
            <w:tcW w:w="2127"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b/>
                <w:bCs/>
                <w:color w:val="000000"/>
                <w:kern w:val="0"/>
                <w:sz w:val="26"/>
                <w:szCs w:val="26"/>
                <w:lang w:eastAsia="ru-RU"/>
              </w:rPr>
            </w:pPr>
            <w:r w:rsidRPr="00230596">
              <w:rPr>
                <w:rFonts w:eastAsia="Times New Roman"/>
                <w:b/>
                <w:bCs/>
                <w:color w:val="000000"/>
                <w:kern w:val="0"/>
                <w:sz w:val="26"/>
                <w:szCs w:val="26"/>
                <w:lang w:eastAsia="ru-RU"/>
              </w:rPr>
              <w:t>90,0</w:t>
            </w:r>
          </w:p>
        </w:tc>
        <w:tc>
          <w:tcPr>
            <w:tcW w:w="2252"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b/>
                <w:bCs/>
                <w:color w:val="000000"/>
                <w:kern w:val="0"/>
                <w:sz w:val="26"/>
                <w:szCs w:val="26"/>
                <w:lang w:eastAsia="ru-RU"/>
              </w:rPr>
            </w:pPr>
            <w:r w:rsidRPr="00230596">
              <w:rPr>
                <w:rFonts w:eastAsia="Times New Roman"/>
                <w:b/>
                <w:bCs/>
                <w:color w:val="000000"/>
                <w:kern w:val="0"/>
                <w:sz w:val="26"/>
                <w:szCs w:val="26"/>
                <w:lang w:eastAsia="ru-RU"/>
              </w:rPr>
              <w:t>2 079,7</w:t>
            </w:r>
          </w:p>
        </w:tc>
        <w:tc>
          <w:tcPr>
            <w:tcW w:w="2266" w:type="dxa"/>
            <w:tcBorders>
              <w:top w:val="nil"/>
              <w:left w:val="nil"/>
              <w:bottom w:val="single" w:sz="4" w:space="0" w:color="auto"/>
              <w:right w:val="single" w:sz="4" w:space="0" w:color="auto"/>
            </w:tcBorders>
            <w:shd w:val="clear" w:color="auto" w:fill="auto"/>
            <w:vAlign w:val="bottom"/>
            <w:hideMark/>
          </w:tcPr>
          <w:p w:rsidR="00230596" w:rsidRPr="00230596" w:rsidRDefault="00230596" w:rsidP="00230596">
            <w:pPr>
              <w:widowControl/>
              <w:suppressAutoHyphens w:val="0"/>
              <w:autoSpaceDN/>
              <w:ind w:firstLine="0"/>
              <w:jc w:val="center"/>
              <w:rPr>
                <w:rFonts w:eastAsia="Times New Roman"/>
                <w:b/>
                <w:bCs/>
                <w:color w:val="000000"/>
                <w:kern w:val="0"/>
                <w:sz w:val="26"/>
                <w:szCs w:val="26"/>
                <w:lang w:eastAsia="ru-RU"/>
              </w:rPr>
            </w:pPr>
            <w:r w:rsidRPr="00230596">
              <w:rPr>
                <w:rFonts w:eastAsia="Times New Roman"/>
                <w:b/>
                <w:bCs/>
                <w:color w:val="000000"/>
                <w:kern w:val="0"/>
                <w:sz w:val="26"/>
                <w:szCs w:val="26"/>
                <w:lang w:eastAsia="ru-RU"/>
              </w:rPr>
              <w:t>649,2</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sectPr w:rsidR="00230596" w:rsidSect="00230596">
          <w:pgSz w:w="16838" w:h="11906" w:orient="landscape"/>
          <w:pgMar w:top="1134" w:right="2580" w:bottom="992" w:left="2586" w:header="709" w:footer="709" w:gutter="0"/>
          <w:cols w:space="708"/>
          <w:docGrid w:linePitch="360"/>
        </w:sectPr>
      </w:pPr>
    </w:p>
    <w:tbl>
      <w:tblPr>
        <w:tblW w:w="10000" w:type="dxa"/>
        <w:tblLook w:val="04A0" w:firstRow="1" w:lastRow="0" w:firstColumn="1" w:lastColumn="0" w:noHBand="0" w:noVBand="1"/>
      </w:tblPr>
      <w:tblGrid>
        <w:gridCol w:w="10000"/>
      </w:tblGrid>
      <w:tr w:rsidR="00C161E5" w:rsidRPr="00C161E5" w:rsidTr="00C161E5">
        <w:trPr>
          <w:trHeight w:val="315"/>
        </w:trPr>
        <w:tc>
          <w:tcPr>
            <w:tcW w:w="1000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right"/>
              <w:rPr>
                <w:rFonts w:eastAsia="Times New Roman"/>
                <w:kern w:val="0"/>
                <w:szCs w:val="24"/>
                <w:lang w:eastAsia="ru-RU"/>
              </w:rPr>
            </w:pPr>
            <w:r w:rsidRPr="00C161E5">
              <w:rPr>
                <w:rFonts w:eastAsia="Times New Roman"/>
                <w:kern w:val="0"/>
                <w:szCs w:val="24"/>
                <w:lang w:eastAsia="ru-RU"/>
              </w:rPr>
              <w:lastRenderedPageBreak/>
              <w:t>Приложение 13</w:t>
            </w:r>
          </w:p>
        </w:tc>
      </w:tr>
      <w:tr w:rsidR="00C161E5" w:rsidRPr="00C161E5" w:rsidTr="00C161E5">
        <w:trPr>
          <w:trHeight w:val="390"/>
        </w:trPr>
        <w:tc>
          <w:tcPr>
            <w:tcW w:w="10000" w:type="dxa"/>
            <w:tcBorders>
              <w:top w:val="nil"/>
              <w:left w:val="nil"/>
              <w:bottom w:val="nil"/>
              <w:right w:val="nil"/>
            </w:tcBorders>
            <w:shd w:val="clear" w:color="auto" w:fill="auto"/>
            <w:vAlign w:val="bottom"/>
            <w:hideMark/>
          </w:tcPr>
          <w:p w:rsidR="00C161E5" w:rsidRPr="00C161E5" w:rsidRDefault="00C161E5" w:rsidP="00C161E5">
            <w:pPr>
              <w:widowControl/>
              <w:suppressAutoHyphens w:val="0"/>
              <w:autoSpaceDN/>
              <w:ind w:firstLine="0"/>
              <w:jc w:val="right"/>
              <w:rPr>
                <w:rFonts w:eastAsia="Times New Roman"/>
                <w:kern w:val="0"/>
                <w:szCs w:val="24"/>
                <w:lang w:eastAsia="ru-RU"/>
              </w:rPr>
            </w:pPr>
            <w:r w:rsidRPr="00C161E5">
              <w:rPr>
                <w:rFonts w:eastAsia="Times New Roman"/>
                <w:kern w:val="0"/>
                <w:szCs w:val="24"/>
                <w:lang w:eastAsia="ru-RU"/>
              </w:rPr>
              <w:t>к решению Подосиновской районной Думы</w:t>
            </w:r>
          </w:p>
        </w:tc>
      </w:tr>
      <w:tr w:rsidR="00C161E5" w:rsidRPr="00C161E5" w:rsidTr="00C161E5">
        <w:trPr>
          <w:trHeight w:val="375"/>
        </w:trPr>
        <w:tc>
          <w:tcPr>
            <w:tcW w:w="1000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right"/>
              <w:rPr>
                <w:rFonts w:eastAsia="Times New Roman"/>
                <w:kern w:val="0"/>
                <w:szCs w:val="24"/>
                <w:lang w:eastAsia="ru-RU"/>
              </w:rPr>
            </w:pPr>
            <w:r w:rsidRPr="00C161E5">
              <w:rPr>
                <w:rFonts w:eastAsia="Times New Roman"/>
                <w:kern w:val="0"/>
                <w:szCs w:val="24"/>
                <w:lang w:eastAsia="ru-RU"/>
              </w:rPr>
              <w:t>от 09.08.2024  № 40/150</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tbl>
      <w:tblPr>
        <w:tblW w:w="10005" w:type="dxa"/>
        <w:tblLook w:val="04A0" w:firstRow="1" w:lastRow="0" w:firstColumn="1" w:lastColumn="0" w:noHBand="0" w:noVBand="1"/>
      </w:tblPr>
      <w:tblGrid>
        <w:gridCol w:w="5860"/>
        <w:gridCol w:w="1987"/>
        <w:gridCol w:w="2260"/>
      </w:tblGrid>
      <w:tr w:rsidR="00C161E5" w:rsidRPr="00C161E5" w:rsidTr="00C161E5">
        <w:trPr>
          <w:trHeight w:val="420"/>
        </w:trPr>
        <w:tc>
          <w:tcPr>
            <w:tcW w:w="10000" w:type="dxa"/>
            <w:gridSpan w:val="3"/>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b/>
                <w:bCs/>
                <w:kern w:val="0"/>
                <w:sz w:val="28"/>
                <w:szCs w:val="28"/>
                <w:lang w:eastAsia="ru-RU"/>
              </w:rPr>
            </w:pPr>
            <w:r w:rsidRPr="00C161E5">
              <w:rPr>
                <w:rFonts w:eastAsia="Times New Roman"/>
                <w:b/>
                <w:bCs/>
                <w:kern w:val="0"/>
                <w:sz w:val="28"/>
                <w:szCs w:val="28"/>
                <w:lang w:eastAsia="ru-RU"/>
              </w:rPr>
              <w:t>Программа</w:t>
            </w:r>
          </w:p>
        </w:tc>
      </w:tr>
      <w:tr w:rsidR="00C161E5" w:rsidRPr="00C161E5" w:rsidTr="00C161E5">
        <w:trPr>
          <w:trHeight w:val="420"/>
        </w:trPr>
        <w:tc>
          <w:tcPr>
            <w:tcW w:w="10000" w:type="dxa"/>
            <w:gridSpan w:val="3"/>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b/>
                <w:bCs/>
                <w:kern w:val="0"/>
                <w:sz w:val="28"/>
                <w:szCs w:val="28"/>
                <w:lang w:eastAsia="ru-RU"/>
              </w:rPr>
            </w:pPr>
            <w:r w:rsidRPr="00C161E5">
              <w:rPr>
                <w:rFonts w:eastAsia="Times New Roman"/>
                <w:b/>
                <w:bCs/>
                <w:kern w:val="0"/>
                <w:sz w:val="28"/>
                <w:szCs w:val="28"/>
                <w:lang w:eastAsia="ru-RU"/>
              </w:rPr>
              <w:t xml:space="preserve">муниципальных внутренних заимствований Подосиновского района                      </w:t>
            </w:r>
          </w:p>
        </w:tc>
      </w:tr>
      <w:tr w:rsidR="00C161E5" w:rsidRPr="00C161E5" w:rsidTr="00C161E5">
        <w:trPr>
          <w:trHeight w:val="360"/>
        </w:trPr>
        <w:tc>
          <w:tcPr>
            <w:tcW w:w="10000" w:type="dxa"/>
            <w:gridSpan w:val="3"/>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b/>
                <w:bCs/>
                <w:kern w:val="0"/>
                <w:sz w:val="28"/>
                <w:szCs w:val="28"/>
                <w:lang w:eastAsia="ru-RU"/>
              </w:rPr>
            </w:pPr>
            <w:r w:rsidRPr="00C161E5">
              <w:rPr>
                <w:rFonts w:eastAsia="Times New Roman"/>
                <w:b/>
                <w:bCs/>
                <w:kern w:val="0"/>
                <w:sz w:val="28"/>
                <w:szCs w:val="28"/>
                <w:lang w:eastAsia="ru-RU"/>
              </w:rPr>
              <w:t>на 2024 год</w:t>
            </w:r>
          </w:p>
        </w:tc>
      </w:tr>
      <w:tr w:rsidR="00C161E5" w:rsidRPr="00C161E5" w:rsidTr="00C161E5">
        <w:trPr>
          <w:trHeight w:val="255"/>
        </w:trPr>
        <w:tc>
          <w:tcPr>
            <w:tcW w:w="5860" w:type="dxa"/>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b/>
                <w:bCs/>
                <w:kern w:val="0"/>
                <w:sz w:val="28"/>
                <w:szCs w:val="28"/>
                <w:lang w:eastAsia="ru-RU"/>
              </w:rPr>
            </w:pPr>
          </w:p>
        </w:tc>
        <w:tc>
          <w:tcPr>
            <w:tcW w:w="1880" w:type="dxa"/>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0"/>
                <w:lang w:eastAsia="ru-RU"/>
              </w:rPr>
            </w:pPr>
          </w:p>
        </w:tc>
        <w:tc>
          <w:tcPr>
            <w:tcW w:w="2260" w:type="dxa"/>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0"/>
                <w:lang w:eastAsia="ru-RU"/>
              </w:rPr>
            </w:pPr>
          </w:p>
        </w:tc>
      </w:tr>
      <w:tr w:rsidR="00C161E5" w:rsidRPr="00C161E5" w:rsidTr="00C161E5">
        <w:trPr>
          <w:trHeight w:val="780"/>
        </w:trPr>
        <w:tc>
          <w:tcPr>
            <w:tcW w:w="10000" w:type="dxa"/>
            <w:gridSpan w:val="3"/>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b/>
                <w:bCs/>
                <w:kern w:val="0"/>
                <w:sz w:val="28"/>
                <w:szCs w:val="28"/>
                <w:lang w:eastAsia="ru-RU"/>
              </w:rPr>
            </w:pPr>
            <w:r w:rsidRPr="00C161E5">
              <w:rPr>
                <w:rFonts w:eastAsia="Times New Roman"/>
                <w:b/>
                <w:bCs/>
                <w:kern w:val="0"/>
                <w:sz w:val="28"/>
                <w:szCs w:val="28"/>
                <w:lang w:eastAsia="ru-RU"/>
              </w:rPr>
              <w:t xml:space="preserve">1. Муниципальные внутренние заимствования Подосиновского района, осуществляемые в 2024 году </w:t>
            </w:r>
          </w:p>
        </w:tc>
      </w:tr>
      <w:tr w:rsidR="00C161E5" w:rsidRPr="00C161E5" w:rsidTr="00C161E5">
        <w:trPr>
          <w:trHeight w:val="3990"/>
        </w:trPr>
        <w:tc>
          <w:tcPr>
            <w:tcW w:w="5860" w:type="dxa"/>
            <w:tcBorders>
              <w:top w:val="single" w:sz="4" w:space="0" w:color="auto"/>
              <w:left w:val="single" w:sz="4" w:space="0" w:color="auto"/>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r w:rsidRPr="00C161E5">
              <w:rPr>
                <w:rFonts w:eastAsia="Times New Roman"/>
                <w:kern w:val="0"/>
                <w:sz w:val="27"/>
                <w:szCs w:val="27"/>
                <w:lang w:eastAsia="ru-RU"/>
              </w:rPr>
              <w:t>Вид долговых обязательств</w:t>
            </w:r>
          </w:p>
        </w:tc>
        <w:tc>
          <w:tcPr>
            <w:tcW w:w="1880" w:type="dxa"/>
            <w:tcBorders>
              <w:top w:val="single" w:sz="4" w:space="0" w:color="auto"/>
              <w:left w:val="nil"/>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r w:rsidRPr="00C161E5">
              <w:rPr>
                <w:rFonts w:eastAsia="Times New Roman"/>
                <w:kern w:val="0"/>
                <w:sz w:val="27"/>
                <w:szCs w:val="27"/>
                <w:lang w:eastAsia="ru-RU"/>
              </w:rPr>
              <w:t>Предельный срок погашения долговых обязательств, возникающих при осуществлении заимствований</w:t>
            </w:r>
          </w:p>
        </w:tc>
        <w:tc>
          <w:tcPr>
            <w:tcW w:w="2260" w:type="dxa"/>
            <w:tcBorders>
              <w:top w:val="single" w:sz="4" w:space="0" w:color="auto"/>
              <w:left w:val="nil"/>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r w:rsidRPr="00C161E5">
              <w:rPr>
                <w:rFonts w:eastAsia="Times New Roman"/>
                <w:kern w:val="0"/>
                <w:sz w:val="27"/>
                <w:szCs w:val="27"/>
                <w:lang w:eastAsia="ru-RU"/>
              </w:rPr>
              <w:t xml:space="preserve">Объем          привлечения средств </w:t>
            </w:r>
            <w:r w:rsidRPr="00C161E5">
              <w:rPr>
                <w:rFonts w:eastAsia="Times New Roman"/>
                <w:kern w:val="0"/>
                <w:sz w:val="27"/>
                <w:szCs w:val="27"/>
                <w:lang w:eastAsia="ru-RU"/>
              </w:rPr>
              <w:br/>
              <w:t xml:space="preserve">в  бюджет района, </w:t>
            </w:r>
            <w:r w:rsidRPr="00C161E5">
              <w:rPr>
                <w:rFonts w:eastAsia="Times New Roman"/>
                <w:kern w:val="0"/>
                <w:sz w:val="27"/>
                <w:szCs w:val="27"/>
                <w:lang w:eastAsia="ru-RU"/>
              </w:rPr>
              <w:br/>
              <w:t>тыс. рублей</w:t>
            </w:r>
          </w:p>
        </w:tc>
      </w:tr>
      <w:tr w:rsidR="00C161E5" w:rsidRPr="00C161E5" w:rsidTr="00C161E5">
        <w:trPr>
          <w:trHeight w:val="1740"/>
        </w:trPr>
        <w:tc>
          <w:tcPr>
            <w:tcW w:w="5860" w:type="dxa"/>
            <w:tcBorders>
              <w:top w:val="nil"/>
              <w:left w:val="single" w:sz="4" w:space="0" w:color="auto"/>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left"/>
              <w:rPr>
                <w:rFonts w:eastAsia="Times New Roman"/>
                <w:kern w:val="0"/>
                <w:sz w:val="27"/>
                <w:szCs w:val="27"/>
                <w:lang w:eastAsia="ru-RU"/>
              </w:rPr>
            </w:pPr>
            <w:r w:rsidRPr="00C161E5">
              <w:rPr>
                <w:rFonts w:eastAsia="Times New Roman"/>
                <w:kern w:val="0"/>
                <w:sz w:val="27"/>
                <w:szCs w:val="27"/>
                <w:lang w:eastAsia="ru-RU"/>
              </w:rPr>
              <w:t xml:space="preserve">Бюджетные кредиты из других </w:t>
            </w:r>
            <w:r w:rsidRPr="00C161E5">
              <w:rPr>
                <w:rFonts w:eastAsia="Times New Roman"/>
                <w:kern w:val="0"/>
                <w:sz w:val="27"/>
                <w:szCs w:val="27"/>
                <w:lang w:eastAsia="ru-RU"/>
              </w:rPr>
              <w:br/>
              <w:t>бюджетов бюджетной системы Российской Федерации</w:t>
            </w:r>
          </w:p>
        </w:tc>
        <w:tc>
          <w:tcPr>
            <w:tcW w:w="1880" w:type="dxa"/>
            <w:tcBorders>
              <w:top w:val="nil"/>
              <w:left w:val="nil"/>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r w:rsidRPr="00C161E5">
              <w:rPr>
                <w:rFonts w:eastAsia="Times New Roman"/>
                <w:kern w:val="0"/>
                <w:sz w:val="27"/>
                <w:szCs w:val="27"/>
                <w:lang w:eastAsia="ru-RU"/>
              </w:rPr>
              <w:t xml:space="preserve"> не позднее </w:t>
            </w:r>
            <w:r w:rsidRPr="00C161E5">
              <w:rPr>
                <w:rFonts w:eastAsia="Times New Roman"/>
                <w:kern w:val="0"/>
                <w:sz w:val="27"/>
                <w:szCs w:val="27"/>
                <w:lang w:eastAsia="ru-RU"/>
              </w:rPr>
              <w:br/>
              <w:t>25 ноября текущего финансового  года</w:t>
            </w:r>
          </w:p>
        </w:tc>
        <w:tc>
          <w:tcPr>
            <w:tcW w:w="2260" w:type="dxa"/>
            <w:tcBorders>
              <w:top w:val="nil"/>
              <w:left w:val="nil"/>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r w:rsidRPr="00C161E5">
              <w:rPr>
                <w:rFonts w:eastAsia="Times New Roman"/>
                <w:kern w:val="0"/>
                <w:sz w:val="27"/>
                <w:szCs w:val="27"/>
                <w:lang w:eastAsia="ru-RU"/>
              </w:rPr>
              <w:t>5 000,0</w:t>
            </w:r>
          </w:p>
        </w:tc>
      </w:tr>
      <w:tr w:rsidR="00C161E5" w:rsidRPr="00C161E5" w:rsidTr="00C161E5">
        <w:trPr>
          <w:trHeight w:val="315"/>
        </w:trPr>
        <w:tc>
          <w:tcPr>
            <w:tcW w:w="586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p>
        </w:tc>
        <w:tc>
          <w:tcPr>
            <w:tcW w:w="188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c>
          <w:tcPr>
            <w:tcW w:w="226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r>
      <w:tr w:rsidR="00C161E5" w:rsidRPr="00C161E5" w:rsidTr="00C161E5">
        <w:trPr>
          <w:trHeight w:val="885"/>
        </w:trPr>
        <w:tc>
          <w:tcPr>
            <w:tcW w:w="10000" w:type="dxa"/>
            <w:gridSpan w:val="3"/>
            <w:tcBorders>
              <w:top w:val="nil"/>
              <w:left w:val="nil"/>
              <w:bottom w:val="nil"/>
              <w:right w:val="nil"/>
            </w:tcBorders>
            <w:shd w:val="clear" w:color="auto" w:fill="auto"/>
            <w:hideMark/>
          </w:tcPr>
          <w:p w:rsidR="00C161E5" w:rsidRPr="00C161E5" w:rsidRDefault="00C161E5" w:rsidP="00C161E5">
            <w:pPr>
              <w:widowControl/>
              <w:suppressAutoHyphens w:val="0"/>
              <w:autoSpaceDN/>
              <w:ind w:firstLine="0"/>
              <w:jc w:val="center"/>
              <w:rPr>
                <w:rFonts w:eastAsia="Times New Roman"/>
                <w:b/>
                <w:bCs/>
                <w:kern w:val="0"/>
                <w:sz w:val="28"/>
                <w:szCs w:val="28"/>
                <w:lang w:eastAsia="ru-RU"/>
              </w:rPr>
            </w:pPr>
            <w:r w:rsidRPr="00C161E5">
              <w:rPr>
                <w:rFonts w:eastAsia="Times New Roman"/>
                <w:b/>
                <w:bCs/>
                <w:kern w:val="0"/>
                <w:sz w:val="28"/>
                <w:szCs w:val="28"/>
                <w:lang w:eastAsia="ru-RU"/>
              </w:rPr>
              <w:t>2. Погашение в 2024 году муниципальных долговых обязательств Подосиновского района, выраженных в валюте Российской Федерации</w:t>
            </w:r>
          </w:p>
        </w:tc>
      </w:tr>
      <w:tr w:rsidR="00C161E5" w:rsidRPr="00C161E5" w:rsidTr="00C161E5">
        <w:trPr>
          <w:trHeight w:val="1815"/>
        </w:trPr>
        <w:tc>
          <w:tcPr>
            <w:tcW w:w="7740" w:type="dxa"/>
            <w:gridSpan w:val="2"/>
            <w:tcBorders>
              <w:top w:val="single" w:sz="4" w:space="0" w:color="auto"/>
              <w:left w:val="single" w:sz="4" w:space="0" w:color="auto"/>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color w:val="000000"/>
                <w:kern w:val="0"/>
                <w:sz w:val="27"/>
                <w:szCs w:val="27"/>
                <w:lang w:eastAsia="ru-RU"/>
              </w:rPr>
            </w:pPr>
            <w:r w:rsidRPr="00C161E5">
              <w:rPr>
                <w:rFonts w:eastAsia="Times New Roman"/>
                <w:color w:val="000000"/>
                <w:kern w:val="0"/>
                <w:sz w:val="27"/>
                <w:szCs w:val="27"/>
                <w:lang w:eastAsia="ru-RU"/>
              </w:rPr>
              <w:t>Вид долговых обязательств</w:t>
            </w:r>
          </w:p>
        </w:tc>
        <w:tc>
          <w:tcPr>
            <w:tcW w:w="2260" w:type="dxa"/>
            <w:tcBorders>
              <w:top w:val="single" w:sz="4" w:space="0" w:color="auto"/>
              <w:left w:val="nil"/>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color w:val="000000"/>
                <w:kern w:val="0"/>
                <w:sz w:val="27"/>
                <w:szCs w:val="27"/>
                <w:lang w:eastAsia="ru-RU"/>
              </w:rPr>
            </w:pPr>
            <w:r w:rsidRPr="00C161E5">
              <w:rPr>
                <w:rFonts w:eastAsia="Times New Roman"/>
                <w:color w:val="000000"/>
                <w:kern w:val="0"/>
                <w:sz w:val="27"/>
                <w:szCs w:val="27"/>
                <w:lang w:eastAsia="ru-RU"/>
              </w:rPr>
              <w:t>Объем          погашения долговых обязательств, тыс. рублей</w:t>
            </w:r>
          </w:p>
        </w:tc>
      </w:tr>
      <w:tr w:rsidR="00C161E5" w:rsidRPr="00C161E5" w:rsidTr="00C161E5">
        <w:trPr>
          <w:trHeight w:val="840"/>
        </w:trPr>
        <w:tc>
          <w:tcPr>
            <w:tcW w:w="77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kern w:val="0"/>
                <w:sz w:val="27"/>
                <w:szCs w:val="27"/>
                <w:lang w:eastAsia="ru-RU"/>
              </w:rPr>
            </w:pPr>
            <w:r w:rsidRPr="00C161E5">
              <w:rPr>
                <w:rFonts w:eastAsia="Times New Roman"/>
                <w:kern w:val="0"/>
                <w:sz w:val="27"/>
                <w:szCs w:val="27"/>
                <w:lang w:eastAsia="ru-RU"/>
              </w:rPr>
              <w:t>Бюджетные кредиты из других бюджетов бюджетной системы Российской Федерации</w:t>
            </w:r>
          </w:p>
        </w:tc>
        <w:tc>
          <w:tcPr>
            <w:tcW w:w="2260" w:type="dxa"/>
            <w:tcBorders>
              <w:top w:val="nil"/>
              <w:left w:val="nil"/>
              <w:bottom w:val="single" w:sz="4" w:space="0" w:color="auto"/>
              <w:right w:val="single" w:sz="4" w:space="0" w:color="auto"/>
            </w:tcBorders>
            <w:shd w:val="clear" w:color="auto" w:fill="auto"/>
            <w:hideMark/>
          </w:tcPr>
          <w:p w:rsidR="00C161E5" w:rsidRPr="00C161E5" w:rsidRDefault="00C161E5" w:rsidP="00C161E5">
            <w:pPr>
              <w:widowControl/>
              <w:suppressAutoHyphens w:val="0"/>
              <w:autoSpaceDN/>
              <w:ind w:firstLine="0"/>
              <w:jc w:val="center"/>
              <w:rPr>
                <w:rFonts w:eastAsia="Times New Roman"/>
                <w:kern w:val="0"/>
                <w:sz w:val="27"/>
                <w:szCs w:val="27"/>
                <w:lang w:eastAsia="ru-RU"/>
              </w:rPr>
            </w:pPr>
            <w:r w:rsidRPr="00C161E5">
              <w:rPr>
                <w:rFonts w:eastAsia="Times New Roman"/>
                <w:kern w:val="0"/>
                <w:sz w:val="27"/>
                <w:szCs w:val="27"/>
                <w:lang w:eastAsia="ru-RU"/>
              </w:rPr>
              <w:t>5 000,0</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C161E5" w:rsidRDefault="00C161E5" w:rsidP="00A4259C">
      <w:pPr>
        <w:widowControl/>
        <w:shd w:val="clear" w:color="auto" w:fill="FFFFFF"/>
        <w:suppressAutoHyphens w:val="0"/>
        <w:autoSpaceDN/>
        <w:ind w:firstLine="0"/>
        <w:jc w:val="left"/>
        <w:rPr>
          <w:rFonts w:eastAsia="Times New Roman"/>
          <w:kern w:val="0"/>
          <w:sz w:val="26"/>
          <w:szCs w:val="26"/>
          <w:lang w:eastAsia="ru-RU"/>
        </w:rPr>
      </w:pPr>
    </w:p>
    <w:tbl>
      <w:tblPr>
        <w:tblW w:w="4544" w:type="dxa"/>
        <w:tblInd w:w="5102" w:type="dxa"/>
        <w:tblLook w:val="04A0" w:firstRow="1" w:lastRow="0" w:firstColumn="1" w:lastColumn="0" w:noHBand="0" w:noVBand="1"/>
      </w:tblPr>
      <w:tblGrid>
        <w:gridCol w:w="2701"/>
        <w:gridCol w:w="1843"/>
      </w:tblGrid>
      <w:tr w:rsidR="00C161E5" w:rsidRPr="00C161E5" w:rsidTr="00C161E5">
        <w:trPr>
          <w:trHeight w:val="300"/>
        </w:trPr>
        <w:tc>
          <w:tcPr>
            <w:tcW w:w="4544" w:type="dxa"/>
            <w:gridSpan w:val="2"/>
            <w:shd w:val="clear" w:color="auto" w:fill="auto"/>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Приложение16</w:t>
            </w:r>
          </w:p>
        </w:tc>
      </w:tr>
      <w:tr w:rsidR="00C161E5" w:rsidRPr="00C161E5" w:rsidTr="00C161E5">
        <w:trPr>
          <w:trHeight w:val="300"/>
        </w:trPr>
        <w:tc>
          <w:tcPr>
            <w:tcW w:w="4544" w:type="dxa"/>
            <w:gridSpan w:val="2"/>
            <w:shd w:val="clear" w:color="auto" w:fill="auto"/>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к решению Подосиновской районной Думы</w:t>
            </w:r>
          </w:p>
        </w:tc>
      </w:tr>
      <w:tr w:rsidR="00C161E5" w:rsidRPr="00C161E5" w:rsidTr="00C161E5">
        <w:trPr>
          <w:trHeight w:val="300"/>
        </w:trPr>
        <w:tc>
          <w:tcPr>
            <w:tcW w:w="2701" w:type="dxa"/>
            <w:shd w:val="clear" w:color="auto" w:fill="auto"/>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p>
        </w:tc>
        <w:tc>
          <w:tcPr>
            <w:tcW w:w="1843" w:type="dxa"/>
            <w:shd w:val="clear" w:color="auto" w:fill="auto"/>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от 09.08.2024 № 40/150</w:t>
            </w:r>
          </w:p>
        </w:tc>
      </w:tr>
    </w:tbl>
    <w:p w:rsidR="00C161E5" w:rsidRDefault="00C161E5"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tbl>
      <w:tblPr>
        <w:tblW w:w="11060" w:type="dxa"/>
        <w:tblInd w:w="-830" w:type="dxa"/>
        <w:tblLook w:val="04A0" w:firstRow="1" w:lastRow="0" w:firstColumn="1" w:lastColumn="0" w:noHBand="0" w:noVBand="1"/>
      </w:tblPr>
      <w:tblGrid>
        <w:gridCol w:w="11060"/>
      </w:tblGrid>
      <w:tr w:rsidR="00C161E5" w:rsidRPr="00C161E5" w:rsidTr="00C161E5">
        <w:trPr>
          <w:trHeight w:val="315"/>
        </w:trPr>
        <w:tc>
          <w:tcPr>
            <w:tcW w:w="1106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center"/>
              <w:rPr>
                <w:rFonts w:eastAsia="Times New Roman"/>
                <w:b/>
                <w:bCs/>
                <w:color w:val="000000"/>
                <w:kern w:val="0"/>
                <w:szCs w:val="24"/>
                <w:lang w:eastAsia="ru-RU"/>
              </w:rPr>
            </w:pPr>
            <w:r w:rsidRPr="00C161E5">
              <w:rPr>
                <w:rFonts w:eastAsia="Times New Roman"/>
                <w:b/>
                <w:bCs/>
                <w:color w:val="000000"/>
                <w:kern w:val="0"/>
                <w:szCs w:val="24"/>
                <w:lang w:eastAsia="ru-RU"/>
              </w:rPr>
              <w:t>РАСПРЕДЕЛЕНИЕ</w:t>
            </w:r>
          </w:p>
        </w:tc>
      </w:tr>
      <w:tr w:rsidR="00C161E5" w:rsidRPr="00C161E5" w:rsidTr="00C161E5">
        <w:trPr>
          <w:trHeight w:val="315"/>
        </w:trPr>
        <w:tc>
          <w:tcPr>
            <w:tcW w:w="1106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center"/>
              <w:rPr>
                <w:rFonts w:eastAsia="Times New Roman"/>
                <w:b/>
                <w:bCs/>
                <w:color w:val="000000"/>
                <w:kern w:val="0"/>
                <w:szCs w:val="24"/>
                <w:lang w:eastAsia="ru-RU"/>
              </w:rPr>
            </w:pPr>
            <w:r w:rsidRPr="00C161E5">
              <w:rPr>
                <w:rFonts w:eastAsia="Times New Roman"/>
                <w:b/>
                <w:bCs/>
                <w:color w:val="000000"/>
                <w:kern w:val="0"/>
                <w:szCs w:val="24"/>
                <w:lang w:eastAsia="ru-RU"/>
              </w:rPr>
              <w:t>бюджетных ассигнований по целевым статьям (муниципальным программам</w:t>
            </w:r>
          </w:p>
        </w:tc>
      </w:tr>
      <w:tr w:rsidR="00C161E5" w:rsidRPr="00C161E5" w:rsidTr="00C161E5">
        <w:trPr>
          <w:trHeight w:val="315"/>
        </w:trPr>
        <w:tc>
          <w:tcPr>
            <w:tcW w:w="1106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center"/>
              <w:rPr>
                <w:rFonts w:eastAsia="Times New Roman"/>
                <w:b/>
                <w:bCs/>
                <w:color w:val="000000"/>
                <w:kern w:val="0"/>
                <w:szCs w:val="24"/>
                <w:lang w:eastAsia="ru-RU"/>
              </w:rPr>
            </w:pPr>
            <w:r w:rsidRPr="00C161E5">
              <w:rPr>
                <w:rFonts w:eastAsia="Times New Roman"/>
                <w:b/>
                <w:bCs/>
                <w:color w:val="000000"/>
                <w:kern w:val="0"/>
                <w:szCs w:val="24"/>
                <w:lang w:eastAsia="ru-RU"/>
              </w:rPr>
              <w:t>Подосиновского района и непрограммным направлениям деятельности), группам</w:t>
            </w:r>
          </w:p>
        </w:tc>
      </w:tr>
      <w:tr w:rsidR="00C161E5" w:rsidRPr="00C161E5" w:rsidTr="00C161E5">
        <w:trPr>
          <w:trHeight w:val="315"/>
        </w:trPr>
        <w:tc>
          <w:tcPr>
            <w:tcW w:w="1106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center"/>
              <w:rPr>
                <w:rFonts w:eastAsia="Times New Roman"/>
                <w:b/>
                <w:bCs/>
                <w:color w:val="000000"/>
                <w:kern w:val="0"/>
                <w:szCs w:val="24"/>
                <w:lang w:eastAsia="ru-RU"/>
              </w:rPr>
            </w:pPr>
            <w:r w:rsidRPr="00C161E5">
              <w:rPr>
                <w:rFonts w:eastAsia="Times New Roman"/>
                <w:b/>
                <w:bCs/>
                <w:color w:val="000000"/>
                <w:kern w:val="0"/>
                <w:szCs w:val="24"/>
                <w:lang w:eastAsia="ru-RU"/>
              </w:rPr>
              <w:t>видов расходов классификации расходов бюджетов на 2025 и 2026  годы</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tbl>
      <w:tblPr>
        <w:tblW w:w="9639" w:type="dxa"/>
        <w:tblLook w:val="04A0" w:firstRow="1" w:lastRow="0" w:firstColumn="1" w:lastColumn="0" w:noHBand="0" w:noVBand="1"/>
      </w:tblPr>
      <w:tblGrid>
        <w:gridCol w:w="4678"/>
        <w:gridCol w:w="1559"/>
        <w:gridCol w:w="993"/>
        <w:gridCol w:w="1275"/>
        <w:gridCol w:w="1134"/>
      </w:tblGrid>
      <w:tr w:rsidR="00C161E5" w:rsidRPr="00C161E5" w:rsidTr="00C161E5">
        <w:trPr>
          <w:trHeight w:val="300"/>
        </w:trPr>
        <w:tc>
          <w:tcPr>
            <w:tcW w:w="9639" w:type="dxa"/>
            <w:gridSpan w:val="5"/>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proofErr w:type="spellStart"/>
            <w:r w:rsidRPr="00C161E5">
              <w:rPr>
                <w:rFonts w:eastAsia="Times New Roman"/>
                <w:b/>
                <w:bCs/>
                <w:color w:val="000000"/>
                <w:kern w:val="0"/>
                <w:sz w:val="16"/>
                <w:szCs w:val="16"/>
                <w:lang w:eastAsia="ru-RU"/>
              </w:rPr>
              <w:t>Тыс.руб</w:t>
            </w:r>
            <w:proofErr w:type="spellEnd"/>
            <w:r w:rsidRPr="00C161E5">
              <w:rPr>
                <w:rFonts w:eastAsia="Times New Roman"/>
                <w:b/>
                <w:bCs/>
                <w:color w:val="000000"/>
                <w:kern w:val="0"/>
                <w:sz w:val="16"/>
                <w:szCs w:val="16"/>
                <w:lang w:eastAsia="ru-RU"/>
              </w:rPr>
              <w:t>.</w:t>
            </w:r>
          </w:p>
        </w:tc>
      </w:tr>
      <w:tr w:rsidR="00C161E5" w:rsidRPr="00C161E5" w:rsidTr="00C161E5">
        <w:trPr>
          <w:trHeight w:val="85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Наименование расходов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ЦСР</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ВР</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Сумма на 2025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Сумма на 2026 год</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185 116,0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186 098,2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103 419,8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104 051,8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102 657,3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103 083,5</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2 061,0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2 061,0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100 209,9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100 636,0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21 085,0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21 094,0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20 459,0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20 468,0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626,0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местного бюджета на </w:t>
            </w:r>
            <w:proofErr w:type="spellStart"/>
            <w:r w:rsidRPr="00C161E5">
              <w:rPr>
                <w:rFonts w:eastAsia="Times New Roman"/>
                <w:b/>
                <w:bCs/>
                <w:color w:val="000000"/>
                <w:kern w:val="0"/>
                <w:sz w:val="16"/>
                <w:szCs w:val="16"/>
                <w:lang w:eastAsia="ru-RU"/>
              </w:rPr>
              <w:t>софинансирование</w:t>
            </w:r>
            <w:proofErr w:type="spellEnd"/>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010000202Б</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638,8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629,5</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010000202Б</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638,8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629,5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13 898,8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13 447,0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1 284,2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1 284,5</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12 466,9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12 014,8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147,7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147,7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25 944,0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26 740,5</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8 839,1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8 839,1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16 984,8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17 781,3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120,1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120,1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4 940,9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4 010,5</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4 220,4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3 290,0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720,5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720,5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24 130,4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25 142,5</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20 051,3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20 981,7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3 746,9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3 828,6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332,2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332,2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8 683,1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8 683,1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0100003450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0100003450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0100003450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280,1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280,1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010EВ00000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762,5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968,3</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010EВ51790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762,5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968,3</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010EВ51790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762,5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968,3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81 696,2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82 046,4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69 644,9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69 644,9</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947,5</w:t>
            </w:r>
          </w:p>
        </w:tc>
      </w:tr>
      <w:tr w:rsidR="00C161E5" w:rsidRPr="00C161E5" w:rsidTr="00C161E5">
        <w:trPr>
          <w:trHeight w:val="840"/>
        </w:trPr>
        <w:tc>
          <w:tcPr>
            <w:tcW w:w="4678"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 </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24,6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24,6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819,4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819,4</w:t>
            </w:r>
          </w:p>
        </w:tc>
      </w:tr>
      <w:tr w:rsidR="00C161E5" w:rsidRPr="00C161E5" w:rsidTr="00C161E5">
        <w:trPr>
          <w:trHeight w:val="105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01Q0216170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01Q0216170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межбюджетные трансферты из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64 198,8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64 198,8</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38 026,0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38 026,0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37 503,0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37 503,0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523,0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25 778,4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25 778,4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394,4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394,4</w:t>
            </w:r>
          </w:p>
        </w:tc>
      </w:tr>
      <w:tr w:rsidR="00C161E5" w:rsidRPr="00C161E5" w:rsidTr="00C161E5">
        <w:trPr>
          <w:trHeight w:val="105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r>
      <w:tr w:rsidR="00C161E5" w:rsidRPr="00C161E5" w:rsidTr="00C161E5">
        <w:trPr>
          <w:trHeight w:val="147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78,7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78,7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4 106,3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4 106,3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Обеспечение условий для развития кадрового потенциала системы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1260"/>
        </w:trPr>
        <w:tc>
          <w:tcPr>
            <w:tcW w:w="4678"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7 075,6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7 422,3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Совершенствование отдыха и оздоровления детей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719,2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719,2</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Софинансирование</w:t>
            </w:r>
            <w:proofErr w:type="spellEnd"/>
            <w:r w:rsidRPr="00C161E5">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01Q2515000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01Q2515060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01Q2515060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01Q25S5060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01Q25S5060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52 881,0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52 061,0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51 787,7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50 940,7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51 787,7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50 940,7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51 787,7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50 940,7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408,9</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373,9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373,9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r>
      <w:tr w:rsidR="00C161E5" w:rsidRPr="00C161E5" w:rsidTr="00C161E5">
        <w:trPr>
          <w:trHeight w:val="22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9 543,1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9 469,1</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8 458,5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8 458,5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1 084,6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1 010,6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695,0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555,0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555,0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9 825,3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9 549,7</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7 779,9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7 779,9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2 008,4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1 732,8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135,0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4 352,2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4 429,2</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2 503,9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2 503,9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1 813,3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1 890,3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2 086,8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2 086,8</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2 041,8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2 041,8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18 770,9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18 363,8</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13 953,7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13 953,7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4 783,7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4 376,6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5 667,5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5 500,2</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3 891,7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3 891,7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1 758,8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1 591,5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1 093,3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1 120,3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506,9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531,7</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506,9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531,7</w:t>
            </w:r>
          </w:p>
        </w:tc>
      </w:tr>
      <w:tr w:rsidR="00C161E5" w:rsidRPr="00C161E5" w:rsidTr="00C161E5">
        <w:trPr>
          <w:trHeight w:val="1320"/>
        </w:trPr>
        <w:tc>
          <w:tcPr>
            <w:tcW w:w="4678"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506,9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531,7</w:t>
            </w:r>
          </w:p>
        </w:tc>
      </w:tr>
      <w:tr w:rsidR="00C161E5" w:rsidRPr="00C161E5" w:rsidTr="00C161E5">
        <w:trPr>
          <w:trHeight w:val="22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w:t>
            </w:r>
          </w:p>
        </w:tc>
      </w:tr>
      <w:tr w:rsidR="00C161E5" w:rsidRPr="00C161E5" w:rsidTr="00C161E5">
        <w:trPr>
          <w:trHeight w:val="22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02Q0616140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523,7</w:t>
            </w:r>
          </w:p>
        </w:tc>
      </w:tr>
      <w:tr w:rsidR="00C161E5" w:rsidRPr="00C161E5" w:rsidTr="00C161E5">
        <w:trPr>
          <w:trHeight w:val="22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Создание условий для развития сферы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02Q0800000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Поддержка отрасли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02Q08L5190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02Q08L5190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Предоставление мер социальной поддержки гражданам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84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02Q1016120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02Q1016120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702,4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702,4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области молодежной политики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0310003080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0310003080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области спорта и физической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0320003060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0320003060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03U0I00000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03U0IL4970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03U0IL4970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C161E5">
              <w:rPr>
                <w:rFonts w:eastAsia="Times New Roman"/>
                <w:b/>
                <w:bCs/>
                <w:color w:val="000000"/>
                <w:kern w:val="0"/>
                <w:sz w:val="16"/>
                <w:szCs w:val="16"/>
                <w:lang w:eastAsia="ru-RU"/>
              </w:rPr>
              <w:t>некомерческих</w:t>
            </w:r>
            <w:proofErr w:type="spellEnd"/>
            <w:r w:rsidRPr="00C161E5">
              <w:rPr>
                <w:rFonts w:eastAsia="Times New Roman"/>
                <w:b/>
                <w:bCs/>
                <w:color w:val="000000"/>
                <w:kern w:val="0"/>
                <w:sz w:val="16"/>
                <w:szCs w:val="16"/>
                <w:lang w:eastAsia="ru-RU"/>
              </w:rPr>
              <w:t xml:space="preserve"> организаций"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4 901,7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4 274,6</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C161E5">
              <w:rPr>
                <w:rFonts w:eastAsia="Times New Roman"/>
                <w:b/>
                <w:bCs/>
                <w:color w:val="000000"/>
                <w:kern w:val="0"/>
                <w:sz w:val="16"/>
                <w:szCs w:val="16"/>
                <w:lang w:eastAsia="ru-RU"/>
              </w:rPr>
              <w:t>некомерческих</w:t>
            </w:r>
            <w:proofErr w:type="spellEnd"/>
            <w:r w:rsidRPr="00C161E5">
              <w:rPr>
                <w:rFonts w:eastAsia="Times New Roman"/>
                <w:b/>
                <w:bCs/>
                <w:color w:val="000000"/>
                <w:kern w:val="0"/>
                <w:sz w:val="16"/>
                <w:szCs w:val="16"/>
                <w:lang w:eastAsia="ru-RU"/>
              </w:rPr>
              <w:t xml:space="preserve"> организаций"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82,0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w:t>
            </w:r>
            <w:r w:rsidRPr="00C161E5">
              <w:rPr>
                <w:rFonts w:eastAsia="Times New Roman"/>
                <w:b/>
                <w:bCs/>
                <w:color w:val="000000"/>
                <w:kern w:val="0"/>
                <w:sz w:val="16"/>
                <w:szCs w:val="16"/>
                <w:lang w:eastAsia="ru-RU"/>
              </w:rPr>
              <w:lastRenderedPageBreak/>
              <w:t>выполнении ими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04Q0316000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деятельности по опеке и попечительству</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860,9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860,9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04Q0316040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128,1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128,1</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3 762,7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3 135,6</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3 762,7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3 135,6</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по администрированию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04U0I16094</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15,6</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04U0I16094</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15,6</w:t>
            </w:r>
          </w:p>
        </w:tc>
      </w:tr>
      <w:tr w:rsidR="00C161E5" w:rsidRPr="00C161E5" w:rsidTr="00C161E5">
        <w:trPr>
          <w:trHeight w:val="84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04U0IД0820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3 744,0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3 120,0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04U0IД0820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3 744,0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3 120,0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35 066,0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32 571,1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7 682,0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6 557,0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7 682,0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6 557,0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Cодержание</w:t>
            </w:r>
            <w:proofErr w:type="spellEnd"/>
            <w:r w:rsidRPr="00C161E5">
              <w:rPr>
                <w:rFonts w:eastAsia="Times New Roman"/>
                <w:b/>
                <w:bCs/>
                <w:color w:val="000000"/>
                <w:kern w:val="0"/>
                <w:sz w:val="16"/>
                <w:szCs w:val="16"/>
                <w:lang w:eastAsia="ru-RU"/>
              </w:rPr>
              <w:t xml:space="preserve"> и ремонт автомобильных дорог</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5 699,2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5 757,0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5 699,2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5 757,0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автомобильном транспорте</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0800003100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1 982,8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0800003100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482,8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0800003100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1 500,0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27 384,0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26 014,1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27 384,0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26 014,1</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Софинансирование</w:t>
            </w:r>
            <w:proofErr w:type="spellEnd"/>
            <w:r w:rsidRPr="00C161E5">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08Q2815000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27 110,0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25 754,0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08Q2815080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27 110,0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25 754,0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08Q2815080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27 110,0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25 754,0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08Q28S5080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260,1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08Q28S5080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274,0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260,1</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Природоохранные мероприятия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0900003090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0900003090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24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1 227,0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573,0</w:t>
            </w:r>
          </w:p>
        </w:tc>
      </w:tr>
      <w:tr w:rsidR="00C161E5" w:rsidRPr="00C161E5" w:rsidTr="00C161E5">
        <w:trPr>
          <w:trHeight w:val="21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24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46 634,4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46 411,8</w:t>
            </w:r>
          </w:p>
        </w:tc>
      </w:tr>
      <w:tr w:rsidR="00C161E5" w:rsidRPr="00C161E5" w:rsidTr="00C161E5">
        <w:trPr>
          <w:trHeight w:val="24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46 498,8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46 244,8</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31 559,3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31 305,3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130000101В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130000101В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20 075,0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20 075,0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9 648,1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9 394,1</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6 610,8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6 610,8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3 007,3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2 753,3</w:t>
            </w:r>
          </w:p>
        </w:tc>
      </w:tr>
      <w:tr w:rsidR="00C161E5" w:rsidRPr="00C161E5" w:rsidTr="00C161E5">
        <w:trPr>
          <w:trHeight w:val="22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10 918,0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10 918,0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5 557,3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5 557,3</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4 875,3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4 875,3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682,0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682,0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2 006,3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2 006,3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1 827,5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1 827,5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130000302В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1300003610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1300003610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Резервные фонды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1300005000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1300005000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1300006020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1300006020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Доплаты к пенсиям</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Ежемесячная доплата к страховой пенсии лицам. замещавшим муниципальную должность</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Социальная поддержка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1300008000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1300008100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1300008100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135,6</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Создание условий для развития сферы культуры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13Q0816010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13Q0816010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465"/>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Софинансирование</w:t>
            </w:r>
            <w:proofErr w:type="spellEnd"/>
            <w:r w:rsidRPr="00C161E5">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13Q1415000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13Q1415560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13Q1415560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13Q14S5560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13Q14S5560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13Q5600000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13Q5651200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13Q5651200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48 033,0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53 537,0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45 432,0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50 963,0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140000103A</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1 285,0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Выравнивание бюджетной обеспеченности поселений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29 896,0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28 896,0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1400010010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Выравнивание бюджетной обеспеченности поселений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13 500,0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13 000,0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1400010020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13 500,0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13 000,0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Условно утверждаемые расходы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1400088000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6 369,0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12 900,0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1400088000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6 369,0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12 900,0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реализации бюджетного процесса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Расчет и предоставление дотаций бюджетам поселений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14Q5116030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14Q5116030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626,0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626,0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1500003460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1500003460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42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84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580,1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580,1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w:t>
            </w:r>
            <w:proofErr w:type="spellStart"/>
            <w:r w:rsidRPr="00C161E5">
              <w:rPr>
                <w:rFonts w:eastAsia="Times New Roman"/>
                <w:b/>
                <w:bCs/>
                <w:color w:val="000000"/>
                <w:kern w:val="0"/>
                <w:sz w:val="16"/>
                <w:szCs w:val="16"/>
                <w:lang w:eastAsia="ru-RU"/>
              </w:rPr>
              <w:t>муниц</w:t>
            </w:r>
            <w:proofErr w:type="spellEnd"/>
            <w:r w:rsidRPr="00C161E5">
              <w:rPr>
                <w:rFonts w:eastAsia="Times New Roman"/>
                <w:b/>
                <w:bCs/>
                <w:color w:val="000000"/>
                <w:kern w:val="0"/>
                <w:sz w:val="16"/>
                <w:szCs w:val="16"/>
                <w:lang w:eastAsia="ru-RU"/>
              </w:rPr>
              <w:t>-х) нужд</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15Q2016060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40,9</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40,9</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не вошедшие в муниципальные программы</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3200000000</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30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320000106В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630"/>
        </w:trPr>
        <w:tc>
          <w:tcPr>
            <w:tcW w:w="4678" w:type="dxa"/>
            <w:tcBorders>
              <w:top w:val="nil"/>
              <w:left w:val="single" w:sz="4" w:space="0" w:color="000000"/>
              <w:bottom w:val="single" w:sz="4" w:space="0" w:color="000000"/>
              <w:right w:val="single" w:sz="4" w:space="0" w:color="000000"/>
            </w:tcBorders>
            <w:shd w:val="clear" w:color="auto" w:fill="auto"/>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320000106В</w:t>
            </w:r>
          </w:p>
        </w:tc>
        <w:tc>
          <w:tcPr>
            <w:tcW w:w="993"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134" w:type="dxa"/>
            <w:tcBorders>
              <w:top w:val="nil"/>
              <w:left w:val="nil"/>
              <w:bottom w:val="single" w:sz="4" w:space="0" w:color="000000"/>
              <w:right w:val="single" w:sz="4" w:space="0" w:color="000000"/>
            </w:tcBorders>
            <w:shd w:val="clear" w:color="auto" w:fill="auto"/>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255"/>
        </w:trPr>
        <w:tc>
          <w:tcPr>
            <w:tcW w:w="7230" w:type="dxa"/>
            <w:gridSpan w:val="3"/>
            <w:tcBorders>
              <w:top w:val="single" w:sz="4" w:space="0" w:color="000000"/>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Всего расходов:   </w:t>
            </w:r>
          </w:p>
        </w:tc>
        <w:tc>
          <w:tcPr>
            <w:tcW w:w="1275" w:type="dxa"/>
            <w:tcBorders>
              <w:top w:val="nil"/>
              <w:left w:val="nil"/>
              <w:bottom w:val="nil"/>
              <w:right w:val="nil"/>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377 893,2</w:t>
            </w:r>
          </w:p>
        </w:tc>
        <w:tc>
          <w:tcPr>
            <w:tcW w:w="1134" w:type="dxa"/>
            <w:tcBorders>
              <w:top w:val="nil"/>
              <w:left w:val="nil"/>
              <w:bottom w:val="nil"/>
              <w:right w:val="nil"/>
            </w:tcBorders>
            <w:shd w:val="clear" w:color="auto" w:fill="auto"/>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379 557,0</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tbl>
      <w:tblPr>
        <w:tblW w:w="4340" w:type="dxa"/>
        <w:tblInd w:w="5177" w:type="dxa"/>
        <w:tblLook w:val="04A0" w:firstRow="1" w:lastRow="0" w:firstColumn="1" w:lastColumn="0" w:noHBand="0" w:noVBand="1"/>
      </w:tblPr>
      <w:tblGrid>
        <w:gridCol w:w="4340"/>
      </w:tblGrid>
      <w:tr w:rsidR="00C161E5" w:rsidRPr="00C161E5" w:rsidTr="00C161E5">
        <w:trPr>
          <w:trHeight w:val="300"/>
        </w:trPr>
        <w:tc>
          <w:tcPr>
            <w:tcW w:w="4340" w:type="dxa"/>
            <w:tcBorders>
              <w:top w:val="nil"/>
              <w:left w:val="nil"/>
              <w:bottom w:val="nil"/>
              <w:right w:val="nil"/>
            </w:tcBorders>
            <w:shd w:val="clear" w:color="000000" w:fill="FFFFFF"/>
            <w:vAlign w:val="bottom"/>
            <w:hideMark/>
          </w:tcPr>
          <w:p w:rsidR="00C161E5" w:rsidRPr="00C161E5" w:rsidRDefault="00C161E5" w:rsidP="00C161E5">
            <w:pPr>
              <w:widowControl/>
              <w:suppressAutoHyphens w:val="0"/>
              <w:autoSpaceDN/>
              <w:ind w:firstLine="0"/>
              <w:jc w:val="right"/>
              <w:rPr>
                <w:rFonts w:ascii="Arial CYR" w:eastAsia="Times New Roman" w:hAnsi="Arial CYR" w:cs="Arial CYR"/>
                <w:color w:val="000000"/>
                <w:kern w:val="0"/>
                <w:sz w:val="16"/>
                <w:szCs w:val="16"/>
                <w:lang w:eastAsia="ru-RU"/>
              </w:rPr>
            </w:pPr>
            <w:r w:rsidRPr="00C161E5">
              <w:rPr>
                <w:rFonts w:ascii="Arial CYR" w:eastAsia="Times New Roman" w:hAnsi="Arial CYR" w:cs="Arial CYR"/>
                <w:color w:val="000000"/>
                <w:kern w:val="0"/>
                <w:sz w:val="16"/>
                <w:szCs w:val="16"/>
                <w:lang w:eastAsia="ru-RU"/>
              </w:rPr>
              <w:lastRenderedPageBreak/>
              <w:t>Приложение 17</w:t>
            </w:r>
          </w:p>
        </w:tc>
      </w:tr>
      <w:tr w:rsidR="00C161E5" w:rsidRPr="00C161E5" w:rsidTr="00C161E5">
        <w:trPr>
          <w:trHeight w:val="300"/>
        </w:trPr>
        <w:tc>
          <w:tcPr>
            <w:tcW w:w="4340" w:type="dxa"/>
            <w:tcBorders>
              <w:top w:val="nil"/>
              <w:left w:val="nil"/>
              <w:bottom w:val="nil"/>
              <w:right w:val="nil"/>
            </w:tcBorders>
            <w:shd w:val="clear" w:color="000000" w:fill="FFFFFF"/>
            <w:vAlign w:val="bottom"/>
            <w:hideMark/>
          </w:tcPr>
          <w:p w:rsidR="00C161E5" w:rsidRPr="00C161E5" w:rsidRDefault="00C161E5" w:rsidP="00C161E5">
            <w:pPr>
              <w:widowControl/>
              <w:suppressAutoHyphens w:val="0"/>
              <w:autoSpaceDN/>
              <w:ind w:firstLine="0"/>
              <w:jc w:val="right"/>
              <w:rPr>
                <w:rFonts w:ascii="Arial CYR" w:eastAsia="Times New Roman" w:hAnsi="Arial CYR" w:cs="Arial CYR"/>
                <w:color w:val="000000"/>
                <w:kern w:val="0"/>
                <w:sz w:val="16"/>
                <w:szCs w:val="16"/>
                <w:lang w:eastAsia="ru-RU"/>
              </w:rPr>
            </w:pPr>
            <w:r w:rsidRPr="00C161E5">
              <w:rPr>
                <w:rFonts w:ascii="Arial CYR" w:eastAsia="Times New Roman" w:hAnsi="Arial CYR" w:cs="Arial CYR"/>
                <w:color w:val="000000"/>
                <w:kern w:val="0"/>
                <w:sz w:val="16"/>
                <w:szCs w:val="16"/>
                <w:lang w:eastAsia="ru-RU"/>
              </w:rPr>
              <w:t>к решению Подосиновской районной Думы</w:t>
            </w:r>
          </w:p>
        </w:tc>
      </w:tr>
      <w:tr w:rsidR="00C161E5" w:rsidRPr="00C161E5" w:rsidTr="00C161E5">
        <w:trPr>
          <w:trHeight w:val="300"/>
        </w:trPr>
        <w:tc>
          <w:tcPr>
            <w:tcW w:w="4340" w:type="dxa"/>
            <w:tcBorders>
              <w:top w:val="nil"/>
              <w:left w:val="nil"/>
              <w:bottom w:val="nil"/>
              <w:right w:val="nil"/>
            </w:tcBorders>
            <w:shd w:val="clear" w:color="000000" w:fill="FFFFFF"/>
            <w:vAlign w:val="bottom"/>
            <w:hideMark/>
          </w:tcPr>
          <w:p w:rsidR="00C161E5" w:rsidRPr="00C161E5" w:rsidRDefault="00C161E5" w:rsidP="00C161E5">
            <w:pPr>
              <w:widowControl/>
              <w:suppressAutoHyphens w:val="0"/>
              <w:autoSpaceDN/>
              <w:ind w:firstLine="0"/>
              <w:jc w:val="right"/>
              <w:rPr>
                <w:rFonts w:ascii="Arial CYR" w:eastAsia="Times New Roman" w:hAnsi="Arial CYR" w:cs="Arial CYR"/>
                <w:color w:val="000000"/>
                <w:kern w:val="0"/>
                <w:sz w:val="16"/>
                <w:szCs w:val="16"/>
                <w:lang w:eastAsia="ru-RU"/>
              </w:rPr>
            </w:pPr>
            <w:r w:rsidRPr="00C161E5">
              <w:rPr>
                <w:rFonts w:ascii="Arial CYR" w:eastAsia="Times New Roman" w:hAnsi="Arial CYR" w:cs="Arial CYR"/>
                <w:color w:val="000000"/>
                <w:kern w:val="0"/>
                <w:sz w:val="16"/>
                <w:szCs w:val="16"/>
                <w:lang w:eastAsia="ru-RU"/>
              </w:rPr>
              <w:t xml:space="preserve">                     от 09.08.2024 № 40/150</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tbl>
      <w:tblPr>
        <w:tblW w:w="11060" w:type="dxa"/>
        <w:tblLook w:val="04A0" w:firstRow="1" w:lastRow="0" w:firstColumn="1" w:lastColumn="0" w:noHBand="0" w:noVBand="1"/>
      </w:tblPr>
      <w:tblGrid>
        <w:gridCol w:w="11060"/>
      </w:tblGrid>
      <w:tr w:rsidR="00C161E5" w:rsidRPr="00C161E5" w:rsidTr="00C161E5">
        <w:trPr>
          <w:trHeight w:val="315"/>
        </w:trPr>
        <w:tc>
          <w:tcPr>
            <w:tcW w:w="11060" w:type="dxa"/>
            <w:tcBorders>
              <w:top w:val="nil"/>
              <w:left w:val="nil"/>
              <w:bottom w:val="nil"/>
              <w:right w:val="nil"/>
            </w:tcBorders>
            <w:shd w:val="clear" w:color="000000" w:fill="FFFFFF"/>
            <w:noWrap/>
            <w:vAlign w:val="bottom"/>
            <w:hideMark/>
          </w:tcPr>
          <w:p w:rsidR="00C161E5" w:rsidRPr="00C161E5" w:rsidRDefault="00C161E5" w:rsidP="00C161E5">
            <w:pPr>
              <w:widowControl/>
              <w:suppressAutoHyphens w:val="0"/>
              <w:autoSpaceDN/>
              <w:ind w:firstLine="0"/>
              <w:jc w:val="center"/>
              <w:rPr>
                <w:rFonts w:eastAsia="Times New Roman"/>
                <w:b/>
                <w:bCs/>
                <w:color w:val="000000"/>
                <w:kern w:val="0"/>
                <w:szCs w:val="24"/>
                <w:lang w:eastAsia="ru-RU"/>
              </w:rPr>
            </w:pPr>
            <w:r w:rsidRPr="00C161E5">
              <w:rPr>
                <w:rFonts w:eastAsia="Times New Roman"/>
                <w:b/>
                <w:bCs/>
                <w:color w:val="000000"/>
                <w:kern w:val="0"/>
                <w:szCs w:val="24"/>
                <w:lang w:eastAsia="ru-RU"/>
              </w:rPr>
              <w:t>ВЕДОМСТВЕННАЯ СТРУКТУРА</w:t>
            </w:r>
          </w:p>
        </w:tc>
      </w:tr>
      <w:tr w:rsidR="00C161E5" w:rsidRPr="00C161E5" w:rsidTr="00C161E5">
        <w:trPr>
          <w:trHeight w:val="315"/>
        </w:trPr>
        <w:tc>
          <w:tcPr>
            <w:tcW w:w="11060" w:type="dxa"/>
            <w:tcBorders>
              <w:top w:val="nil"/>
              <w:left w:val="nil"/>
              <w:bottom w:val="nil"/>
              <w:right w:val="nil"/>
            </w:tcBorders>
            <w:shd w:val="clear" w:color="000000" w:fill="FFFFFF"/>
            <w:noWrap/>
            <w:vAlign w:val="bottom"/>
            <w:hideMark/>
          </w:tcPr>
          <w:p w:rsidR="00C161E5" w:rsidRPr="00C161E5" w:rsidRDefault="00C161E5" w:rsidP="00C161E5">
            <w:pPr>
              <w:widowControl/>
              <w:suppressAutoHyphens w:val="0"/>
              <w:autoSpaceDN/>
              <w:ind w:firstLine="0"/>
              <w:jc w:val="center"/>
              <w:rPr>
                <w:rFonts w:eastAsia="Times New Roman"/>
                <w:b/>
                <w:bCs/>
                <w:color w:val="000000"/>
                <w:kern w:val="0"/>
                <w:szCs w:val="24"/>
                <w:lang w:eastAsia="ru-RU"/>
              </w:rPr>
            </w:pPr>
            <w:r w:rsidRPr="00C161E5">
              <w:rPr>
                <w:rFonts w:eastAsia="Times New Roman"/>
                <w:b/>
                <w:bCs/>
                <w:color w:val="000000"/>
                <w:kern w:val="0"/>
                <w:szCs w:val="24"/>
                <w:lang w:eastAsia="ru-RU"/>
              </w:rPr>
              <w:t>расходов бюджета района на 2025 и 2026 годы</w:t>
            </w: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tbl>
      <w:tblPr>
        <w:tblW w:w="9639" w:type="dxa"/>
        <w:tblLook w:val="04A0" w:firstRow="1" w:lastRow="0" w:firstColumn="1" w:lastColumn="0" w:noHBand="0" w:noVBand="1"/>
      </w:tblPr>
      <w:tblGrid>
        <w:gridCol w:w="3402"/>
        <w:gridCol w:w="993"/>
        <w:gridCol w:w="992"/>
        <w:gridCol w:w="1134"/>
        <w:gridCol w:w="850"/>
        <w:gridCol w:w="993"/>
        <w:gridCol w:w="1275"/>
      </w:tblGrid>
      <w:tr w:rsidR="00C161E5" w:rsidRPr="00C161E5" w:rsidTr="00C161E5">
        <w:trPr>
          <w:trHeight w:val="300"/>
        </w:trPr>
        <w:tc>
          <w:tcPr>
            <w:tcW w:w="9639" w:type="dxa"/>
            <w:gridSpan w:val="7"/>
            <w:tcBorders>
              <w:top w:val="nil"/>
              <w:left w:val="nil"/>
              <w:bottom w:val="nil"/>
              <w:right w:val="nil"/>
            </w:tcBorders>
            <w:shd w:val="clear" w:color="000000" w:fill="FFFFFF"/>
            <w:noWrap/>
            <w:vAlign w:val="bottom"/>
            <w:hideMark/>
          </w:tcPr>
          <w:p w:rsidR="00C161E5" w:rsidRPr="00C161E5" w:rsidRDefault="00C161E5" w:rsidP="00C161E5">
            <w:pPr>
              <w:widowControl/>
              <w:suppressAutoHyphens w:val="0"/>
              <w:autoSpaceDN/>
              <w:ind w:firstLine="0"/>
              <w:jc w:val="right"/>
              <w:rPr>
                <w:rFonts w:ascii="Arial CYR" w:eastAsia="Times New Roman" w:hAnsi="Arial CYR" w:cs="Arial CYR"/>
                <w:color w:val="000000"/>
                <w:kern w:val="0"/>
                <w:sz w:val="20"/>
                <w:lang w:eastAsia="ru-RU"/>
              </w:rPr>
            </w:pPr>
            <w:proofErr w:type="spellStart"/>
            <w:r w:rsidRPr="00C161E5">
              <w:rPr>
                <w:rFonts w:ascii="Arial CYR" w:eastAsia="Times New Roman" w:hAnsi="Arial CYR" w:cs="Arial CYR"/>
                <w:color w:val="000000"/>
                <w:kern w:val="0"/>
                <w:sz w:val="20"/>
                <w:lang w:eastAsia="ru-RU"/>
              </w:rPr>
              <w:t>Тыс.руб</w:t>
            </w:r>
            <w:proofErr w:type="spellEnd"/>
            <w:r w:rsidRPr="00C161E5">
              <w:rPr>
                <w:rFonts w:ascii="Arial CYR" w:eastAsia="Times New Roman" w:hAnsi="Arial CYR" w:cs="Arial CYR"/>
                <w:color w:val="000000"/>
                <w:kern w:val="0"/>
                <w:sz w:val="20"/>
                <w:lang w:eastAsia="ru-RU"/>
              </w:rPr>
              <w:t>.</w:t>
            </w:r>
          </w:p>
        </w:tc>
      </w:tr>
      <w:tr w:rsidR="00C161E5" w:rsidRPr="00C161E5" w:rsidTr="00C161E5">
        <w:trPr>
          <w:trHeight w:val="855"/>
        </w:trPr>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Наименование расходов</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Вед.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proofErr w:type="spellStart"/>
            <w:r w:rsidRPr="00C161E5">
              <w:rPr>
                <w:rFonts w:eastAsia="Times New Roman"/>
                <w:b/>
                <w:bCs/>
                <w:color w:val="000000"/>
                <w:kern w:val="0"/>
                <w:sz w:val="16"/>
                <w:szCs w:val="16"/>
                <w:lang w:eastAsia="ru-RU"/>
              </w:rPr>
              <w:t>РзПРз</w:t>
            </w:r>
            <w:proofErr w:type="spellEnd"/>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ЦСР</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ВР</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Сумма на 2025 год</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Сумма на 2026 год</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185 116,0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186 098,2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2 163,2</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2 061,0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2 061,0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ОБРАЗОВАНИЕ</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152 417,8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152 986,4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Дошкольное образование</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61 795,4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61 343,3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61 795,4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61 343,3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35 622,6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35 170,5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35 622,6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35 170,5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21 085,0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21 094,0</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20 459,0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20 468,0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626,0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местного бюджета на </w:t>
            </w:r>
            <w:proofErr w:type="spellStart"/>
            <w:r w:rsidRPr="00C161E5">
              <w:rPr>
                <w:rFonts w:eastAsia="Times New Roman"/>
                <w:b/>
                <w:bCs/>
                <w:color w:val="000000"/>
                <w:kern w:val="0"/>
                <w:sz w:val="16"/>
                <w:szCs w:val="16"/>
                <w:lang w:eastAsia="ru-RU"/>
              </w:rPr>
              <w:t>софинансирование</w:t>
            </w:r>
            <w:proofErr w:type="spellEnd"/>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010000202Б</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638,8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629,5</w:t>
            </w:r>
          </w:p>
        </w:tc>
      </w:tr>
      <w:tr w:rsidR="00C161E5" w:rsidRPr="00C161E5" w:rsidTr="00C161E5">
        <w:trPr>
          <w:trHeight w:val="73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010000202Б</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638,8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629,5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Расходы учреждений за счет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13 898,8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13 447,0</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1 284,2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1 284,5</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12 466,9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12 014,8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147,7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147,7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26 172,8</w:t>
            </w:r>
          </w:p>
        </w:tc>
      </w:tr>
      <w:tr w:rsidR="00C161E5" w:rsidRPr="00C161E5" w:rsidTr="00C161E5">
        <w:trPr>
          <w:trHeight w:val="69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25 778,4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25 778,4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394,4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394,4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Общее образование</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69 598,5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70 600,8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69 598,5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70 600,8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26 970,4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27 972,7</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26 207,9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27 004,4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26 207,9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27 004,4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263,9</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25 944,0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26 740,5</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8 839,1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8 839,1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16 984,8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17 781,3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120,1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120,1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010EВ00000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762,5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968,3</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010EВ51790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762,5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968,3</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010EВ51790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762,5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968,3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42 628,1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42 628,1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42 628,1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42 628,1</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r>
      <w:tr w:rsidR="00C161E5" w:rsidRPr="00C161E5" w:rsidTr="00C161E5">
        <w:trPr>
          <w:trHeight w:val="105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01Q0216170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r>
      <w:tr w:rsidR="00C161E5" w:rsidRPr="00C161E5" w:rsidTr="00C161E5">
        <w:trPr>
          <w:trHeight w:val="75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01Q0216170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103,5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межбюджетные трансферты из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38 026,0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38 026,0</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38 026,0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38 026,0</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37 503,0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37 503,0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01Q0217010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523,0</w:t>
            </w:r>
          </w:p>
        </w:tc>
      </w:tr>
      <w:tr w:rsidR="00C161E5" w:rsidRPr="00C161E5" w:rsidTr="00C161E5">
        <w:trPr>
          <w:trHeight w:val="105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3 593,5</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01Q02L3040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905,1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10 996,6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11 015,0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10 996,6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11 015,0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10 712,3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10 730,7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3 507,5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2 577,1</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3 484,8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2 554,4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7 204,8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8 153,6</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6 161,3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7 091,7</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1 039,0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1 057,4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0100003450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284,3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0100003450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4,2</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0100003450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280,1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280,1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10 027,3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10 027,3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10 027,3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10 027,3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9 308,1</w:t>
            </w:r>
          </w:p>
        </w:tc>
      </w:tr>
      <w:tr w:rsidR="00C161E5" w:rsidRPr="00C161E5" w:rsidTr="00C161E5">
        <w:trPr>
          <w:trHeight w:val="69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8 683,1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8 683,1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719,2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719,2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Совершенствование отдыха и оздоровления детей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719,2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719,2</w:t>
            </w:r>
          </w:p>
        </w:tc>
      </w:tr>
      <w:tr w:rsidR="00C161E5" w:rsidRPr="00C161E5" w:rsidTr="00C161E5">
        <w:trPr>
          <w:trHeight w:val="48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Софинансирование</w:t>
            </w:r>
            <w:proofErr w:type="spellEnd"/>
            <w:r w:rsidRPr="00C161E5">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01Q2515000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01Q2515060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01Q2515060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712,1</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01Q25S5060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01Q25S5060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СОЦИАЛЬНАЯ ПОЛИТИКА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12 176,1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12 526,3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147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7 147,1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7 497,3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71,5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01Q0616140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7 075,6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7 422,3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Охрана семьи и детства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5 029,0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5 029,0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5 029,0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5 029,0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5 029,0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5 029,0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 </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24,6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24,6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01Q0216130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819,4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819,4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r>
      <w:tr w:rsidR="00C161E5" w:rsidRPr="00C161E5" w:rsidTr="00C161E5">
        <w:trPr>
          <w:trHeight w:val="168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4 185,0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78,7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78,7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01Q0316080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4 106,3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4 106,3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18 359,0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18 422,3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Спорт высших достижений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18 359,0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18 422,3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18 359,0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18 422,3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18 359,0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18 422,3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18 359,0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18 422,3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1 433,4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1 433,4</w:t>
            </w:r>
          </w:p>
        </w:tc>
      </w:tr>
      <w:tr w:rsidR="00C161E5" w:rsidRPr="00C161E5" w:rsidTr="00C161E5">
        <w:trPr>
          <w:trHeight w:val="7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735,6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735,6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697,8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697,8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16 925,6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16 989,0</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13 890,0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13 890,0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2 707,9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2 771,2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903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327,8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327,8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48 033,0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53 537,0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15 536,0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22 067,0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9 167,0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r>
      <w:tr w:rsidR="00C161E5" w:rsidRPr="00C161E5" w:rsidTr="00C161E5">
        <w:trPr>
          <w:trHeight w:val="66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7 882,0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1 285,0</w:t>
            </w:r>
          </w:p>
        </w:tc>
      </w:tr>
      <w:tr w:rsidR="00C161E5" w:rsidRPr="00C161E5" w:rsidTr="00C161E5">
        <w:trPr>
          <w:trHeight w:val="70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6 369,0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12 900,0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6 369,0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12 900,0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Условно утверждаемые расходы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1400088000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6 369,0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12 900,0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1400088000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6 369,0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12 900,0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32 497,0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31 470,0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16 101,0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15 574,0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16 101,0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15 574,0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13 500,0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13 000,0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Выравнивание бюджетной обеспеченности поселений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13 500,0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13 000,0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Выравнивание бюджетной обеспеченности поселений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13 500,0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13 000,0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13 500,0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13 000,0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реализации бюджетного процесса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Расчет и предоставление дотаций бюджетам поселений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14Q5116030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14Q5116030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2 601,0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2 574,0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Прочие межбюджетные трансферты общего характера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Выравнивание бюджетной обеспеченности поселений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912</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1400010010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16 396,0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15 896,0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Администрация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143 569,1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138 746,7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45 693,1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44 816,5</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130000101В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69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130000101В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1 786,2</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31 333,1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31 079,1</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C161E5">
              <w:rPr>
                <w:rFonts w:eastAsia="Times New Roman"/>
                <w:b/>
                <w:bCs/>
                <w:color w:val="000000"/>
                <w:kern w:val="0"/>
                <w:sz w:val="16"/>
                <w:szCs w:val="16"/>
                <w:lang w:eastAsia="ru-RU"/>
              </w:rPr>
              <w:t>некомерческих</w:t>
            </w:r>
            <w:proofErr w:type="spellEnd"/>
            <w:r w:rsidRPr="00C161E5">
              <w:rPr>
                <w:rFonts w:eastAsia="Times New Roman"/>
                <w:b/>
                <w:bCs/>
                <w:color w:val="000000"/>
                <w:kern w:val="0"/>
                <w:sz w:val="16"/>
                <w:szCs w:val="16"/>
                <w:lang w:eastAsia="ru-RU"/>
              </w:rPr>
              <w:t xml:space="preserve"> организаций"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деятельности по опеке и попечительству</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989,0</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860,9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860,9</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04Q0316040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128,1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29 723,1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29 469,1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29 723,1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29 469,1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20 075,0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20 075,0</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20 000,0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9 648,1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9 394,1</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6 610,8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6 610,8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3 007,3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2 753,3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130000103В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621,0</w:t>
            </w:r>
          </w:p>
        </w:tc>
      </w:tr>
      <w:tr w:rsidR="00C161E5" w:rsidRPr="00C161E5" w:rsidTr="00C161E5">
        <w:trPr>
          <w:trHeight w:val="70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580,1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580,1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15Q2016060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40,9</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Судебная система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13Q5600000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13Q5651200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13Q5651200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Резервные фонды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Резервные фонды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1300005000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1300005000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12 467,4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11 813,4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1 377,0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723,0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1 227,0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573,0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1210003010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11 090,4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11 090,4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11 011,0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11 011,0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10 918,0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10 918,0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r>
      <w:tr w:rsidR="00C161E5" w:rsidRPr="00C161E5" w:rsidTr="00C161E5">
        <w:trPr>
          <w:trHeight w:val="69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5 360,7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5 557,3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5 557,3</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4 875,3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4 875,3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130000205В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682,0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682,0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1300006020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1300006020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Создание условий для развития сферы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13Q0816010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0113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13Q0816010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79,4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2 011,3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2 011,3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1 856,3</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1 827,5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1 827,5</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130000302В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28,8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155,0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1300003610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1300003610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1500003460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1500003460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35 066,0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32 571,1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Транспорт</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1 982,8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1 982,8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1 982,8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автомобильном транспорте</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0800003100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1 982,8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0800003100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482,8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0408</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0800003100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1 500,0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33 083,2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31 771,1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33 083,2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31 771,1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5 699,2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5 757,0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5 699,2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5 757,0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Cодержание</w:t>
            </w:r>
            <w:proofErr w:type="spellEnd"/>
            <w:r w:rsidRPr="00C161E5">
              <w:rPr>
                <w:rFonts w:eastAsia="Times New Roman"/>
                <w:b/>
                <w:bCs/>
                <w:color w:val="000000"/>
                <w:kern w:val="0"/>
                <w:sz w:val="16"/>
                <w:szCs w:val="16"/>
                <w:lang w:eastAsia="ru-RU"/>
              </w:rPr>
              <w:t xml:space="preserve"> и ремонт автомобильных дорог</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5 699,2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5 757,0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0800003030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5 699,2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5 757,0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27 384,0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26 014,1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27 384,0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26 014,1</w:t>
            </w:r>
          </w:p>
        </w:tc>
      </w:tr>
      <w:tr w:rsidR="00C161E5" w:rsidRPr="00C161E5" w:rsidTr="00C161E5">
        <w:trPr>
          <w:trHeight w:val="46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Софинансирование</w:t>
            </w:r>
            <w:proofErr w:type="spellEnd"/>
            <w:r w:rsidRPr="00C161E5">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08Q2815000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27 110,0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25 754,0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08Q2815080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27 110,0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25 754,0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08Q2815080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27 110,0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25 754,0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08Q28S5080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260,1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0409</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08Q28S5080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274,0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260,1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ОХРАНА ОКРУЖАЮЩЕЙ СРЕДЫ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0600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Другие вопросы в области охраны окружающей среды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Природоохранные мероприятия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0900003090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0605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0900003090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1 430,6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1 426,8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ОБРАЗОВАНИЕ</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10 201,8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10 127,8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9 952,0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9 878,0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9 952,0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9 878,0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9 952,0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9 878,0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408,9</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373,9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373,9</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9 543,1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9 469,1</w:t>
            </w:r>
          </w:p>
        </w:tc>
      </w:tr>
      <w:tr w:rsidR="00C161E5" w:rsidRPr="00C161E5" w:rsidTr="00C161E5">
        <w:trPr>
          <w:trHeight w:val="69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8 458,5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8 458,5</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1 084,6</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1 010,6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020000204В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w:t>
            </w:r>
            <w:proofErr w:type="spellStart"/>
            <w:r w:rsidRPr="00C161E5">
              <w:rPr>
                <w:rFonts w:eastAsia="Times New Roman"/>
                <w:b/>
                <w:bCs/>
                <w:color w:val="000000"/>
                <w:kern w:val="0"/>
                <w:sz w:val="16"/>
                <w:szCs w:val="16"/>
                <w:lang w:eastAsia="ru-RU"/>
              </w:rPr>
              <w:t>Софинансирование</w:t>
            </w:r>
            <w:proofErr w:type="spellEnd"/>
            <w:r w:rsidRPr="00C161E5">
              <w:rPr>
                <w:rFonts w:eastAsia="Times New Roman"/>
                <w:b/>
                <w:bCs/>
                <w:color w:val="000000"/>
                <w:kern w:val="0"/>
                <w:sz w:val="16"/>
                <w:szCs w:val="16"/>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13Q1415000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13Q1415560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13Q1415560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49,3</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13Q14S5560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0705</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13Q14S5560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Молодежная политика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Муниципальная программа Подосиновского района "Развитие спорта 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области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0310003080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0707</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0310003080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КУЛЬТУРА, КИНЕМАТОГРАФИЯ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41 920,1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41 149,3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Культура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41 920,1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41 149,3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41 920,1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41 149,3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41 835,7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41 062,7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41 835,7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41 062,7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41 835,7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41 062,7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695,0</w:t>
            </w:r>
          </w:p>
        </w:tc>
      </w:tr>
      <w:tr w:rsidR="00C161E5" w:rsidRPr="00C161E5" w:rsidTr="00C161E5">
        <w:trPr>
          <w:trHeight w:val="69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555,0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555,0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140,0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9 825,3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9 549,7</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7 779,9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7 779,9</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2 008,4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1 732,8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020000208В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135,0</w:t>
            </w:r>
          </w:p>
        </w:tc>
      </w:tr>
      <w:tr w:rsidR="00C161E5" w:rsidRPr="00C161E5" w:rsidTr="00C161E5">
        <w:trPr>
          <w:trHeight w:val="70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125,0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4 352,2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4 429,2</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2 503,9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2 503,9</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1 813,3</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1 890,3</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020000209В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2 086,8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2 086,8</w:t>
            </w:r>
          </w:p>
        </w:tc>
      </w:tr>
      <w:tr w:rsidR="00C161E5" w:rsidRPr="00C161E5" w:rsidTr="00C161E5">
        <w:trPr>
          <w:trHeight w:val="70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2 041,8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2 041,8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45,0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18 770,9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18 363,8</w:t>
            </w:r>
          </w:p>
        </w:tc>
      </w:tr>
      <w:tr w:rsidR="00C161E5" w:rsidRPr="00C161E5" w:rsidTr="00C161E5">
        <w:trPr>
          <w:trHeight w:val="67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13 953,7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13 953,7</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4 783,7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4 376,6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020000210В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33,5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областного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r>
      <w:tr w:rsidR="00C161E5" w:rsidRPr="00C161E5" w:rsidTr="00C161E5">
        <w:trPr>
          <w:trHeight w:val="70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020000211A</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303,0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5 667,5</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5 500,2</w:t>
            </w:r>
          </w:p>
        </w:tc>
      </w:tr>
      <w:tr w:rsidR="00C161E5" w:rsidRPr="00C161E5" w:rsidTr="00C161E5">
        <w:trPr>
          <w:trHeight w:val="70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3 891,7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3 891,7</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1 758,8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1 591,5</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020000211В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17,0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17,0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Создание условий для развития сферы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02Q0800000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Поддержка отрасли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02Q08L5190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0801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02Q08L5190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84,4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86,6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СОЦИАЛЬНАЯ ПОЛИТИКА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7 046,2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6 443,9</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Пенсионное обеспечение</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Доплаты к пенсиям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1 800,0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Ежемесячная доплата к страховой пенсии лицам. замещавшим муниципальную должность</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1300007010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408,2</w:t>
            </w:r>
          </w:p>
        </w:tc>
      </w:tr>
      <w:tr w:rsidR="00C161E5" w:rsidRPr="00C161E5" w:rsidTr="00C161E5">
        <w:trPr>
          <w:trHeight w:val="31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1001</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1300007020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1 391,8</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1 181,1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1 205,9</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1 008,9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1 033,7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Комплекс процессных мероприятий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1 008,9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1 033,7</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506,9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531,7</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506,9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531,7</w:t>
            </w:r>
          </w:p>
        </w:tc>
      </w:tr>
      <w:tr w:rsidR="00C161E5" w:rsidRPr="00C161E5" w:rsidTr="00C161E5">
        <w:trPr>
          <w:trHeight w:val="147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506,9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531,7</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02Q0616140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498,9</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523,7</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Предоставление мер социальной поддержки гражданам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915"/>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02Q1016120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02Q1016120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502,0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C161E5">
              <w:rPr>
                <w:rFonts w:eastAsia="Times New Roman"/>
                <w:b/>
                <w:bCs/>
                <w:color w:val="000000"/>
                <w:kern w:val="0"/>
                <w:sz w:val="16"/>
                <w:szCs w:val="16"/>
                <w:lang w:eastAsia="ru-RU"/>
              </w:rPr>
              <w:t>некомерческих</w:t>
            </w:r>
            <w:proofErr w:type="spellEnd"/>
            <w:r w:rsidRPr="00C161E5">
              <w:rPr>
                <w:rFonts w:eastAsia="Times New Roman"/>
                <w:b/>
                <w:bCs/>
                <w:color w:val="000000"/>
                <w:kern w:val="0"/>
                <w:sz w:val="16"/>
                <w:szCs w:val="16"/>
                <w:lang w:eastAsia="ru-RU"/>
              </w:rPr>
              <w:t xml:space="preserve"> организаций"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Ветеран</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100,0</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82,0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82,0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0400003230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Социальная поддержка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1300008000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1300008100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1300008100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22,2</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Охрана семьи и детства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4 065,1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3 438,0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03U0I00000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03U0IL4970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03U0IL4970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302,4</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proofErr w:type="spellStart"/>
            <w:r w:rsidRPr="00C161E5">
              <w:rPr>
                <w:rFonts w:eastAsia="Times New Roman"/>
                <w:b/>
                <w:bCs/>
                <w:color w:val="000000"/>
                <w:kern w:val="0"/>
                <w:sz w:val="16"/>
                <w:szCs w:val="16"/>
                <w:lang w:eastAsia="ru-RU"/>
              </w:rPr>
              <w:t>некомерческих</w:t>
            </w:r>
            <w:proofErr w:type="spellEnd"/>
            <w:r w:rsidRPr="00C161E5">
              <w:rPr>
                <w:rFonts w:eastAsia="Times New Roman"/>
                <w:b/>
                <w:bCs/>
                <w:color w:val="000000"/>
                <w:kern w:val="0"/>
                <w:sz w:val="16"/>
                <w:szCs w:val="16"/>
                <w:lang w:eastAsia="ru-RU"/>
              </w:rPr>
              <w:t xml:space="preserve"> организаций"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3 762,7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3 135,6</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3 762,7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3 135,6</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3 762,7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4"/>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3 135,6</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04U0I16000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15,6</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по администрированию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04U0I16094</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15,6</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04U0I16094</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18,7</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15,6</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04U0IД0820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3 744,0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3 120,0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1004</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04U0IД0820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400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3 744,0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3 120,0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Массовый спорт</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3"/>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установленной сфере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0320003000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Мероприятия в области спорта и физической культуры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0320003060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936</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1102</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0320003060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200,0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63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w:t>
            </w:r>
            <w:r w:rsidRPr="00C161E5">
              <w:rPr>
                <w:rFonts w:eastAsia="Times New Roman"/>
                <w:b/>
                <w:bCs/>
                <w:color w:val="000000"/>
                <w:kern w:val="0"/>
                <w:sz w:val="16"/>
                <w:szCs w:val="16"/>
                <w:lang w:eastAsia="ru-RU"/>
              </w:rPr>
              <w:lastRenderedPageBreak/>
              <w:t>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lastRenderedPageBreak/>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5"/>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943</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0103</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130000105В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50,0</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0100</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0"/>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42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1"/>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не вошедшие в муниципальные программы</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3200000000</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2"/>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30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учреждений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320000106В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840"/>
        </w:trPr>
        <w:tc>
          <w:tcPr>
            <w:tcW w:w="3402" w:type="dxa"/>
            <w:tcBorders>
              <w:top w:val="nil"/>
              <w:left w:val="single" w:sz="4" w:space="0" w:color="000000"/>
              <w:bottom w:val="single" w:sz="4" w:space="0" w:color="000000"/>
              <w:right w:val="single" w:sz="4" w:space="0" w:color="000000"/>
            </w:tcBorders>
            <w:shd w:val="clear" w:color="000000" w:fill="FFFFFF"/>
            <w:hideMark/>
          </w:tcPr>
          <w:p w:rsidR="00C161E5" w:rsidRPr="00C161E5" w:rsidRDefault="00C161E5" w:rsidP="00C161E5">
            <w:pPr>
              <w:widowControl/>
              <w:suppressAutoHyphens w:val="0"/>
              <w:autoSpaceDN/>
              <w:ind w:firstLine="0"/>
              <w:jc w:val="lef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947</w:t>
            </w:r>
          </w:p>
        </w:tc>
        <w:tc>
          <w:tcPr>
            <w:tcW w:w="992"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0106</w:t>
            </w:r>
          </w:p>
        </w:tc>
        <w:tc>
          <w:tcPr>
            <w:tcW w:w="1134"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320000106В</w:t>
            </w:r>
          </w:p>
        </w:tc>
        <w:tc>
          <w:tcPr>
            <w:tcW w:w="850"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center"/>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100</w:t>
            </w:r>
          </w:p>
        </w:tc>
        <w:tc>
          <w:tcPr>
            <w:tcW w:w="993"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c>
          <w:tcPr>
            <w:tcW w:w="1275" w:type="dxa"/>
            <w:tcBorders>
              <w:top w:val="nil"/>
              <w:left w:val="nil"/>
              <w:bottom w:val="single" w:sz="4" w:space="0" w:color="000000"/>
              <w:right w:val="single" w:sz="4" w:space="0" w:color="000000"/>
            </w:tcBorders>
            <w:shd w:val="clear" w:color="000000" w:fill="FFFFFF"/>
            <w:noWrap/>
            <w:hideMark/>
          </w:tcPr>
          <w:p w:rsidR="00C161E5" w:rsidRPr="00C161E5" w:rsidRDefault="00C161E5" w:rsidP="00C161E5">
            <w:pPr>
              <w:widowControl/>
              <w:suppressAutoHyphens w:val="0"/>
              <w:autoSpaceDN/>
              <w:ind w:firstLine="0"/>
              <w:jc w:val="right"/>
              <w:outlineLvl w:val="6"/>
              <w:rPr>
                <w:rFonts w:eastAsia="Times New Roman"/>
                <w:b/>
                <w:bCs/>
                <w:color w:val="000000"/>
                <w:kern w:val="0"/>
                <w:sz w:val="16"/>
                <w:szCs w:val="16"/>
                <w:lang w:eastAsia="ru-RU"/>
              </w:rPr>
            </w:pPr>
            <w:r w:rsidRPr="00C161E5">
              <w:rPr>
                <w:rFonts w:eastAsia="Times New Roman"/>
                <w:b/>
                <w:bCs/>
                <w:color w:val="000000"/>
                <w:kern w:val="0"/>
                <w:sz w:val="16"/>
                <w:szCs w:val="16"/>
                <w:lang w:eastAsia="ru-RU"/>
              </w:rPr>
              <w:t>1 125,1</w:t>
            </w:r>
          </w:p>
        </w:tc>
      </w:tr>
      <w:tr w:rsidR="00C161E5" w:rsidRPr="00C161E5" w:rsidTr="00C161E5">
        <w:trPr>
          <w:trHeight w:val="255"/>
        </w:trPr>
        <w:tc>
          <w:tcPr>
            <w:tcW w:w="7371" w:type="dxa"/>
            <w:gridSpan w:val="5"/>
            <w:tcBorders>
              <w:top w:val="single" w:sz="4" w:space="0" w:color="000000"/>
              <w:left w:val="nil"/>
              <w:bottom w:val="nil"/>
              <w:right w:val="nil"/>
            </w:tcBorders>
            <w:shd w:val="clear" w:color="000000" w:fill="FFFFFF"/>
            <w:noWrap/>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 xml:space="preserve">Всего расходов:   </w:t>
            </w:r>
          </w:p>
        </w:tc>
        <w:tc>
          <w:tcPr>
            <w:tcW w:w="993" w:type="dxa"/>
            <w:tcBorders>
              <w:top w:val="nil"/>
              <w:left w:val="nil"/>
              <w:bottom w:val="nil"/>
              <w:right w:val="nil"/>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377 893,2</w:t>
            </w:r>
          </w:p>
        </w:tc>
        <w:tc>
          <w:tcPr>
            <w:tcW w:w="1275" w:type="dxa"/>
            <w:tcBorders>
              <w:top w:val="nil"/>
              <w:left w:val="nil"/>
              <w:bottom w:val="nil"/>
              <w:right w:val="nil"/>
            </w:tcBorders>
            <w:shd w:val="clear" w:color="000000" w:fill="FFFFFF"/>
            <w:noWrap/>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r w:rsidRPr="00C161E5">
              <w:rPr>
                <w:rFonts w:eastAsia="Times New Roman"/>
                <w:b/>
                <w:bCs/>
                <w:color w:val="000000"/>
                <w:kern w:val="0"/>
                <w:sz w:val="16"/>
                <w:szCs w:val="16"/>
                <w:lang w:eastAsia="ru-RU"/>
              </w:rPr>
              <w:t>379 557,0</w:t>
            </w:r>
          </w:p>
        </w:tc>
      </w:tr>
      <w:tr w:rsidR="00C161E5" w:rsidRPr="00C161E5" w:rsidTr="00C161E5">
        <w:trPr>
          <w:trHeight w:val="255"/>
        </w:trPr>
        <w:tc>
          <w:tcPr>
            <w:tcW w:w="3402"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right"/>
              <w:rPr>
                <w:rFonts w:eastAsia="Times New Roman"/>
                <w:b/>
                <w:bCs/>
                <w:color w:val="000000"/>
                <w:kern w:val="0"/>
                <w:sz w:val="16"/>
                <w:szCs w:val="16"/>
                <w:lang w:eastAsia="ru-RU"/>
              </w:rPr>
            </w:pPr>
          </w:p>
        </w:tc>
        <w:tc>
          <w:tcPr>
            <w:tcW w:w="993"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c>
          <w:tcPr>
            <w:tcW w:w="992"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c>
          <w:tcPr>
            <w:tcW w:w="1134"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c>
          <w:tcPr>
            <w:tcW w:w="850"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c>
          <w:tcPr>
            <w:tcW w:w="993"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c>
          <w:tcPr>
            <w:tcW w:w="1275" w:type="dxa"/>
            <w:tcBorders>
              <w:top w:val="nil"/>
              <w:left w:val="nil"/>
              <w:bottom w:val="nil"/>
              <w:right w:val="nil"/>
            </w:tcBorders>
            <w:shd w:val="clear" w:color="auto" w:fill="auto"/>
            <w:noWrap/>
            <w:vAlign w:val="bottom"/>
            <w:hideMark/>
          </w:tcPr>
          <w:p w:rsidR="00C161E5" w:rsidRPr="00C161E5" w:rsidRDefault="00C161E5" w:rsidP="00C161E5">
            <w:pPr>
              <w:widowControl/>
              <w:suppressAutoHyphens w:val="0"/>
              <w:autoSpaceDN/>
              <w:ind w:firstLine="0"/>
              <w:jc w:val="left"/>
              <w:rPr>
                <w:rFonts w:eastAsia="Times New Roman"/>
                <w:kern w:val="0"/>
                <w:sz w:val="20"/>
                <w:lang w:eastAsia="ru-RU"/>
              </w:rPr>
            </w:pPr>
          </w:p>
        </w:tc>
      </w:tr>
    </w:tbl>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0230D6" w:rsidRDefault="000230D6" w:rsidP="000230D6">
      <w:pPr>
        <w:jc w:val="center"/>
        <w:rPr>
          <w:noProof/>
          <w:sz w:val="28"/>
          <w:szCs w:val="28"/>
        </w:rPr>
      </w:pPr>
      <w:r>
        <w:rPr>
          <w:noProof/>
          <w:sz w:val="28"/>
          <w:szCs w:val="28"/>
          <w:lang w:eastAsia="ru-RU"/>
        </w:rPr>
        <w:lastRenderedPageBreak/>
        <w:drawing>
          <wp:inline distT="0" distB="0" distL="0" distR="0">
            <wp:extent cx="438150" cy="533400"/>
            <wp:effectExtent l="0" t="0" r="0" b="0"/>
            <wp:docPr id="3" name="Рисунок 3"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rsidR="000230D6" w:rsidRDefault="000230D6" w:rsidP="000230D6">
      <w:pPr>
        <w:jc w:val="center"/>
        <w:rPr>
          <w:noProof/>
          <w:sz w:val="28"/>
          <w:szCs w:val="28"/>
        </w:rPr>
      </w:pPr>
    </w:p>
    <w:p w:rsidR="000230D6" w:rsidRPr="00A86417" w:rsidRDefault="000230D6" w:rsidP="000230D6">
      <w:pPr>
        <w:jc w:val="center"/>
        <w:rPr>
          <w:b/>
          <w:sz w:val="28"/>
          <w:szCs w:val="28"/>
        </w:rPr>
      </w:pPr>
      <w:r w:rsidRPr="00A86417">
        <w:rPr>
          <w:b/>
          <w:sz w:val="28"/>
          <w:szCs w:val="28"/>
        </w:rPr>
        <w:t>КОНТРОЛЬНО-СЧЕТНАЯ КОМИССИЯ</w:t>
      </w:r>
    </w:p>
    <w:p w:rsidR="000230D6" w:rsidRPr="00A86417" w:rsidRDefault="000230D6" w:rsidP="000230D6">
      <w:pPr>
        <w:jc w:val="center"/>
        <w:rPr>
          <w:b/>
          <w:sz w:val="28"/>
          <w:szCs w:val="28"/>
        </w:rPr>
      </w:pPr>
      <w:r w:rsidRPr="00A86417">
        <w:rPr>
          <w:b/>
          <w:sz w:val="28"/>
          <w:szCs w:val="28"/>
        </w:rPr>
        <w:t>МУНИЦИПАЛЬНОГО ОБРАЗОВАНИЯ                                ПОДОСИНОВСКИЙ МУНИЦИПАЛЬНЫЙ РАЙОН                              КИРОВСКОЙ ОБЛАСТИ</w:t>
      </w:r>
    </w:p>
    <w:p w:rsidR="000230D6" w:rsidRDefault="000230D6" w:rsidP="000230D6">
      <w:pPr>
        <w:jc w:val="center"/>
        <w:rPr>
          <w:sz w:val="22"/>
          <w:szCs w:val="22"/>
        </w:rPr>
      </w:pPr>
      <w:r w:rsidRPr="00A86417">
        <w:rPr>
          <w:sz w:val="22"/>
          <w:szCs w:val="22"/>
        </w:rPr>
        <w:t>ул. Советская, 77, п. Подосиновец, Кировская обл., 613930, тел.: (83351) 2-16-01</w:t>
      </w:r>
    </w:p>
    <w:p w:rsidR="000230D6" w:rsidRPr="00A86417" w:rsidRDefault="000230D6" w:rsidP="000230D6">
      <w:pPr>
        <w:ind w:firstLine="0"/>
        <w:rPr>
          <w:sz w:val="22"/>
          <w:szCs w:val="22"/>
        </w:rPr>
      </w:pPr>
      <w:r>
        <w:rPr>
          <w:sz w:val="22"/>
          <w:szCs w:val="22"/>
        </w:rPr>
        <w:t>______________________________________________________________________________________</w:t>
      </w:r>
    </w:p>
    <w:p w:rsidR="000230D6" w:rsidRDefault="000230D6" w:rsidP="000230D6">
      <w:pPr>
        <w:jc w:val="center"/>
        <w:rPr>
          <w:b/>
          <w:sz w:val="28"/>
          <w:szCs w:val="28"/>
        </w:rPr>
      </w:pPr>
    </w:p>
    <w:p w:rsidR="000230D6" w:rsidRDefault="000230D6" w:rsidP="000230D6">
      <w:pPr>
        <w:jc w:val="center"/>
        <w:rPr>
          <w:b/>
          <w:sz w:val="28"/>
          <w:szCs w:val="28"/>
        </w:rPr>
      </w:pPr>
      <w:r w:rsidRPr="0047219B">
        <w:rPr>
          <w:b/>
          <w:sz w:val="28"/>
          <w:szCs w:val="28"/>
        </w:rPr>
        <w:t xml:space="preserve">ЗАКЛЮЧЕНИЕ </w:t>
      </w:r>
    </w:p>
    <w:p w:rsidR="000230D6" w:rsidRPr="00491129" w:rsidRDefault="000230D6" w:rsidP="000230D6">
      <w:pPr>
        <w:jc w:val="center"/>
        <w:rPr>
          <w:b/>
          <w:sz w:val="16"/>
          <w:szCs w:val="16"/>
        </w:rPr>
      </w:pPr>
    </w:p>
    <w:p w:rsidR="000230D6" w:rsidRDefault="000230D6" w:rsidP="000230D6">
      <w:pPr>
        <w:jc w:val="center"/>
        <w:rPr>
          <w:b/>
          <w:sz w:val="28"/>
          <w:szCs w:val="28"/>
        </w:rPr>
      </w:pPr>
      <w:r>
        <w:rPr>
          <w:b/>
          <w:sz w:val="28"/>
          <w:szCs w:val="28"/>
        </w:rPr>
        <w:t>н</w:t>
      </w:r>
      <w:r w:rsidRPr="00822B0E">
        <w:rPr>
          <w:b/>
          <w:sz w:val="28"/>
          <w:szCs w:val="28"/>
        </w:rPr>
        <w:t xml:space="preserve">а проект решения Подосиновской районной Думы </w:t>
      </w:r>
    </w:p>
    <w:p w:rsidR="000230D6" w:rsidRDefault="000230D6" w:rsidP="000230D6">
      <w:pPr>
        <w:jc w:val="center"/>
        <w:rPr>
          <w:b/>
          <w:sz w:val="28"/>
          <w:szCs w:val="28"/>
        </w:rPr>
      </w:pPr>
      <w:r w:rsidRPr="00822B0E">
        <w:rPr>
          <w:b/>
          <w:sz w:val="28"/>
          <w:szCs w:val="28"/>
        </w:rPr>
        <w:t xml:space="preserve"> «О внесении изменений и дополнений в решение </w:t>
      </w:r>
    </w:p>
    <w:p w:rsidR="000230D6" w:rsidRDefault="000230D6" w:rsidP="000230D6">
      <w:pPr>
        <w:jc w:val="center"/>
        <w:rPr>
          <w:b/>
          <w:sz w:val="28"/>
          <w:szCs w:val="28"/>
        </w:rPr>
      </w:pPr>
      <w:r w:rsidRPr="00822B0E">
        <w:rPr>
          <w:b/>
          <w:sz w:val="28"/>
          <w:szCs w:val="28"/>
        </w:rPr>
        <w:t xml:space="preserve">Подосиновской районной Думы </w:t>
      </w:r>
      <w:r w:rsidRPr="006A7151">
        <w:rPr>
          <w:b/>
          <w:sz w:val="28"/>
          <w:szCs w:val="28"/>
        </w:rPr>
        <w:t xml:space="preserve">от </w:t>
      </w:r>
      <w:r>
        <w:rPr>
          <w:b/>
          <w:sz w:val="28"/>
          <w:szCs w:val="28"/>
        </w:rPr>
        <w:t>20.12.2023 № 33</w:t>
      </w:r>
      <w:r w:rsidRPr="006A7151">
        <w:rPr>
          <w:b/>
          <w:sz w:val="28"/>
          <w:szCs w:val="28"/>
        </w:rPr>
        <w:t>/</w:t>
      </w:r>
      <w:r>
        <w:rPr>
          <w:b/>
          <w:sz w:val="28"/>
          <w:szCs w:val="28"/>
        </w:rPr>
        <w:t>129</w:t>
      </w:r>
      <w:r w:rsidRPr="006A7151">
        <w:rPr>
          <w:b/>
          <w:sz w:val="28"/>
          <w:szCs w:val="28"/>
        </w:rPr>
        <w:t>»</w:t>
      </w:r>
    </w:p>
    <w:p w:rsidR="000230D6" w:rsidRDefault="000230D6" w:rsidP="000230D6">
      <w:pPr>
        <w:jc w:val="center"/>
        <w:rPr>
          <w:b/>
          <w:sz w:val="28"/>
          <w:szCs w:val="28"/>
        </w:rPr>
      </w:pPr>
      <w:r>
        <w:rPr>
          <w:b/>
          <w:sz w:val="28"/>
          <w:szCs w:val="28"/>
        </w:rPr>
        <w:t>(Август)</w:t>
      </w:r>
    </w:p>
    <w:p w:rsidR="000230D6" w:rsidRPr="00491129" w:rsidRDefault="000230D6" w:rsidP="000230D6">
      <w:pPr>
        <w:jc w:val="center"/>
        <w:rPr>
          <w:b/>
          <w:sz w:val="16"/>
          <w:szCs w:val="16"/>
        </w:rPr>
      </w:pPr>
    </w:p>
    <w:p w:rsidR="000230D6" w:rsidRPr="0056494E" w:rsidRDefault="000230D6" w:rsidP="000230D6">
      <w:pPr>
        <w:ind w:firstLine="0"/>
        <w:contextualSpacing/>
        <w:rPr>
          <w:sz w:val="28"/>
          <w:szCs w:val="28"/>
        </w:rPr>
      </w:pPr>
      <w:r>
        <w:rPr>
          <w:sz w:val="28"/>
          <w:szCs w:val="28"/>
        </w:rPr>
        <w:t>08</w:t>
      </w:r>
      <w:r w:rsidRPr="00E94602">
        <w:rPr>
          <w:sz w:val="28"/>
          <w:szCs w:val="28"/>
        </w:rPr>
        <w:t>.0</w:t>
      </w:r>
      <w:r>
        <w:rPr>
          <w:sz w:val="28"/>
          <w:szCs w:val="28"/>
        </w:rPr>
        <w:t>8</w:t>
      </w:r>
      <w:r w:rsidRPr="00E94602">
        <w:rPr>
          <w:sz w:val="28"/>
          <w:szCs w:val="28"/>
        </w:rPr>
        <w:t>.2024                                                                                                              №</w:t>
      </w:r>
      <w:r>
        <w:rPr>
          <w:sz w:val="28"/>
          <w:szCs w:val="28"/>
        </w:rPr>
        <w:t xml:space="preserve"> 48</w:t>
      </w:r>
      <w:r w:rsidRPr="00E94602">
        <w:rPr>
          <w:sz w:val="28"/>
          <w:szCs w:val="28"/>
        </w:rPr>
        <w:t xml:space="preserve"> </w:t>
      </w:r>
    </w:p>
    <w:p w:rsidR="000230D6" w:rsidRDefault="000230D6" w:rsidP="000230D6">
      <w:pPr>
        <w:contextualSpacing/>
        <w:jc w:val="center"/>
        <w:rPr>
          <w:sz w:val="28"/>
          <w:szCs w:val="28"/>
        </w:rPr>
      </w:pPr>
      <w:r w:rsidRPr="0056494E">
        <w:rPr>
          <w:sz w:val="28"/>
          <w:szCs w:val="28"/>
        </w:rPr>
        <w:t>пгт Подосиновец</w:t>
      </w:r>
    </w:p>
    <w:p w:rsidR="000230D6" w:rsidRPr="00491129" w:rsidRDefault="000230D6" w:rsidP="000230D6">
      <w:pPr>
        <w:pStyle w:val="afa"/>
        <w:keepLines w:val="0"/>
        <w:spacing w:before="0" w:after="0"/>
        <w:rPr>
          <w:sz w:val="16"/>
          <w:szCs w:val="16"/>
        </w:rPr>
      </w:pPr>
    </w:p>
    <w:p w:rsidR="000230D6" w:rsidRPr="00BF5BE9" w:rsidRDefault="000230D6" w:rsidP="000230D6">
      <w:pPr>
        <w:ind w:firstLine="720"/>
        <w:rPr>
          <w:sz w:val="28"/>
          <w:szCs w:val="28"/>
        </w:rPr>
      </w:pPr>
      <w:r w:rsidRPr="00BF5BE9">
        <w:rPr>
          <w:sz w:val="28"/>
          <w:szCs w:val="28"/>
        </w:rPr>
        <w:t xml:space="preserve">Заключение </w:t>
      </w:r>
      <w:r>
        <w:rPr>
          <w:sz w:val="28"/>
          <w:szCs w:val="28"/>
        </w:rPr>
        <w:t>К</w:t>
      </w:r>
      <w:r w:rsidRPr="00BF5BE9">
        <w:rPr>
          <w:sz w:val="28"/>
          <w:szCs w:val="28"/>
        </w:rPr>
        <w:t xml:space="preserve">онтрольно-счетной комиссии </w:t>
      </w:r>
      <w:r>
        <w:rPr>
          <w:sz w:val="28"/>
          <w:szCs w:val="28"/>
        </w:rPr>
        <w:t xml:space="preserve">Подосиновского </w:t>
      </w:r>
      <w:r w:rsidRPr="00BF5BE9">
        <w:rPr>
          <w:sz w:val="28"/>
          <w:szCs w:val="28"/>
        </w:rPr>
        <w:t xml:space="preserve">района на проект решения Подосиновской районной Думы «О внесении изменений и дополнений </w:t>
      </w:r>
      <w:r>
        <w:rPr>
          <w:sz w:val="28"/>
          <w:szCs w:val="28"/>
        </w:rPr>
        <w:t xml:space="preserve"> </w:t>
      </w:r>
      <w:r w:rsidRPr="00BF5BE9">
        <w:rPr>
          <w:sz w:val="28"/>
          <w:szCs w:val="28"/>
        </w:rPr>
        <w:t xml:space="preserve">в </w:t>
      </w:r>
      <w:r>
        <w:rPr>
          <w:sz w:val="28"/>
          <w:szCs w:val="28"/>
        </w:rPr>
        <w:t xml:space="preserve"> </w:t>
      </w:r>
      <w:r w:rsidRPr="00BF5BE9">
        <w:rPr>
          <w:sz w:val="28"/>
          <w:szCs w:val="28"/>
        </w:rPr>
        <w:t xml:space="preserve">решение </w:t>
      </w:r>
      <w:r>
        <w:rPr>
          <w:sz w:val="28"/>
          <w:szCs w:val="28"/>
        </w:rPr>
        <w:t xml:space="preserve"> </w:t>
      </w:r>
      <w:r w:rsidRPr="00BF5BE9">
        <w:rPr>
          <w:sz w:val="28"/>
          <w:szCs w:val="28"/>
        </w:rPr>
        <w:t xml:space="preserve">Подосиновской </w:t>
      </w:r>
      <w:r>
        <w:rPr>
          <w:sz w:val="28"/>
          <w:szCs w:val="28"/>
        </w:rPr>
        <w:t xml:space="preserve"> </w:t>
      </w:r>
      <w:r w:rsidRPr="00BF5BE9">
        <w:rPr>
          <w:sz w:val="28"/>
          <w:szCs w:val="28"/>
        </w:rPr>
        <w:t xml:space="preserve">районной </w:t>
      </w:r>
      <w:r>
        <w:rPr>
          <w:sz w:val="28"/>
          <w:szCs w:val="28"/>
        </w:rPr>
        <w:t xml:space="preserve"> </w:t>
      </w:r>
      <w:r w:rsidRPr="00BF5BE9">
        <w:rPr>
          <w:sz w:val="28"/>
          <w:szCs w:val="28"/>
        </w:rPr>
        <w:t xml:space="preserve">Думы от </w:t>
      </w:r>
      <w:r>
        <w:rPr>
          <w:sz w:val="28"/>
          <w:szCs w:val="28"/>
        </w:rPr>
        <w:t>20</w:t>
      </w:r>
      <w:r w:rsidRPr="00BF5BE9">
        <w:rPr>
          <w:sz w:val="28"/>
          <w:szCs w:val="28"/>
        </w:rPr>
        <w:t>.12.202</w:t>
      </w:r>
      <w:r>
        <w:rPr>
          <w:sz w:val="28"/>
          <w:szCs w:val="28"/>
        </w:rPr>
        <w:t>3</w:t>
      </w:r>
      <w:r w:rsidRPr="00BF5BE9">
        <w:rPr>
          <w:sz w:val="28"/>
          <w:szCs w:val="28"/>
        </w:rPr>
        <w:t xml:space="preserve"> </w:t>
      </w:r>
      <w:r>
        <w:rPr>
          <w:sz w:val="28"/>
          <w:szCs w:val="28"/>
        </w:rPr>
        <w:t xml:space="preserve">          </w:t>
      </w:r>
      <w:r w:rsidRPr="00BF5BE9">
        <w:rPr>
          <w:sz w:val="28"/>
          <w:szCs w:val="28"/>
        </w:rPr>
        <w:t xml:space="preserve">№ </w:t>
      </w:r>
      <w:r>
        <w:rPr>
          <w:sz w:val="28"/>
          <w:szCs w:val="28"/>
        </w:rPr>
        <w:t>33</w:t>
      </w:r>
      <w:r w:rsidRPr="00BF5BE9">
        <w:rPr>
          <w:sz w:val="28"/>
          <w:szCs w:val="28"/>
        </w:rPr>
        <w:t>/</w:t>
      </w:r>
      <w:r>
        <w:rPr>
          <w:sz w:val="28"/>
          <w:szCs w:val="28"/>
        </w:rPr>
        <w:t>129</w:t>
      </w:r>
      <w:r w:rsidRPr="00BF5BE9">
        <w:rPr>
          <w:sz w:val="28"/>
          <w:szCs w:val="28"/>
        </w:rPr>
        <w:t>» (далее – проект решения) подготовлено в соответствии с Положением о бюджетном процессе в Подосиновском районе, утвержденным реше</w:t>
      </w:r>
      <w:r>
        <w:rPr>
          <w:sz w:val="28"/>
          <w:szCs w:val="28"/>
        </w:rPr>
        <w:t>нием Подосиновской районной Думы</w:t>
      </w:r>
      <w:r w:rsidRPr="00BF5BE9">
        <w:rPr>
          <w:sz w:val="28"/>
          <w:szCs w:val="28"/>
        </w:rPr>
        <w:t xml:space="preserve"> от 26.02.2014 № 42/264, и </w:t>
      </w:r>
      <w:r>
        <w:rPr>
          <w:sz w:val="28"/>
          <w:szCs w:val="28"/>
        </w:rPr>
        <w:t>Положением о К</w:t>
      </w:r>
      <w:r w:rsidRPr="00BF5BE9">
        <w:rPr>
          <w:sz w:val="28"/>
          <w:szCs w:val="28"/>
        </w:rPr>
        <w:t>онтрольно-счетной комиссии муниципального образования Подосиновский муниципальный район Кировской области, утвержденным решением Подосиновской районной Думы от 26.11.2021 №</w:t>
      </w:r>
      <w:r>
        <w:rPr>
          <w:sz w:val="28"/>
          <w:szCs w:val="28"/>
        </w:rPr>
        <w:t xml:space="preserve"> </w:t>
      </w:r>
      <w:r w:rsidRPr="00BF5BE9">
        <w:rPr>
          <w:sz w:val="28"/>
          <w:szCs w:val="28"/>
        </w:rPr>
        <w:t>04/19.</w:t>
      </w:r>
    </w:p>
    <w:p w:rsidR="000230D6" w:rsidRDefault="000230D6" w:rsidP="000230D6">
      <w:pPr>
        <w:ind w:firstLine="720"/>
        <w:rPr>
          <w:sz w:val="16"/>
          <w:szCs w:val="16"/>
        </w:rPr>
      </w:pPr>
    </w:p>
    <w:p w:rsidR="000230D6" w:rsidRPr="001315A9" w:rsidRDefault="000230D6" w:rsidP="000230D6">
      <w:pPr>
        <w:ind w:firstLine="709"/>
        <w:rPr>
          <w:sz w:val="28"/>
          <w:szCs w:val="28"/>
        </w:rPr>
      </w:pPr>
      <w:r w:rsidRPr="001315A9">
        <w:rPr>
          <w:sz w:val="28"/>
          <w:szCs w:val="28"/>
        </w:rPr>
        <w:t>Проект решения с приложен</w:t>
      </w:r>
      <w:r>
        <w:rPr>
          <w:sz w:val="28"/>
          <w:szCs w:val="28"/>
        </w:rPr>
        <w:t>иями и пояснительная записка в К</w:t>
      </w:r>
      <w:r w:rsidRPr="001315A9">
        <w:rPr>
          <w:sz w:val="28"/>
          <w:szCs w:val="28"/>
        </w:rPr>
        <w:t xml:space="preserve">онтрольно-счетную комиссию </w:t>
      </w:r>
      <w:r>
        <w:rPr>
          <w:sz w:val="28"/>
          <w:szCs w:val="28"/>
        </w:rPr>
        <w:t xml:space="preserve">Подосиновского </w:t>
      </w:r>
      <w:r w:rsidRPr="001315A9">
        <w:rPr>
          <w:sz w:val="28"/>
          <w:szCs w:val="28"/>
        </w:rPr>
        <w:t xml:space="preserve">района представлены </w:t>
      </w:r>
      <w:r>
        <w:rPr>
          <w:sz w:val="28"/>
          <w:szCs w:val="28"/>
        </w:rPr>
        <w:t>своевременно 02.</w:t>
      </w:r>
      <w:r w:rsidRPr="001315A9">
        <w:rPr>
          <w:sz w:val="28"/>
          <w:szCs w:val="28"/>
        </w:rPr>
        <w:t>0</w:t>
      </w:r>
      <w:r>
        <w:rPr>
          <w:sz w:val="28"/>
          <w:szCs w:val="28"/>
        </w:rPr>
        <w:t>8.2024,</w:t>
      </w:r>
      <w:r w:rsidRPr="001315A9">
        <w:rPr>
          <w:sz w:val="28"/>
          <w:szCs w:val="28"/>
        </w:rPr>
        <w:t xml:space="preserve"> в соответствии с п. 39.1. Положения о бюджетном процессе в Подосиновском районе не позднее чем за 7 дней до очередного заседания Думы. </w:t>
      </w:r>
    </w:p>
    <w:p w:rsidR="000230D6" w:rsidRDefault="000230D6" w:rsidP="000230D6">
      <w:pPr>
        <w:ind w:firstLine="709"/>
        <w:rPr>
          <w:sz w:val="28"/>
          <w:szCs w:val="28"/>
        </w:rPr>
      </w:pPr>
      <w:r w:rsidRPr="004352A3">
        <w:rPr>
          <w:sz w:val="28"/>
          <w:szCs w:val="28"/>
        </w:rPr>
        <w:t xml:space="preserve">Проектом решения на 2024 год предусматривается </w:t>
      </w:r>
      <w:proofErr w:type="gramStart"/>
      <w:r w:rsidRPr="004352A3">
        <w:rPr>
          <w:sz w:val="28"/>
          <w:szCs w:val="28"/>
        </w:rPr>
        <w:t>увеличение  прогнозируемого</w:t>
      </w:r>
      <w:proofErr w:type="gramEnd"/>
      <w:r w:rsidRPr="004352A3">
        <w:rPr>
          <w:sz w:val="28"/>
          <w:szCs w:val="28"/>
        </w:rPr>
        <w:t xml:space="preserve"> объема доходов на </w:t>
      </w:r>
      <w:r>
        <w:rPr>
          <w:sz w:val="28"/>
          <w:szCs w:val="28"/>
        </w:rPr>
        <w:t>9964,0</w:t>
      </w:r>
      <w:r w:rsidRPr="004352A3">
        <w:rPr>
          <w:sz w:val="28"/>
          <w:szCs w:val="28"/>
        </w:rPr>
        <w:t xml:space="preserve"> тыс. руб. до </w:t>
      </w:r>
      <w:r>
        <w:rPr>
          <w:sz w:val="28"/>
          <w:szCs w:val="28"/>
        </w:rPr>
        <w:t>424940,3</w:t>
      </w:r>
      <w:r w:rsidRPr="004352A3">
        <w:rPr>
          <w:sz w:val="28"/>
          <w:szCs w:val="28"/>
        </w:rPr>
        <w:t xml:space="preserve"> тыс. руб., увеличение расходов на </w:t>
      </w:r>
      <w:r>
        <w:rPr>
          <w:sz w:val="28"/>
          <w:szCs w:val="28"/>
        </w:rPr>
        <w:t>9964,0 тыс. руб. до 43</w:t>
      </w:r>
      <w:r w:rsidRPr="004352A3">
        <w:rPr>
          <w:sz w:val="28"/>
          <w:szCs w:val="28"/>
        </w:rPr>
        <w:t>85</w:t>
      </w:r>
      <w:r>
        <w:rPr>
          <w:sz w:val="28"/>
          <w:szCs w:val="28"/>
        </w:rPr>
        <w:t>02</w:t>
      </w:r>
      <w:r w:rsidRPr="004352A3">
        <w:rPr>
          <w:sz w:val="28"/>
          <w:szCs w:val="28"/>
        </w:rPr>
        <w:t xml:space="preserve">,0 тыс. руб. </w:t>
      </w:r>
      <w:r w:rsidRPr="0096259C">
        <w:rPr>
          <w:sz w:val="28"/>
          <w:szCs w:val="28"/>
        </w:rPr>
        <w:t>В результате предлагаемых изменений в бюджет района плановый дефицит не изменится.</w:t>
      </w:r>
    </w:p>
    <w:p w:rsidR="000230D6" w:rsidRDefault="000230D6" w:rsidP="000230D6">
      <w:pPr>
        <w:ind w:firstLine="709"/>
        <w:rPr>
          <w:sz w:val="28"/>
          <w:szCs w:val="28"/>
        </w:rPr>
      </w:pPr>
    </w:p>
    <w:p w:rsidR="000230D6" w:rsidRPr="001D1E1C" w:rsidRDefault="000230D6" w:rsidP="000230D6">
      <w:pPr>
        <w:jc w:val="right"/>
        <w:rPr>
          <w:szCs w:val="24"/>
        </w:rPr>
      </w:pPr>
      <w:r w:rsidRPr="001D1E1C">
        <w:rPr>
          <w:szCs w:val="24"/>
        </w:rPr>
        <w:t>тыс. руб.</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432"/>
        <w:gridCol w:w="1671"/>
        <w:gridCol w:w="1817"/>
      </w:tblGrid>
      <w:tr w:rsidR="000230D6" w:rsidTr="000230D6">
        <w:trPr>
          <w:trHeight w:val="276"/>
        </w:trPr>
        <w:tc>
          <w:tcPr>
            <w:tcW w:w="3729" w:type="dxa"/>
            <w:tcBorders>
              <w:top w:val="single" w:sz="4" w:space="0" w:color="auto"/>
              <w:left w:val="single" w:sz="4" w:space="0" w:color="auto"/>
              <w:bottom w:val="single" w:sz="4" w:space="0" w:color="auto"/>
              <w:right w:val="single" w:sz="4" w:space="0" w:color="auto"/>
            </w:tcBorders>
          </w:tcPr>
          <w:p w:rsidR="000230D6" w:rsidRPr="00DD7A4A" w:rsidRDefault="000230D6" w:rsidP="000230D6">
            <w:pPr>
              <w:ind w:left="-99" w:right="-5" w:firstLine="34"/>
              <w:jc w:val="center"/>
              <w:rPr>
                <w:b/>
                <w:szCs w:val="24"/>
                <w:lang w:eastAsia="en-US"/>
              </w:rPr>
            </w:pPr>
            <w:r w:rsidRPr="00DD7A4A">
              <w:rPr>
                <w:b/>
                <w:szCs w:val="24"/>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0230D6" w:rsidRPr="00DD7A4A" w:rsidRDefault="000230D6" w:rsidP="000230D6">
            <w:pPr>
              <w:ind w:right="-5"/>
              <w:jc w:val="center"/>
              <w:rPr>
                <w:b/>
                <w:szCs w:val="24"/>
              </w:rPr>
            </w:pPr>
            <w:r w:rsidRPr="00DD7A4A">
              <w:rPr>
                <w:b/>
                <w:szCs w:val="24"/>
              </w:rPr>
              <w:t>Решение Думы</w:t>
            </w:r>
          </w:p>
          <w:p w:rsidR="000230D6" w:rsidRPr="00DD7A4A" w:rsidRDefault="000230D6" w:rsidP="000230D6">
            <w:pPr>
              <w:ind w:right="-5"/>
              <w:jc w:val="center"/>
              <w:rPr>
                <w:b/>
                <w:szCs w:val="24"/>
                <w:lang w:eastAsia="en-US"/>
              </w:rPr>
            </w:pPr>
            <w:r w:rsidRPr="00DD7A4A">
              <w:rPr>
                <w:b/>
                <w:szCs w:val="24"/>
              </w:rPr>
              <w:t xml:space="preserve">от </w:t>
            </w:r>
            <w:r>
              <w:rPr>
                <w:b/>
                <w:szCs w:val="24"/>
              </w:rPr>
              <w:t xml:space="preserve">29.03.2024 </w:t>
            </w:r>
            <w:r w:rsidRPr="00DD7A4A">
              <w:rPr>
                <w:b/>
                <w:szCs w:val="24"/>
              </w:rPr>
              <w:t xml:space="preserve">№ </w:t>
            </w:r>
            <w:r>
              <w:rPr>
                <w:b/>
                <w:szCs w:val="24"/>
              </w:rPr>
              <w:t>36/140</w:t>
            </w:r>
          </w:p>
        </w:tc>
        <w:tc>
          <w:tcPr>
            <w:tcW w:w="1701" w:type="dxa"/>
            <w:tcBorders>
              <w:top w:val="single" w:sz="4" w:space="0" w:color="auto"/>
              <w:left w:val="single" w:sz="4" w:space="0" w:color="auto"/>
              <w:bottom w:val="single" w:sz="4" w:space="0" w:color="auto"/>
              <w:right w:val="single" w:sz="4" w:space="0" w:color="auto"/>
            </w:tcBorders>
          </w:tcPr>
          <w:p w:rsidR="000230D6" w:rsidRDefault="000230D6" w:rsidP="000230D6">
            <w:pPr>
              <w:jc w:val="center"/>
              <w:rPr>
                <w:b/>
                <w:szCs w:val="24"/>
              </w:rPr>
            </w:pPr>
            <w:r w:rsidRPr="00DD7A4A">
              <w:rPr>
                <w:b/>
                <w:szCs w:val="24"/>
              </w:rPr>
              <w:t xml:space="preserve">Проект </w:t>
            </w:r>
          </w:p>
          <w:p w:rsidR="000230D6" w:rsidRPr="00DD7A4A" w:rsidRDefault="000230D6" w:rsidP="000230D6">
            <w:pPr>
              <w:jc w:val="center"/>
              <w:rPr>
                <w:b/>
                <w:szCs w:val="24"/>
              </w:rPr>
            </w:pPr>
            <w:r>
              <w:rPr>
                <w:b/>
                <w:szCs w:val="24"/>
              </w:rPr>
              <w:t>р</w:t>
            </w:r>
            <w:r w:rsidRPr="00DD7A4A">
              <w:rPr>
                <w:b/>
                <w:szCs w:val="24"/>
              </w:rPr>
              <w:t>ешения</w:t>
            </w:r>
          </w:p>
        </w:tc>
        <w:tc>
          <w:tcPr>
            <w:tcW w:w="1525" w:type="dxa"/>
            <w:tcBorders>
              <w:top w:val="single" w:sz="4" w:space="0" w:color="auto"/>
              <w:left w:val="single" w:sz="4" w:space="0" w:color="auto"/>
              <w:bottom w:val="single" w:sz="4" w:space="0" w:color="auto"/>
              <w:right w:val="single" w:sz="4" w:space="0" w:color="auto"/>
            </w:tcBorders>
          </w:tcPr>
          <w:p w:rsidR="000230D6" w:rsidRPr="00DD7A4A" w:rsidRDefault="000230D6" w:rsidP="000230D6">
            <w:pPr>
              <w:jc w:val="center"/>
              <w:rPr>
                <w:b/>
                <w:szCs w:val="24"/>
                <w:lang w:eastAsia="en-US"/>
              </w:rPr>
            </w:pPr>
            <w:r w:rsidRPr="00DD7A4A">
              <w:rPr>
                <w:b/>
                <w:szCs w:val="24"/>
              </w:rPr>
              <w:t>Изменения</w:t>
            </w:r>
          </w:p>
          <w:p w:rsidR="000230D6" w:rsidRPr="00DD7A4A" w:rsidRDefault="000230D6" w:rsidP="000230D6">
            <w:pPr>
              <w:jc w:val="center"/>
              <w:rPr>
                <w:b/>
                <w:szCs w:val="24"/>
                <w:lang w:eastAsia="en-US"/>
              </w:rPr>
            </w:pPr>
            <w:r w:rsidRPr="00DD7A4A">
              <w:rPr>
                <w:b/>
                <w:szCs w:val="24"/>
              </w:rPr>
              <w:t>(+/-)</w:t>
            </w:r>
          </w:p>
        </w:tc>
      </w:tr>
      <w:tr w:rsidR="000230D6" w:rsidTr="000230D6">
        <w:trPr>
          <w:trHeight w:val="276"/>
        </w:trPr>
        <w:tc>
          <w:tcPr>
            <w:tcW w:w="3729" w:type="dxa"/>
            <w:tcBorders>
              <w:top w:val="single" w:sz="4" w:space="0" w:color="auto"/>
              <w:left w:val="single" w:sz="4" w:space="0" w:color="auto"/>
              <w:bottom w:val="single" w:sz="4" w:space="0" w:color="auto"/>
              <w:right w:val="single" w:sz="4" w:space="0" w:color="auto"/>
            </w:tcBorders>
          </w:tcPr>
          <w:p w:rsidR="000230D6" w:rsidRPr="00697433" w:rsidRDefault="000230D6" w:rsidP="000230D6">
            <w:pPr>
              <w:rPr>
                <w:i/>
                <w:szCs w:val="24"/>
                <w:lang w:eastAsia="en-US"/>
              </w:rPr>
            </w:pPr>
            <w:r w:rsidRPr="00697433">
              <w:rPr>
                <w:i/>
                <w:szCs w:val="24"/>
              </w:rPr>
              <w:t>Доходы, из них:</w:t>
            </w:r>
          </w:p>
        </w:tc>
        <w:tc>
          <w:tcPr>
            <w:tcW w:w="2693" w:type="dxa"/>
            <w:tcBorders>
              <w:top w:val="single" w:sz="4" w:space="0" w:color="auto"/>
              <w:left w:val="single" w:sz="4" w:space="0" w:color="auto"/>
              <w:bottom w:val="single" w:sz="4" w:space="0" w:color="auto"/>
              <w:right w:val="single" w:sz="4" w:space="0" w:color="auto"/>
            </w:tcBorders>
            <w:vAlign w:val="center"/>
          </w:tcPr>
          <w:p w:rsidR="000230D6" w:rsidRPr="00C57219" w:rsidRDefault="000230D6" w:rsidP="000230D6">
            <w:pPr>
              <w:jc w:val="center"/>
              <w:rPr>
                <w:szCs w:val="24"/>
                <w:lang w:eastAsia="en-US"/>
              </w:rPr>
            </w:pPr>
            <w:r>
              <w:rPr>
                <w:szCs w:val="24"/>
                <w:lang w:eastAsia="en-US"/>
              </w:rPr>
              <w:t>414976,3</w:t>
            </w:r>
          </w:p>
        </w:tc>
        <w:tc>
          <w:tcPr>
            <w:tcW w:w="1701" w:type="dxa"/>
            <w:tcBorders>
              <w:top w:val="single" w:sz="4" w:space="0" w:color="auto"/>
              <w:left w:val="single" w:sz="4" w:space="0" w:color="auto"/>
              <w:bottom w:val="single" w:sz="4" w:space="0" w:color="auto"/>
              <w:right w:val="single" w:sz="4" w:space="0" w:color="auto"/>
            </w:tcBorders>
            <w:vAlign w:val="center"/>
          </w:tcPr>
          <w:p w:rsidR="000230D6" w:rsidRPr="00C57219" w:rsidRDefault="000230D6" w:rsidP="000230D6">
            <w:pPr>
              <w:jc w:val="center"/>
              <w:rPr>
                <w:szCs w:val="24"/>
                <w:lang w:eastAsia="en-US"/>
              </w:rPr>
            </w:pPr>
            <w:r>
              <w:rPr>
                <w:szCs w:val="24"/>
                <w:lang w:eastAsia="en-US"/>
              </w:rPr>
              <w:t>424940,3</w:t>
            </w:r>
          </w:p>
        </w:tc>
        <w:tc>
          <w:tcPr>
            <w:tcW w:w="1525" w:type="dxa"/>
            <w:tcBorders>
              <w:top w:val="single" w:sz="4" w:space="0" w:color="auto"/>
              <w:left w:val="single" w:sz="4" w:space="0" w:color="auto"/>
              <w:bottom w:val="single" w:sz="4" w:space="0" w:color="auto"/>
              <w:right w:val="single" w:sz="4" w:space="0" w:color="auto"/>
            </w:tcBorders>
            <w:vAlign w:val="center"/>
          </w:tcPr>
          <w:p w:rsidR="000230D6" w:rsidRPr="00C57219" w:rsidRDefault="000230D6" w:rsidP="000230D6">
            <w:pPr>
              <w:jc w:val="center"/>
              <w:rPr>
                <w:szCs w:val="24"/>
                <w:lang w:eastAsia="en-US"/>
              </w:rPr>
            </w:pPr>
            <w:r>
              <w:rPr>
                <w:szCs w:val="24"/>
                <w:lang w:eastAsia="en-US"/>
              </w:rPr>
              <w:t>9964,0</w:t>
            </w:r>
          </w:p>
        </w:tc>
      </w:tr>
      <w:tr w:rsidR="000230D6" w:rsidTr="000230D6">
        <w:trPr>
          <w:trHeight w:val="236"/>
        </w:trPr>
        <w:tc>
          <w:tcPr>
            <w:tcW w:w="3729" w:type="dxa"/>
            <w:tcBorders>
              <w:top w:val="single" w:sz="4" w:space="0" w:color="auto"/>
              <w:left w:val="single" w:sz="4" w:space="0" w:color="auto"/>
              <w:bottom w:val="single" w:sz="4" w:space="0" w:color="auto"/>
              <w:right w:val="single" w:sz="4" w:space="0" w:color="auto"/>
            </w:tcBorders>
            <w:hideMark/>
          </w:tcPr>
          <w:p w:rsidR="000230D6" w:rsidRDefault="000230D6" w:rsidP="000230D6">
            <w:pPr>
              <w:rPr>
                <w:szCs w:val="24"/>
                <w:lang w:eastAsia="en-US"/>
              </w:rPr>
            </w:pPr>
            <w:r>
              <w:rPr>
                <w:szCs w:val="24"/>
              </w:rPr>
              <w:t xml:space="preserve">налоговые и неналоговые                                              </w:t>
            </w:r>
          </w:p>
        </w:tc>
        <w:tc>
          <w:tcPr>
            <w:tcW w:w="2693" w:type="dxa"/>
            <w:tcBorders>
              <w:top w:val="single" w:sz="4" w:space="0" w:color="auto"/>
              <w:left w:val="single" w:sz="4" w:space="0" w:color="auto"/>
              <w:bottom w:val="single" w:sz="4" w:space="0" w:color="auto"/>
              <w:right w:val="single" w:sz="4" w:space="0" w:color="auto"/>
            </w:tcBorders>
            <w:vAlign w:val="center"/>
          </w:tcPr>
          <w:p w:rsidR="000230D6" w:rsidRDefault="000230D6" w:rsidP="000230D6">
            <w:pPr>
              <w:jc w:val="center"/>
              <w:rPr>
                <w:bCs/>
                <w:szCs w:val="24"/>
                <w:lang w:eastAsia="en-US"/>
              </w:rPr>
            </w:pPr>
            <w:r>
              <w:rPr>
                <w:bCs/>
                <w:szCs w:val="24"/>
                <w:lang w:eastAsia="en-US"/>
              </w:rPr>
              <w:t>150800,6</w:t>
            </w:r>
          </w:p>
        </w:tc>
        <w:tc>
          <w:tcPr>
            <w:tcW w:w="1701" w:type="dxa"/>
            <w:tcBorders>
              <w:top w:val="single" w:sz="4" w:space="0" w:color="auto"/>
              <w:left w:val="single" w:sz="4" w:space="0" w:color="auto"/>
              <w:bottom w:val="single" w:sz="4" w:space="0" w:color="auto"/>
              <w:right w:val="single" w:sz="4" w:space="0" w:color="auto"/>
            </w:tcBorders>
            <w:vAlign w:val="center"/>
          </w:tcPr>
          <w:p w:rsidR="000230D6" w:rsidRDefault="000230D6" w:rsidP="000230D6">
            <w:pPr>
              <w:jc w:val="center"/>
              <w:rPr>
                <w:bCs/>
                <w:szCs w:val="24"/>
                <w:lang w:eastAsia="en-US"/>
              </w:rPr>
            </w:pPr>
            <w:r>
              <w:rPr>
                <w:bCs/>
                <w:szCs w:val="24"/>
                <w:lang w:eastAsia="en-US"/>
              </w:rPr>
              <w:t>153800,6</w:t>
            </w:r>
          </w:p>
        </w:tc>
        <w:tc>
          <w:tcPr>
            <w:tcW w:w="1525" w:type="dxa"/>
            <w:tcBorders>
              <w:top w:val="single" w:sz="4" w:space="0" w:color="auto"/>
              <w:left w:val="single" w:sz="4" w:space="0" w:color="auto"/>
              <w:bottom w:val="single" w:sz="4" w:space="0" w:color="auto"/>
              <w:right w:val="single" w:sz="4" w:space="0" w:color="auto"/>
            </w:tcBorders>
            <w:vAlign w:val="center"/>
          </w:tcPr>
          <w:p w:rsidR="000230D6" w:rsidRDefault="000230D6" w:rsidP="000230D6">
            <w:pPr>
              <w:jc w:val="center"/>
              <w:rPr>
                <w:bCs/>
                <w:szCs w:val="24"/>
              </w:rPr>
            </w:pPr>
            <w:r>
              <w:rPr>
                <w:bCs/>
                <w:szCs w:val="24"/>
              </w:rPr>
              <w:t>3000,0</w:t>
            </w:r>
          </w:p>
        </w:tc>
      </w:tr>
      <w:tr w:rsidR="000230D6" w:rsidTr="000230D6">
        <w:trPr>
          <w:trHeight w:val="244"/>
        </w:trPr>
        <w:tc>
          <w:tcPr>
            <w:tcW w:w="3729" w:type="dxa"/>
            <w:tcBorders>
              <w:top w:val="single" w:sz="4" w:space="0" w:color="auto"/>
              <w:left w:val="single" w:sz="4" w:space="0" w:color="auto"/>
              <w:bottom w:val="single" w:sz="4" w:space="0" w:color="auto"/>
              <w:right w:val="single" w:sz="4" w:space="0" w:color="auto"/>
            </w:tcBorders>
            <w:hideMark/>
          </w:tcPr>
          <w:p w:rsidR="000230D6" w:rsidRDefault="000230D6" w:rsidP="000230D6">
            <w:pPr>
              <w:rPr>
                <w:szCs w:val="24"/>
                <w:lang w:eastAsia="en-US"/>
              </w:rPr>
            </w:pPr>
            <w:r>
              <w:rPr>
                <w:szCs w:val="24"/>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0230D6" w:rsidRDefault="000230D6" w:rsidP="000230D6">
            <w:pPr>
              <w:jc w:val="center"/>
              <w:rPr>
                <w:bCs/>
                <w:szCs w:val="24"/>
                <w:lang w:eastAsia="en-US"/>
              </w:rPr>
            </w:pPr>
            <w:r>
              <w:rPr>
                <w:bCs/>
                <w:szCs w:val="24"/>
                <w:lang w:eastAsia="en-US"/>
              </w:rPr>
              <w:t>264175,7</w:t>
            </w:r>
          </w:p>
        </w:tc>
        <w:tc>
          <w:tcPr>
            <w:tcW w:w="1701" w:type="dxa"/>
            <w:tcBorders>
              <w:top w:val="single" w:sz="4" w:space="0" w:color="auto"/>
              <w:left w:val="single" w:sz="4" w:space="0" w:color="auto"/>
              <w:bottom w:val="single" w:sz="4" w:space="0" w:color="auto"/>
              <w:right w:val="single" w:sz="4" w:space="0" w:color="auto"/>
            </w:tcBorders>
            <w:vAlign w:val="center"/>
          </w:tcPr>
          <w:p w:rsidR="000230D6" w:rsidRDefault="000230D6" w:rsidP="000230D6">
            <w:pPr>
              <w:jc w:val="center"/>
              <w:rPr>
                <w:bCs/>
                <w:szCs w:val="24"/>
                <w:lang w:eastAsia="en-US"/>
              </w:rPr>
            </w:pPr>
            <w:r>
              <w:rPr>
                <w:bCs/>
                <w:szCs w:val="24"/>
                <w:lang w:eastAsia="en-US"/>
              </w:rPr>
              <w:t>271139,7</w:t>
            </w:r>
          </w:p>
        </w:tc>
        <w:tc>
          <w:tcPr>
            <w:tcW w:w="1525" w:type="dxa"/>
            <w:tcBorders>
              <w:top w:val="single" w:sz="4" w:space="0" w:color="auto"/>
              <w:left w:val="single" w:sz="4" w:space="0" w:color="auto"/>
              <w:bottom w:val="single" w:sz="4" w:space="0" w:color="auto"/>
              <w:right w:val="single" w:sz="4" w:space="0" w:color="auto"/>
            </w:tcBorders>
            <w:vAlign w:val="center"/>
          </w:tcPr>
          <w:p w:rsidR="000230D6" w:rsidRDefault="000230D6" w:rsidP="000230D6">
            <w:pPr>
              <w:jc w:val="center"/>
              <w:rPr>
                <w:bCs/>
                <w:szCs w:val="24"/>
              </w:rPr>
            </w:pPr>
            <w:r>
              <w:rPr>
                <w:bCs/>
                <w:szCs w:val="24"/>
              </w:rPr>
              <w:t>6964,0</w:t>
            </w:r>
          </w:p>
        </w:tc>
      </w:tr>
      <w:tr w:rsidR="000230D6" w:rsidTr="000230D6">
        <w:trPr>
          <w:trHeight w:val="255"/>
        </w:trPr>
        <w:tc>
          <w:tcPr>
            <w:tcW w:w="3729" w:type="dxa"/>
            <w:tcBorders>
              <w:top w:val="single" w:sz="4" w:space="0" w:color="auto"/>
              <w:left w:val="single" w:sz="4" w:space="0" w:color="auto"/>
              <w:bottom w:val="single" w:sz="4" w:space="0" w:color="auto"/>
              <w:right w:val="single" w:sz="4" w:space="0" w:color="auto"/>
            </w:tcBorders>
            <w:hideMark/>
          </w:tcPr>
          <w:p w:rsidR="000230D6" w:rsidRPr="00697433" w:rsidRDefault="000230D6" w:rsidP="000230D6">
            <w:pPr>
              <w:rPr>
                <w:i/>
                <w:szCs w:val="24"/>
                <w:lang w:eastAsia="en-US"/>
              </w:rPr>
            </w:pPr>
            <w:r w:rsidRPr="00697433">
              <w:rPr>
                <w:i/>
                <w:szCs w:val="24"/>
              </w:rPr>
              <w:lastRenderedPageBreak/>
              <w:t>Расходы</w:t>
            </w:r>
          </w:p>
        </w:tc>
        <w:tc>
          <w:tcPr>
            <w:tcW w:w="2693" w:type="dxa"/>
            <w:tcBorders>
              <w:top w:val="single" w:sz="4" w:space="0" w:color="auto"/>
              <w:left w:val="single" w:sz="4" w:space="0" w:color="auto"/>
              <w:bottom w:val="single" w:sz="4" w:space="0" w:color="auto"/>
              <w:right w:val="single" w:sz="4" w:space="0" w:color="auto"/>
            </w:tcBorders>
            <w:vAlign w:val="center"/>
          </w:tcPr>
          <w:p w:rsidR="000230D6" w:rsidRPr="00922798" w:rsidRDefault="000230D6" w:rsidP="000230D6">
            <w:pPr>
              <w:jc w:val="center"/>
              <w:rPr>
                <w:bCs/>
                <w:color w:val="000000"/>
                <w:szCs w:val="24"/>
                <w:lang w:eastAsia="en-US"/>
              </w:rPr>
            </w:pPr>
            <w:r>
              <w:rPr>
                <w:bCs/>
                <w:color w:val="000000"/>
                <w:szCs w:val="24"/>
                <w:lang w:eastAsia="en-US"/>
              </w:rPr>
              <w:t>428538,0</w:t>
            </w:r>
          </w:p>
        </w:tc>
        <w:tc>
          <w:tcPr>
            <w:tcW w:w="1701" w:type="dxa"/>
            <w:tcBorders>
              <w:top w:val="single" w:sz="4" w:space="0" w:color="auto"/>
              <w:left w:val="single" w:sz="4" w:space="0" w:color="auto"/>
              <w:bottom w:val="single" w:sz="4" w:space="0" w:color="auto"/>
              <w:right w:val="single" w:sz="4" w:space="0" w:color="auto"/>
            </w:tcBorders>
            <w:vAlign w:val="center"/>
          </w:tcPr>
          <w:p w:rsidR="000230D6" w:rsidRPr="00922798" w:rsidRDefault="000230D6" w:rsidP="000230D6">
            <w:pPr>
              <w:jc w:val="center"/>
              <w:rPr>
                <w:bCs/>
                <w:color w:val="000000"/>
                <w:szCs w:val="24"/>
                <w:lang w:eastAsia="en-US"/>
              </w:rPr>
            </w:pPr>
            <w:r>
              <w:rPr>
                <w:bCs/>
                <w:color w:val="000000"/>
                <w:szCs w:val="24"/>
                <w:lang w:eastAsia="en-US"/>
              </w:rPr>
              <w:t>438502,0</w:t>
            </w:r>
          </w:p>
        </w:tc>
        <w:tc>
          <w:tcPr>
            <w:tcW w:w="1525" w:type="dxa"/>
            <w:tcBorders>
              <w:top w:val="single" w:sz="4" w:space="0" w:color="auto"/>
              <w:left w:val="single" w:sz="4" w:space="0" w:color="auto"/>
              <w:bottom w:val="single" w:sz="4" w:space="0" w:color="auto"/>
              <w:right w:val="single" w:sz="4" w:space="0" w:color="auto"/>
            </w:tcBorders>
            <w:vAlign w:val="center"/>
          </w:tcPr>
          <w:p w:rsidR="000230D6" w:rsidRPr="00922798" w:rsidRDefault="000230D6" w:rsidP="000230D6">
            <w:pPr>
              <w:jc w:val="center"/>
              <w:rPr>
                <w:bCs/>
                <w:color w:val="000000"/>
                <w:szCs w:val="24"/>
              </w:rPr>
            </w:pPr>
            <w:r>
              <w:rPr>
                <w:bCs/>
                <w:color w:val="000000"/>
                <w:szCs w:val="24"/>
              </w:rPr>
              <w:t>9964,0</w:t>
            </w:r>
          </w:p>
        </w:tc>
      </w:tr>
      <w:tr w:rsidR="000230D6" w:rsidTr="000230D6">
        <w:trPr>
          <w:trHeight w:val="197"/>
        </w:trPr>
        <w:tc>
          <w:tcPr>
            <w:tcW w:w="3729" w:type="dxa"/>
            <w:tcBorders>
              <w:top w:val="single" w:sz="4" w:space="0" w:color="auto"/>
              <w:left w:val="single" w:sz="4" w:space="0" w:color="auto"/>
              <w:bottom w:val="single" w:sz="4" w:space="0" w:color="auto"/>
              <w:right w:val="single" w:sz="4" w:space="0" w:color="auto"/>
            </w:tcBorders>
            <w:hideMark/>
          </w:tcPr>
          <w:p w:rsidR="000230D6" w:rsidRPr="00697433" w:rsidRDefault="000230D6" w:rsidP="000230D6">
            <w:pPr>
              <w:rPr>
                <w:i/>
                <w:szCs w:val="24"/>
              </w:rPr>
            </w:pPr>
            <w:r>
              <w:rPr>
                <w:i/>
                <w:szCs w:val="24"/>
              </w:rPr>
              <w:t>Дефицит (-), п</w:t>
            </w:r>
            <w:r w:rsidRPr="00697433">
              <w:rPr>
                <w:i/>
                <w:szCs w:val="24"/>
              </w:rPr>
              <w:t xml:space="preserve">рофицит </w:t>
            </w:r>
            <w:r>
              <w:rPr>
                <w:i/>
                <w:szCs w:val="24"/>
              </w:rPr>
              <w:t>(</w:t>
            </w:r>
            <w:r w:rsidRPr="00697433">
              <w:rPr>
                <w:i/>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0230D6" w:rsidRPr="00922798" w:rsidRDefault="000230D6" w:rsidP="000230D6">
            <w:pPr>
              <w:jc w:val="center"/>
              <w:rPr>
                <w:bCs/>
                <w:szCs w:val="24"/>
                <w:lang w:eastAsia="en-US"/>
              </w:rPr>
            </w:pPr>
            <w:r>
              <w:rPr>
                <w:bCs/>
                <w:szCs w:val="24"/>
                <w:lang w:eastAsia="en-US"/>
              </w:rPr>
              <w:t>-13561,7</w:t>
            </w:r>
          </w:p>
        </w:tc>
        <w:tc>
          <w:tcPr>
            <w:tcW w:w="1701" w:type="dxa"/>
            <w:tcBorders>
              <w:top w:val="single" w:sz="4" w:space="0" w:color="auto"/>
              <w:left w:val="single" w:sz="4" w:space="0" w:color="auto"/>
              <w:bottom w:val="single" w:sz="4" w:space="0" w:color="auto"/>
              <w:right w:val="single" w:sz="4" w:space="0" w:color="auto"/>
            </w:tcBorders>
            <w:vAlign w:val="center"/>
          </w:tcPr>
          <w:p w:rsidR="000230D6" w:rsidRPr="00922798" w:rsidRDefault="000230D6" w:rsidP="000230D6">
            <w:pPr>
              <w:jc w:val="center"/>
              <w:rPr>
                <w:bCs/>
                <w:szCs w:val="24"/>
                <w:lang w:eastAsia="en-US"/>
              </w:rPr>
            </w:pPr>
            <w:r>
              <w:rPr>
                <w:bCs/>
                <w:szCs w:val="24"/>
                <w:lang w:eastAsia="en-US"/>
              </w:rPr>
              <w:t>-13561,7</w:t>
            </w:r>
          </w:p>
        </w:tc>
        <w:tc>
          <w:tcPr>
            <w:tcW w:w="1525" w:type="dxa"/>
            <w:tcBorders>
              <w:top w:val="single" w:sz="4" w:space="0" w:color="auto"/>
              <w:left w:val="single" w:sz="4" w:space="0" w:color="auto"/>
              <w:bottom w:val="single" w:sz="4" w:space="0" w:color="auto"/>
              <w:right w:val="single" w:sz="4" w:space="0" w:color="auto"/>
            </w:tcBorders>
            <w:vAlign w:val="center"/>
          </w:tcPr>
          <w:p w:rsidR="000230D6" w:rsidRPr="00922798" w:rsidRDefault="000230D6" w:rsidP="000230D6">
            <w:pPr>
              <w:jc w:val="center"/>
              <w:rPr>
                <w:bCs/>
                <w:szCs w:val="24"/>
              </w:rPr>
            </w:pPr>
            <w:r>
              <w:rPr>
                <w:bCs/>
                <w:szCs w:val="24"/>
              </w:rPr>
              <w:t>0,0</w:t>
            </w:r>
          </w:p>
        </w:tc>
      </w:tr>
    </w:tbl>
    <w:p w:rsidR="000230D6" w:rsidRDefault="000230D6" w:rsidP="000230D6">
      <w:pPr>
        <w:ind w:firstLine="720"/>
        <w:rPr>
          <w:sz w:val="28"/>
          <w:szCs w:val="28"/>
        </w:rPr>
      </w:pPr>
    </w:p>
    <w:p w:rsidR="000230D6" w:rsidRDefault="000230D6" w:rsidP="000230D6">
      <w:pPr>
        <w:ind w:firstLine="720"/>
        <w:rPr>
          <w:sz w:val="28"/>
          <w:szCs w:val="28"/>
        </w:rPr>
      </w:pPr>
      <w:r w:rsidRPr="00B05A06">
        <w:rPr>
          <w:sz w:val="28"/>
          <w:szCs w:val="28"/>
        </w:rPr>
        <w:t>Корректировка параметров бюджета района на 202</w:t>
      </w:r>
      <w:r>
        <w:rPr>
          <w:sz w:val="28"/>
          <w:szCs w:val="28"/>
        </w:rPr>
        <w:t xml:space="preserve">5-2026 </w:t>
      </w:r>
      <w:r w:rsidRPr="00B05A06">
        <w:rPr>
          <w:sz w:val="28"/>
          <w:szCs w:val="28"/>
        </w:rPr>
        <w:t>годы проектом решения не предусмотрена.</w:t>
      </w:r>
    </w:p>
    <w:p w:rsidR="000230D6" w:rsidRPr="00934348" w:rsidRDefault="000230D6" w:rsidP="000230D6">
      <w:pPr>
        <w:jc w:val="center"/>
        <w:rPr>
          <w:b/>
          <w:sz w:val="28"/>
          <w:szCs w:val="28"/>
        </w:rPr>
      </w:pPr>
      <w:r w:rsidRPr="00934348">
        <w:rPr>
          <w:b/>
          <w:sz w:val="28"/>
          <w:szCs w:val="28"/>
        </w:rPr>
        <w:t xml:space="preserve">ДОХОДЫ </w:t>
      </w:r>
    </w:p>
    <w:p w:rsidR="000230D6" w:rsidRPr="00491129" w:rsidRDefault="000230D6" w:rsidP="000230D6">
      <w:pPr>
        <w:jc w:val="center"/>
        <w:rPr>
          <w:b/>
          <w:sz w:val="16"/>
          <w:szCs w:val="16"/>
        </w:rPr>
      </w:pPr>
    </w:p>
    <w:p w:rsidR="000230D6" w:rsidRPr="00014669" w:rsidRDefault="000230D6" w:rsidP="000230D6">
      <w:pPr>
        <w:ind w:firstLine="709"/>
        <w:rPr>
          <w:sz w:val="28"/>
          <w:szCs w:val="28"/>
        </w:rPr>
      </w:pPr>
      <w:r w:rsidRPr="00934348">
        <w:rPr>
          <w:sz w:val="28"/>
          <w:szCs w:val="28"/>
        </w:rPr>
        <w:tab/>
      </w:r>
      <w:r w:rsidRPr="00014669">
        <w:rPr>
          <w:sz w:val="28"/>
          <w:szCs w:val="28"/>
        </w:rPr>
        <w:t xml:space="preserve">В соответствии с проектом решения объем доходной части бюджета района на 2024 год увеличивается на </w:t>
      </w:r>
      <w:r>
        <w:rPr>
          <w:sz w:val="28"/>
          <w:szCs w:val="28"/>
        </w:rPr>
        <w:t>9964,0</w:t>
      </w:r>
      <w:r w:rsidRPr="00014669">
        <w:rPr>
          <w:sz w:val="28"/>
          <w:szCs w:val="28"/>
        </w:rPr>
        <w:t xml:space="preserve"> тыс. руб., из них за счет увеличения собственных доходов на </w:t>
      </w:r>
      <w:r>
        <w:rPr>
          <w:sz w:val="28"/>
          <w:szCs w:val="28"/>
        </w:rPr>
        <w:t>300</w:t>
      </w:r>
      <w:r w:rsidRPr="00014669">
        <w:rPr>
          <w:sz w:val="28"/>
          <w:szCs w:val="28"/>
        </w:rPr>
        <w:t xml:space="preserve">0,0 тыс. руб., увеличения безвозмездных </w:t>
      </w:r>
      <w:proofErr w:type="gramStart"/>
      <w:r w:rsidRPr="00014669">
        <w:rPr>
          <w:sz w:val="28"/>
          <w:szCs w:val="28"/>
        </w:rPr>
        <w:t>поступлений  на</w:t>
      </w:r>
      <w:proofErr w:type="gramEnd"/>
      <w:r w:rsidRPr="00014669">
        <w:rPr>
          <w:sz w:val="28"/>
          <w:szCs w:val="28"/>
        </w:rPr>
        <w:t xml:space="preserve"> </w:t>
      </w:r>
      <w:r>
        <w:rPr>
          <w:sz w:val="28"/>
          <w:szCs w:val="28"/>
        </w:rPr>
        <w:t>6964,0</w:t>
      </w:r>
      <w:r w:rsidRPr="00014669">
        <w:rPr>
          <w:sz w:val="28"/>
          <w:szCs w:val="28"/>
        </w:rPr>
        <w:t xml:space="preserve"> тыс. руб. В результате предлагаемых изменений прогнозируемый объем доходов бюджета составит </w:t>
      </w:r>
      <w:r>
        <w:rPr>
          <w:sz w:val="28"/>
          <w:szCs w:val="28"/>
        </w:rPr>
        <w:t>424940,3</w:t>
      </w:r>
      <w:r w:rsidRPr="00014669">
        <w:rPr>
          <w:sz w:val="28"/>
          <w:szCs w:val="28"/>
        </w:rPr>
        <w:t xml:space="preserve"> тыс. руб. </w:t>
      </w:r>
      <w:r w:rsidRPr="00014669">
        <w:rPr>
          <w:sz w:val="28"/>
          <w:szCs w:val="28"/>
        </w:rPr>
        <w:tab/>
      </w:r>
    </w:p>
    <w:p w:rsidR="000230D6" w:rsidRDefault="000230D6" w:rsidP="000230D6">
      <w:pPr>
        <w:ind w:firstLine="709"/>
        <w:rPr>
          <w:rStyle w:val="carditem-title"/>
          <w:sz w:val="28"/>
          <w:szCs w:val="28"/>
        </w:rPr>
      </w:pPr>
      <w:r>
        <w:rPr>
          <w:sz w:val="28"/>
          <w:szCs w:val="28"/>
        </w:rPr>
        <w:t>Внесение изменений</w:t>
      </w:r>
      <w:r w:rsidRPr="00C55355">
        <w:rPr>
          <w:sz w:val="28"/>
          <w:szCs w:val="28"/>
        </w:rPr>
        <w:t xml:space="preserve"> в доходную часть бюджета обусловлено необходимостью </w:t>
      </w:r>
      <w:r w:rsidRPr="00B53B93">
        <w:rPr>
          <w:sz w:val="28"/>
          <w:szCs w:val="28"/>
        </w:rPr>
        <w:t xml:space="preserve">уточнения прогнозируемых объемов поступлений собственных доходов, корректировки безвозмездных поступлений в соответствии с </w:t>
      </w:r>
      <w:r w:rsidRPr="00B53B93">
        <w:rPr>
          <w:color w:val="000000"/>
          <w:sz w:val="28"/>
          <w:szCs w:val="28"/>
        </w:rPr>
        <w:t>Закон</w:t>
      </w:r>
      <w:r>
        <w:rPr>
          <w:color w:val="000000"/>
          <w:sz w:val="28"/>
          <w:szCs w:val="28"/>
        </w:rPr>
        <w:t>ом</w:t>
      </w:r>
      <w:r w:rsidRPr="00B53B93">
        <w:rPr>
          <w:color w:val="000000"/>
          <w:sz w:val="28"/>
          <w:szCs w:val="28"/>
        </w:rPr>
        <w:t xml:space="preserve"> Кировской области </w:t>
      </w:r>
      <w:r>
        <w:rPr>
          <w:rStyle w:val="carditem-title"/>
          <w:sz w:val="28"/>
          <w:szCs w:val="28"/>
        </w:rPr>
        <w:t>«</w:t>
      </w:r>
      <w:r w:rsidRPr="00B53B93">
        <w:rPr>
          <w:rStyle w:val="carditem-title"/>
          <w:sz w:val="28"/>
          <w:szCs w:val="28"/>
        </w:rPr>
        <w:t>О внесении измен</w:t>
      </w:r>
      <w:r>
        <w:rPr>
          <w:rStyle w:val="carditem-title"/>
          <w:sz w:val="28"/>
          <w:szCs w:val="28"/>
        </w:rPr>
        <w:t>ений в Закон Кировской области «</w:t>
      </w:r>
      <w:r w:rsidRPr="00B53B93">
        <w:rPr>
          <w:rStyle w:val="carditem-title"/>
          <w:sz w:val="28"/>
          <w:szCs w:val="28"/>
        </w:rPr>
        <w:t>Об областном бюджете на 202</w:t>
      </w:r>
      <w:r>
        <w:rPr>
          <w:rStyle w:val="carditem-title"/>
          <w:sz w:val="28"/>
          <w:szCs w:val="28"/>
        </w:rPr>
        <w:t>4</w:t>
      </w:r>
      <w:r w:rsidRPr="00B53B93">
        <w:rPr>
          <w:rStyle w:val="carditem-title"/>
          <w:sz w:val="28"/>
          <w:szCs w:val="28"/>
        </w:rPr>
        <w:t xml:space="preserve"> год и на плановый период 202</w:t>
      </w:r>
      <w:r>
        <w:rPr>
          <w:rStyle w:val="carditem-title"/>
          <w:sz w:val="28"/>
          <w:szCs w:val="28"/>
        </w:rPr>
        <w:t>5</w:t>
      </w:r>
      <w:r w:rsidRPr="00B53B93">
        <w:rPr>
          <w:rStyle w:val="carditem-title"/>
          <w:sz w:val="28"/>
          <w:szCs w:val="28"/>
        </w:rPr>
        <w:t xml:space="preserve"> и 202</w:t>
      </w:r>
      <w:r>
        <w:rPr>
          <w:rStyle w:val="carditem-title"/>
          <w:sz w:val="28"/>
          <w:szCs w:val="28"/>
        </w:rPr>
        <w:t>6</w:t>
      </w:r>
      <w:r w:rsidRPr="00B53B93">
        <w:rPr>
          <w:rStyle w:val="carditem-title"/>
          <w:sz w:val="28"/>
          <w:szCs w:val="28"/>
        </w:rPr>
        <w:t xml:space="preserve"> годов</w:t>
      </w:r>
      <w:r>
        <w:rPr>
          <w:rStyle w:val="carditem-title"/>
          <w:sz w:val="28"/>
          <w:szCs w:val="28"/>
        </w:rPr>
        <w:t>».</w:t>
      </w:r>
    </w:p>
    <w:p w:rsidR="000230D6" w:rsidRPr="00835F8E" w:rsidRDefault="000230D6" w:rsidP="000230D6">
      <w:pPr>
        <w:ind w:firstLine="709"/>
        <w:rPr>
          <w:sz w:val="16"/>
          <w:szCs w:val="16"/>
        </w:rPr>
      </w:pPr>
    </w:p>
    <w:p w:rsidR="000230D6" w:rsidRDefault="000230D6" w:rsidP="000230D6">
      <w:pPr>
        <w:ind w:firstLine="567"/>
        <w:rPr>
          <w:sz w:val="28"/>
          <w:szCs w:val="28"/>
        </w:rPr>
      </w:pPr>
      <w:r w:rsidRPr="00C55355">
        <w:rPr>
          <w:sz w:val="28"/>
          <w:szCs w:val="28"/>
        </w:rPr>
        <w:tab/>
        <w:t>Проектом решения корректируются прогнозируемые объемы налоговых и неналоговых доходов.</w:t>
      </w:r>
    </w:p>
    <w:p w:rsidR="000230D6" w:rsidRPr="00835F8E" w:rsidRDefault="000230D6" w:rsidP="000230D6">
      <w:pPr>
        <w:ind w:firstLine="567"/>
        <w:rPr>
          <w:sz w:val="16"/>
          <w:szCs w:val="16"/>
        </w:rPr>
      </w:pPr>
    </w:p>
    <w:p w:rsidR="000230D6" w:rsidRDefault="000230D6" w:rsidP="000230D6">
      <w:pPr>
        <w:ind w:firstLine="567"/>
        <w:rPr>
          <w:sz w:val="28"/>
          <w:szCs w:val="28"/>
        </w:rPr>
      </w:pPr>
      <w:r>
        <w:rPr>
          <w:sz w:val="28"/>
          <w:szCs w:val="28"/>
        </w:rPr>
        <w:tab/>
        <w:t>Корректировка налоговых доходов:</w:t>
      </w:r>
    </w:p>
    <w:p w:rsidR="000230D6" w:rsidRPr="008574F0" w:rsidRDefault="000230D6" w:rsidP="000230D6">
      <w:pPr>
        <w:ind w:firstLine="567"/>
        <w:jc w:val="right"/>
      </w:pPr>
      <w:r w:rsidRPr="008574F0">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50"/>
        <w:gridCol w:w="1572"/>
        <w:gridCol w:w="1817"/>
      </w:tblGrid>
      <w:tr w:rsidR="000230D6" w:rsidRPr="00C30F81" w:rsidTr="000230D6">
        <w:tc>
          <w:tcPr>
            <w:tcW w:w="2643" w:type="pct"/>
            <w:tcBorders>
              <w:top w:val="single" w:sz="4" w:space="0" w:color="000000"/>
              <w:left w:val="single" w:sz="4" w:space="0" w:color="000000"/>
              <w:bottom w:val="single" w:sz="4" w:space="0" w:color="000000"/>
              <w:right w:val="single" w:sz="4" w:space="0" w:color="000000"/>
            </w:tcBorders>
            <w:hideMark/>
          </w:tcPr>
          <w:p w:rsidR="000230D6" w:rsidRPr="00C30F81" w:rsidRDefault="000230D6" w:rsidP="000230D6">
            <w:pPr>
              <w:jc w:val="center"/>
              <w:rPr>
                <w:b/>
                <w:lang w:eastAsia="ar-SA"/>
              </w:rPr>
            </w:pPr>
            <w:r w:rsidRPr="00C30F81">
              <w:rPr>
                <w:b/>
              </w:rPr>
              <w:t>Показатели</w:t>
            </w:r>
          </w:p>
        </w:tc>
        <w:tc>
          <w:tcPr>
            <w:tcW w:w="1168" w:type="pct"/>
            <w:tcBorders>
              <w:top w:val="single" w:sz="4" w:space="0" w:color="000000"/>
              <w:left w:val="single" w:sz="4" w:space="0" w:color="000000"/>
              <w:bottom w:val="single" w:sz="4" w:space="0" w:color="000000"/>
              <w:right w:val="single" w:sz="4" w:space="0" w:color="000000"/>
            </w:tcBorders>
            <w:hideMark/>
          </w:tcPr>
          <w:p w:rsidR="000230D6" w:rsidRPr="00211918" w:rsidRDefault="000230D6" w:rsidP="000230D6">
            <w:pPr>
              <w:ind w:right="-5"/>
              <w:jc w:val="center"/>
              <w:rPr>
                <w:b/>
              </w:rPr>
            </w:pPr>
            <w:r w:rsidRPr="00211918">
              <w:rPr>
                <w:b/>
              </w:rPr>
              <w:t>Решение Думы</w:t>
            </w:r>
          </w:p>
          <w:p w:rsidR="000230D6" w:rsidRPr="00DD7A4A" w:rsidRDefault="000230D6" w:rsidP="000230D6">
            <w:pPr>
              <w:ind w:right="-5"/>
              <w:jc w:val="center"/>
              <w:rPr>
                <w:b/>
                <w:lang w:eastAsia="en-US"/>
              </w:rPr>
            </w:pPr>
            <w:r w:rsidRPr="00211918">
              <w:rPr>
                <w:b/>
              </w:rPr>
              <w:t>от 2</w:t>
            </w:r>
            <w:r>
              <w:rPr>
                <w:b/>
              </w:rPr>
              <w:t>9.03</w:t>
            </w:r>
            <w:r w:rsidRPr="00211918">
              <w:rPr>
                <w:b/>
              </w:rPr>
              <w:t>.2024 № 3</w:t>
            </w:r>
            <w:r>
              <w:rPr>
                <w:b/>
              </w:rPr>
              <w:t>6</w:t>
            </w:r>
            <w:r w:rsidRPr="00211918">
              <w:rPr>
                <w:b/>
              </w:rPr>
              <w:t>/1</w:t>
            </w:r>
            <w:r>
              <w:rPr>
                <w:b/>
              </w:rPr>
              <w:t>4</w:t>
            </w:r>
            <w:r w:rsidRPr="00211918">
              <w:rPr>
                <w:b/>
              </w:rPr>
              <w:t>0</w:t>
            </w:r>
          </w:p>
        </w:tc>
        <w:tc>
          <w:tcPr>
            <w:tcW w:w="540" w:type="pct"/>
            <w:tcBorders>
              <w:top w:val="single" w:sz="4" w:space="0" w:color="000000"/>
              <w:left w:val="single" w:sz="4" w:space="0" w:color="000000"/>
              <w:bottom w:val="single" w:sz="4" w:space="0" w:color="000000"/>
              <w:right w:val="single" w:sz="4" w:space="0" w:color="000000"/>
            </w:tcBorders>
            <w:hideMark/>
          </w:tcPr>
          <w:p w:rsidR="000230D6" w:rsidRDefault="000230D6" w:rsidP="000230D6">
            <w:pPr>
              <w:jc w:val="center"/>
              <w:rPr>
                <w:b/>
              </w:rPr>
            </w:pPr>
            <w:r w:rsidRPr="00DD7A4A">
              <w:rPr>
                <w:b/>
              </w:rPr>
              <w:t xml:space="preserve">Проект </w:t>
            </w:r>
          </w:p>
          <w:p w:rsidR="000230D6" w:rsidRPr="00DD7A4A" w:rsidRDefault="000230D6" w:rsidP="000230D6">
            <w:pPr>
              <w:jc w:val="center"/>
              <w:rPr>
                <w:b/>
                <w:lang w:eastAsia="en-US"/>
              </w:rPr>
            </w:pPr>
            <w:r w:rsidRPr="00DD7A4A">
              <w:rPr>
                <w:b/>
              </w:rPr>
              <w:t>решения</w:t>
            </w:r>
          </w:p>
        </w:tc>
        <w:tc>
          <w:tcPr>
            <w:tcW w:w="649" w:type="pct"/>
            <w:tcBorders>
              <w:top w:val="single" w:sz="4" w:space="0" w:color="000000"/>
              <w:left w:val="single" w:sz="4" w:space="0" w:color="000000"/>
              <w:bottom w:val="single" w:sz="4" w:space="0" w:color="000000"/>
              <w:right w:val="single" w:sz="4" w:space="0" w:color="000000"/>
            </w:tcBorders>
          </w:tcPr>
          <w:p w:rsidR="000230D6" w:rsidRPr="00DD7A4A" w:rsidRDefault="000230D6" w:rsidP="000230D6">
            <w:pPr>
              <w:jc w:val="center"/>
              <w:rPr>
                <w:b/>
                <w:lang w:eastAsia="en-US"/>
              </w:rPr>
            </w:pPr>
            <w:r w:rsidRPr="00DD7A4A">
              <w:rPr>
                <w:b/>
              </w:rPr>
              <w:t>Изменения</w:t>
            </w:r>
          </w:p>
          <w:p w:rsidR="000230D6" w:rsidRPr="00DD7A4A" w:rsidRDefault="000230D6" w:rsidP="000230D6">
            <w:pPr>
              <w:jc w:val="center"/>
              <w:rPr>
                <w:b/>
                <w:lang w:eastAsia="en-US"/>
              </w:rPr>
            </w:pPr>
            <w:r w:rsidRPr="00DD7A4A">
              <w:rPr>
                <w:b/>
              </w:rPr>
              <w:t>(+/-)</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hideMark/>
          </w:tcPr>
          <w:p w:rsidR="000230D6" w:rsidRPr="00016E28" w:rsidRDefault="000230D6" w:rsidP="000230D6">
            <w:pPr>
              <w:rPr>
                <w:b/>
                <w:lang w:eastAsia="ar-SA"/>
              </w:rPr>
            </w:pPr>
            <w:r w:rsidRPr="00016E28">
              <w:rPr>
                <w:b/>
              </w:rPr>
              <w:t>Налоговые доходы, всего</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133939,9</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136939,9</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3000,0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hideMark/>
          </w:tcPr>
          <w:p w:rsidR="000230D6" w:rsidRPr="00016E28" w:rsidRDefault="000230D6" w:rsidP="000230D6">
            <w:pPr>
              <w:rPr>
                <w:rFonts w:eastAsia="Calibri"/>
                <w:b/>
              </w:rPr>
            </w:pPr>
            <w:r w:rsidRPr="00016E28">
              <w:rPr>
                <w:rFonts w:eastAsia="Calibri"/>
                <w:b/>
              </w:rPr>
              <w:t>Налог на доходы физических лиц</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37324,2</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37324,2</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tcPr>
          <w:p w:rsidR="000230D6" w:rsidRPr="00016E28" w:rsidRDefault="000230D6" w:rsidP="000230D6">
            <w:pPr>
              <w:rPr>
                <w:rFonts w:eastAsia="Calibri"/>
                <w:b/>
              </w:rPr>
            </w:pPr>
            <w:r w:rsidRPr="00016E28">
              <w:rPr>
                <w:rFonts w:eastAsia="Calibri"/>
                <w:b/>
              </w:rPr>
              <w:t>Акцизы по подакцизным товарам</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5799,7</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5799,7</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hideMark/>
          </w:tcPr>
          <w:p w:rsidR="000230D6" w:rsidRDefault="000230D6" w:rsidP="000230D6">
            <w:pPr>
              <w:rPr>
                <w:rFonts w:eastAsia="Calibri"/>
                <w:b/>
              </w:rPr>
            </w:pPr>
            <w:r>
              <w:rPr>
                <w:rFonts w:eastAsia="Calibri"/>
                <w:b/>
              </w:rPr>
              <w:t>Налоги на совокупный доход,</w:t>
            </w:r>
          </w:p>
          <w:p w:rsidR="000230D6" w:rsidRPr="00016E28" w:rsidRDefault="000230D6" w:rsidP="000230D6">
            <w:pPr>
              <w:rPr>
                <w:rFonts w:eastAsia="Calibri"/>
                <w:b/>
              </w:rPr>
            </w:pPr>
            <w:r w:rsidRPr="00016E28">
              <w:rPr>
                <w:rFonts w:eastAsia="Calibri"/>
                <w:b/>
              </w:rPr>
              <w:t>в том числе:</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84720,0</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87720,0</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3000,0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hideMark/>
          </w:tcPr>
          <w:p w:rsidR="000230D6" w:rsidRPr="00016E28" w:rsidRDefault="000230D6" w:rsidP="000230D6">
            <w:pPr>
              <w:rPr>
                <w:rFonts w:eastAsia="Calibri"/>
              </w:rPr>
            </w:pPr>
            <w:r w:rsidRPr="00016E28">
              <w:rPr>
                <w:rFonts w:eastAsia="Calibri"/>
              </w:rPr>
              <w:t>1. Налог, взимаемый в связи с применением упрощенной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82172,0</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85172,0</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3000,0</w:t>
            </w:r>
          </w:p>
        </w:tc>
      </w:tr>
      <w:tr w:rsidR="000230D6" w:rsidRPr="00A92112" w:rsidTr="000230D6">
        <w:trPr>
          <w:trHeight w:val="231"/>
        </w:trPr>
        <w:tc>
          <w:tcPr>
            <w:tcW w:w="2643" w:type="pct"/>
            <w:tcBorders>
              <w:top w:val="single" w:sz="4" w:space="0" w:color="000000"/>
              <w:left w:val="single" w:sz="4" w:space="0" w:color="000000"/>
              <w:bottom w:val="single" w:sz="4" w:space="0" w:color="000000"/>
              <w:right w:val="single" w:sz="4" w:space="0" w:color="000000"/>
            </w:tcBorders>
            <w:hideMark/>
          </w:tcPr>
          <w:p w:rsidR="000230D6" w:rsidRPr="00016E28" w:rsidRDefault="000230D6" w:rsidP="000230D6">
            <w:pPr>
              <w:rPr>
                <w:rFonts w:eastAsia="Calibri"/>
              </w:rPr>
            </w:pPr>
            <w:r>
              <w:rPr>
                <w:rFonts w:eastAsia="Calibri"/>
              </w:rPr>
              <w:t>2</w:t>
            </w:r>
            <w:r w:rsidRPr="00016E28">
              <w:rPr>
                <w:rFonts w:eastAsia="Calibri"/>
              </w:rPr>
              <w:t>. Единый сельскохозяйственный налог</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32,0</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32,0</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hideMark/>
          </w:tcPr>
          <w:p w:rsidR="000230D6" w:rsidRPr="00016E28" w:rsidRDefault="000230D6" w:rsidP="000230D6">
            <w:pPr>
              <w:rPr>
                <w:rFonts w:eastAsia="Calibri"/>
              </w:rPr>
            </w:pPr>
            <w:r>
              <w:rPr>
                <w:rFonts w:eastAsia="Calibri"/>
              </w:rPr>
              <w:t>3</w:t>
            </w:r>
            <w:r w:rsidRPr="00016E28">
              <w:rPr>
                <w:rFonts w:eastAsia="Calibri"/>
              </w:rPr>
              <w:t>. Налог, взимаемый в связи с применением патентной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2516,0</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2516,0</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color w:val="000000"/>
              </w:rPr>
            </w:pPr>
            <w:r>
              <w:rPr>
                <w:color w:val="000000"/>
              </w:rPr>
              <w:t>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tcPr>
          <w:p w:rsidR="000230D6" w:rsidRPr="00016E28" w:rsidRDefault="000230D6" w:rsidP="000230D6">
            <w:pPr>
              <w:rPr>
                <w:rFonts w:eastAsia="Calibri"/>
                <w:b/>
              </w:rPr>
            </w:pPr>
            <w:r w:rsidRPr="00016E28">
              <w:rPr>
                <w:rFonts w:eastAsia="Calibri"/>
                <w:b/>
              </w:rPr>
              <w:t>Налоги на имущество</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4556,0</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4556,0</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0,0</w:t>
            </w:r>
          </w:p>
        </w:tc>
      </w:tr>
      <w:tr w:rsidR="000230D6" w:rsidRPr="00A92112" w:rsidTr="000230D6">
        <w:tc>
          <w:tcPr>
            <w:tcW w:w="2643" w:type="pct"/>
            <w:tcBorders>
              <w:top w:val="single" w:sz="4" w:space="0" w:color="000000"/>
              <w:left w:val="single" w:sz="4" w:space="0" w:color="000000"/>
              <w:bottom w:val="single" w:sz="4" w:space="0" w:color="000000"/>
              <w:right w:val="single" w:sz="4" w:space="0" w:color="000000"/>
            </w:tcBorders>
          </w:tcPr>
          <w:p w:rsidR="000230D6" w:rsidRPr="00016E28" w:rsidRDefault="000230D6" w:rsidP="000230D6">
            <w:pPr>
              <w:rPr>
                <w:rFonts w:eastAsia="Calibri"/>
                <w:b/>
              </w:rPr>
            </w:pPr>
            <w:r w:rsidRPr="00016E28">
              <w:rPr>
                <w:rFonts w:eastAsia="Calibri"/>
                <w:b/>
              </w:rPr>
              <w:t>Государственная пошлина</w:t>
            </w:r>
          </w:p>
        </w:tc>
        <w:tc>
          <w:tcPr>
            <w:tcW w:w="1168"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1540,0</w:t>
            </w:r>
          </w:p>
        </w:tc>
        <w:tc>
          <w:tcPr>
            <w:tcW w:w="540"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bCs/>
                <w:color w:val="000000"/>
              </w:rPr>
            </w:pPr>
            <w:r>
              <w:rPr>
                <w:b/>
                <w:bCs/>
                <w:color w:val="000000"/>
              </w:rPr>
              <w:t>1540,0</w:t>
            </w:r>
          </w:p>
        </w:tc>
        <w:tc>
          <w:tcPr>
            <w:tcW w:w="649" w:type="pct"/>
            <w:tcBorders>
              <w:top w:val="single" w:sz="4" w:space="0" w:color="000000"/>
              <w:left w:val="single" w:sz="4" w:space="0" w:color="000000"/>
              <w:bottom w:val="single" w:sz="4" w:space="0" w:color="000000"/>
              <w:right w:val="single" w:sz="4" w:space="0" w:color="000000"/>
            </w:tcBorders>
            <w:vAlign w:val="center"/>
          </w:tcPr>
          <w:p w:rsidR="000230D6" w:rsidRPr="008574F0" w:rsidRDefault="000230D6" w:rsidP="000230D6">
            <w:pPr>
              <w:jc w:val="center"/>
              <w:rPr>
                <w:b/>
                <w:color w:val="000000"/>
              </w:rPr>
            </w:pPr>
            <w:r>
              <w:rPr>
                <w:b/>
                <w:color w:val="000000"/>
              </w:rPr>
              <w:t>0,0</w:t>
            </w:r>
          </w:p>
        </w:tc>
      </w:tr>
    </w:tbl>
    <w:p w:rsidR="000230D6" w:rsidRDefault="000230D6" w:rsidP="000230D6">
      <w:pPr>
        <w:ind w:firstLine="709"/>
        <w:rPr>
          <w:color w:val="000000"/>
          <w:sz w:val="28"/>
          <w:szCs w:val="28"/>
        </w:rPr>
      </w:pPr>
    </w:p>
    <w:p w:rsidR="000230D6" w:rsidRDefault="000230D6" w:rsidP="000230D6">
      <w:pPr>
        <w:ind w:firstLine="709"/>
        <w:rPr>
          <w:color w:val="000000"/>
          <w:sz w:val="28"/>
          <w:szCs w:val="28"/>
        </w:rPr>
      </w:pPr>
      <w:r w:rsidRPr="00C55355">
        <w:rPr>
          <w:color w:val="000000"/>
          <w:sz w:val="28"/>
          <w:szCs w:val="28"/>
        </w:rPr>
        <w:t xml:space="preserve">По налоговым доходам предлагается </w:t>
      </w:r>
      <w:r>
        <w:rPr>
          <w:color w:val="000000"/>
          <w:sz w:val="28"/>
          <w:szCs w:val="28"/>
        </w:rPr>
        <w:t>увелич</w:t>
      </w:r>
      <w:r w:rsidRPr="00C55355">
        <w:rPr>
          <w:color w:val="000000"/>
          <w:sz w:val="28"/>
          <w:szCs w:val="28"/>
        </w:rPr>
        <w:t>ить поступления от</w:t>
      </w:r>
      <w:r>
        <w:rPr>
          <w:color w:val="000000"/>
          <w:sz w:val="28"/>
          <w:szCs w:val="28"/>
        </w:rPr>
        <w:t xml:space="preserve"> </w:t>
      </w:r>
      <w:r w:rsidRPr="00C55355">
        <w:rPr>
          <w:color w:val="000000"/>
          <w:sz w:val="28"/>
          <w:szCs w:val="28"/>
        </w:rPr>
        <w:t xml:space="preserve">налога, взимаемого в связи с применением </w:t>
      </w:r>
      <w:r>
        <w:rPr>
          <w:color w:val="000000"/>
          <w:sz w:val="28"/>
          <w:szCs w:val="28"/>
        </w:rPr>
        <w:t>упрощенной системы налогообложения</w:t>
      </w:r>
      <w:r w:rsidRPr="00C55355">
        <w:rPr>
          <w:color w:val="000000"/>
          <w:sz w:val="28"/>
          <w:szCs w:val="28"/>
        </w:rPr>
        <w:t xml:space="preserve">, на </w:t>
      </w:r>
      <w:r>
        <w:rPr>
          <w:color w:val="000000"/>
          <w:sz w:val="28"/>
          <w:szCs w:val="28"/>
        </w:rPr>
        <w:t>3000,0</w:t>
      </w:r>
      <w:r w:rsidRPr="00C55355">
        <w:rPr>
          <w:color w:val="000000"/>
          <w:sz w:val="28"/>
          <w:szCs w:val="28"/>
        </w:rPr>
        <w:t xml:space="preserve"> тыс. руб.</w:t>
      </w:r>
    </w:p>
    <w:p w:rsidR="000230D6" w:rsidRPr="00835F8E" w:rsidRDefault="000230D6" w:rsidP="000230D6">
      <w:pPr>
        <w:ind w:firstLine="709"/>
        <w:rPr>
          <w:color w:val="000000"/>
          <w:sz w:val="16"/>
          <w:szCs w:val="16"/>
        </w:rPr>
      </w:pPr>
    </w:p>
    <w:p w:rsidR="000230D6" w:rsidRDefault="000230D6" w:rsidP="000230D6">
      <w:pPr>
        <w:ind w:firstLine="709"/>
        <w:rPr>
          <w:sz w:val="28"/>
          <w:szCs w:val="28"/>
        </w:rPr>
      </w:pPr>
      <w:r>
        <w:rPr>
          <w:sz w:val="28"/>
          <w:szCs w:val="28"/>
        </w:rPr>
        <w:t>Корректировка прогнозируемых объемов неналоговых доходов:</w:t>
      </w:r>
    </w:p>
    <w:p w:rsidR="000230D6" w:rsidRPr="008574F0" w:rsidRDefault="000230D6" w:rsidP="000230D6">
      <w:pPr>
        <w:ind w:firstLine="567"/>
        <w:jc w:val="right"/>
      </w:pPr>
      <w:r w:rsidRPr="008574F0">
        <w:t>тыс. руб.</w:t>
      </w:r>
    </w:p>
    <w:tbl>
      <w:tblPr>
        <w:tblW w:w="9654" w:type="dxa"/>
        <w:tblInd w:w="93" w:type="dxa"/>
        <w:tblLayout w:type="fixed"/>
        <w:tblLook w:val="04A0" w:firstRow="1" w:lastRow="0" w:firstColumn="1" w:lastColumn="0" w:noHBand="0" w:noVBand="1"/>
      </w:tblPr>
      <w:tblGrid>
        <w:gridCol w:w="4835"/>
        <w:gridCol w:w="1984"/>
        <w:gridCol w:w="1277"/>
        <w:gridCol w:w="1558"/>
      </w:tblGrid>
      <w:tr w:rsidR="000230D6" w:rsidRPr="00C30F81" w:rsidTr="000230D6">
        <w:trPr>
          <w:trHeight w:val="361"/>
        </w:trPr>
        <w:tc>
          <w:tcPr>
            <w:tcW w:w="4835" w:type="dxa"/>
            <w:tcBorders>
              <w:top w:val="single" w:sz="4" w:space="0" w:color="auto"/>
              <w:left w:val="single" w:sz="4" w:space="0" w:color="auto"/>
              <w:bottom w:val="single" w:sz="4" w:space="0" w:color="auto"/>
              <w:right w:val="single" w:sz="4" w:space="0" w:color="auto"/>
            </w:tcBorders>
            <w:hideMark/>
          </w:tcPr>
          <w:p w:rsidR="000230D6" w:rsidRPr="00C30F81" w:rsidRDefault="000230D6" w:rsidP="000230D6">
            <w:pPr>
              <w:jc w:val="center"/>
              <w:rPr>
                <w:b/>
                <w:color w:val="000000"/>
              </w:rPr>
            </w:pPr>
            <w:r w:rsidRPr="00C30F81">
              <w:rPr>
                <w:b/>
                <w:color w:val="000000"/>
              </w:rPr>
              <w:t>Показатели</w:t>
            </w:r>
          </w:p>
        </w:tc>
        <w:tc>
          <w:tcPr>
            <w:tcW w:w="1984" w:type="dxa"/>
            <w:tcBorders>
              <w:top w:val="single" w:sz="4" w:space="0" w:color="auto"/>
              <w:left w:val="single" w:sz="4" w:space="0" w:color="auto"/>
              <w:bottom w:val="single" w:sz="4" w:space="0" w:color="auto"/>
              <w:right w:val="single" w:sz="4" w:space="0" w:color="auto"/>
            </w:tcBorders>
            <w:hideMark/>
          </w:tcPr>
          <w:p w:rsidR="000230D6" w:rsidRPr="00211918" w:rsidRDefault="000230D6" w:rsidP="000230D6">
            <w:pPr>
              <w:ind w:right="-5"/>
              <w:jc w:val="center"/>
              <w:rPr>
                <w:b/>
              </w:rPr>
            </w:pPr>
            <w:r w:rsidRPr="00211918">
              <w:rPr>
                <w:b/>
              </w:rPr>
              <w:t>Решение Думы</w:t>
            </w:r>
          </w:p>
          <w:p w:rsidR="000230D6" w:rsidRDefault="000230D6" w:rsidP="000230D6">
            <w:pPr>
              <w:ind w:right="-5"/>
              <w:jc w:val="center"/>
              <w:rPr>
                <w:b/>
              </w:rPr>
            </w:pPr>
            <w:r w:rsidRPr="00211918">
              <w:rPr>
                <w:b/>
              </w:rPr>
              <w:t>от 2</w:t>
            </w:r>
            <w:r>
              <w:rPr>
                <w:b/>
              </w:rPr>
              <w:t>9.03</w:t>
            </w:r>
            <w:r w:rsidRPr="00211918">
              <w:rPr>
                <w:b/>
              </w:rPr>
              <w:t xml:space="preserve">.2024 </w:t>
            </w:r>
          </w:p>
          <w:p w:rsidR="000230D6" w:rsidRPr="00DD7A4A" w:rsidRDefault="000230D6" w:rsidP="000230D6">
            <w:pPr>
              <w:ind w:right="-5"/>
              <w:jc w:val="center"/>
              <w:rPr>
                <w:b/>
                <w:lang w:eastAsia="en-US"/>
              </w:rPr>
            </w:pPr>
            <w:r w:rsidRPr="00211918">
              <w:rPr>
                <w:b/>
              </w:rPr>
              <w:t>№ 3</w:t>
            </w:r>
            <w:r>
              <w:rPr>
                <w:b/>
              </w:rPr>
              <w:t>6</w:t>
            </w:r>
            <w:r w:rsidRPr="00211918">
              <w:rPr>
                <w:b/>
              </w:rPr>
              <w:t>/1</w:t>
            </w:r>
            <w:r>
              <w:rPr>
                <w:b/>
              </w:rPr>
              <w:t>4</w:t>
            </w:r>
            <w:r w:rsidRPr="00211918">
              <w:rPr>
                <w:b/>
              </w:rPr>
              <w:t>0</w:t>
            </w:r>
          </w:p>
        </w:tc>
        <w:tc>
          <w:tcPr>
            <w:tcW w:w="1277" w:type="dxa"/>
            <w:tcBorders>
              <w:top w:val="single" w:sz="4" w:space="0" w:color="auto"/>
              <w:left w:val="single" w:sz="4" w:space="0" w:color="auto"/>
              <w:bottom w:val="single" w:sz="4" w:space="0" w:color="auto"/>
              <w:right w:val="single" w:sz="4" w:space="0" w:color="auto"/>
            </w:tcBorders>
            <w:hideMark/>
          </w:tcPr>
          <w:p w:rsidR="000230D6" w:rsidRDefault="000230D6" w:rsidP="000230D6">
            <w:pPr>
              <w:jc w:val="center"/>
              <w:rPr>
                <w:b/>
              </w:rPr>
            </w:pPr>
            <w:r w:rsidRPr="00DD7A4A">
              <w:rPr>
                <w:b/>
              </w:rPr>
              <w:t xml:space="preserve">Проект </w:t>
            </w:r>
          </w:p>
          <w:p w:rsidR="000230D6" w:rsidRPr="00DD7A4A" w:rsidRDefault="000230D6" w:rsidP="000230D6">
            <w:pPr>
              <w:jc w:val="center"/>
              <w:rPr>
                <w:b/>
                <w:lang w:eastAsia="en-US"/>
              </w:rPr>
            </w:pPr>
            <w:r w:rsidRPr="00DD7A4A">
              <w:rPr>
                <w:b/>
              </w:rPr>
              <w:t>решения</w:t>
            </w:r>
          </w:p>
        </w:tc>
        <w:tc>
          <w:tcPr>
            <w:tcW w:w="1558" w:type="dxa"/>
            <w:tcBorders>
              <w:top w:val="single" w:sz="4" w:space="0" w:color="auto"/>
              <w:left w:val="single" w:sz="4" w:space="0" w:color="auto"/>
              <w:bottom w:val="single" w:sz="4" w:space="0" w:color="auto"/>
              <w:right w:val="single" w:sz="4" w:space="0" w:color="auto"/>
            </w:tcBorders>
          </w:tcPr>
          <w:p w:rsidR="000230D6" w:rsidRPr="00DD7A4A" w:rsidRDefault="000230D6" w:rsidP="000230D6">
            <w:pPr>
              <w:jc w:val="center"/>
              <w:rPr>
                <w:b/>
                <w:lang w:eastAsia="en-US"/>
              </w:rPr>
            </w:pPr>
            <w:r w:rsidRPr="00DD7A4A">
              <w:rPr>
                <w:b/>
              </w:rPr>
              <w:t>Изменения</w:t>
            </w:r>
          </w:p>
          <w:p w:rsidR="000230D6" w:rsidRPr="00DD7A4A" w:rsidRDefault="000230D6" w:rsidP="000230D6">
            <w:pPr>
              <w:jc w:val="center"/>
              <w:rPr>
                <w:b/>
                <w:lang w:eastAsia="en-US"/>
              </w:rPr>
            </w:pPr>
            <w:r w:rsidRPr="00DD7A4A">
              <w:rPr>
                <w:b/>
              </w:rPr>
              <w:t>(+/-)</w:t>
            </w:r>
          </w:p>
        </w:tc>
      </w:tr>
      <w:tr w:rsidR="000230D6" w:rsidRPr="00A916BD" w:rsidTr="000230D6">
        <w:trPr>
          <w:trHeight w:val="257"/>
        </w:trPr>
        <w:tc>
          <w:tcPr>
            <w:tcW w:w="4835" w:type="dxa"/>
            <w:tcBorders>
              <w:top w:val="nil"/>
              <w:left w:val="single" w:sz="4" w:space="0" w:color="auto"/>
              <w:bottom w:val="single" w:sz="4" w:space="0" w:color="auto"/>
              <w:right w:val="single" w:sz="4" w:space="0" w:color="auto"/>
            </w:tcBorders>
            <w:vAlign w:val="bottom"/>
            <w:hideMark/>
          </w:tcPr>
          <w:p w:rsidR="000230D6" w:rsidRPr="008B2D9F" w:rsidRDefault="000230D6" w:rsidP="000230D6">
            <w:pPr>
              <w:rPr>
                <w:b/>
                <w:bCs/>
              </w:rPr>
            </w:pPr>
            <w:r w:rsidRPr="008B2D9F">
              <w:rPr>
                <w:b/>
                <w:bCs/>
                <w:color w:val="000000"/>
              </w:rPr>
              <w:t>Неналоговые доходы, всего</w:t>
            </w:r>
          </w:p>
        </w:tc>
        <w:tc>
          <w:tcPr>
            <w:tcW w:w="1984" w:type="dxa"/>
            <w:tcBorders>
              <w:top w:val="nil"/>
              <w:left w:val="nil"/>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16860,7</w:t>
            </w:r>
          </w:p>
        </w:tc>
        <w:tc>
          <w:tcPr>
            <w:tcW w:w="1277" w:type="dxa"/>
            <w:tcBorders>
              <w:top w:val="single" w:sz="4" w:space="0" w:color="auto"/>
              <w:left w:val="nil"/>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16860,7</w:t>
            </w:r>
          </w:p>
        </w:tc>
        <w:tc>
          <w:tcPr>
            <w:tcW w:w="1558" w:type="dxa"/>
            <w:tcBorders>
              <w:top w:val="single" w:sz="4" w:space="0" w:color="auto"/>
              <w:left w:val="nil"/>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0,0</w:t>
            </w:r>
          </w:p>
        </w:tc>
      </w:tr>
      <w:tr w:rsidR="000230D6" w:rsidRPr="00A916BD" w:rsidTr="000230D6">
        <w:trPr>
          <w:trHeight w:val="175"/>
        </w:trPr>
        <w:tc>
          <w:tcPr>
            <w:tcW w:w="4835" w:type="dxa"/>
            <w:tcBorders>
              <w:top w:val="nil"/>
              <w:left w:val="single" w:sz="4" w:space="0" w:color="auto"/>
              <w:bottom w:val="single" w:sz="4" w:space="0" w:color="auto"/>
              <w:right w:val="single" w:sz="4" w:space="0" w:color="auto"/>
            </w:tcBorders>
            <w:vAlign w:val="center"/>
            <w:hideMark/>
          </w:tcPr>
          <w:p w:rsidR="000230D6" w:rsidRPr="008B2D9F" w:rsidRDefault="000230D6" w:rsidP="000230D6">
            <w:pPr>
              <w:rPr>
                <w:b/>
              </w:rPr>
            </w:pPr>
            <w:r w:rsidRPr="008B2D9F">
              <w:rPr>
                <w:b/>
              </w:rPr>
              <w:t>1. Доходы от использования имущества, в том числе:</w:t>
            </w:r>
          </w:p>
        </w:tc>
        <w:tc>
          <w:tcPr>
            <w:tcW w:w="1984" w:type="dxa"/>
            <w:tcBorders>
              <w:top w:val="nil"/>
              <w:left w:val="nil"/>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1842,1</w:t>
            </w:r>
          </w:p>
        </w:tc>
        <w:tc>
          <w:tcPr>
            <w:tcW w:w="1277" w:type="dxa"/>
            <w:tcBorders>
              <w:top w:val="nil"/>
              <w:left w:val="nil"/>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1811,2</w:t>
            </w:r>
          </w:p>
        </w:tc>
        <w:tc>
          <w:tcPr>
            <w:tcW w:w="1558" w:type="dxa"/>
            <w:tcBorders>
              <w:top w:val="nil"/>
              <w:left w:val="nil"/>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-30,9</w:t>
            </w:r>
          </w:p>
        </w:tc>
      </w:tr>
      <w:tr w:rsidR="000230D6" w:rsidRPr="00A916BD" w:rsidTr="000230D6">
        <w:trPr>
          <w:trHeight w:val="195"/>
        </w:trPr>
        <w:tc>
          <w:tcPr>
            <w:tcW w:w="4835" w:type="dxa"/>
            <w:tcBorders>
              <w:top w:val="single" w:sz="4" w:space="0" w:color="auto"/>
              <w:left w:val="single" w:sz="4" w:space="0" w:color="auto"/>
              <w:bottom w:val="single" w:sz="4" w:space="0" w:color="auto"/>
              <w:right w:val="single" w:sz="4" w:space="0" w:color="auto"/>
            </w:tcBorders>
            <w:vAlign w:val="center"/>
            <w:hideMark/>
          </w:tcPr>
          <w:p w:rsidR="000230D6" w:rsidRPr="008B2D9F" w:rsidRDefault="000230D6" w:rsidP="000230D6">
            <w:r w:rsidRPr="008B2D9F">
              <w:t>доходы, получаемые в виде арендной платы</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1676,1</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1645,2</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-30,9</w:t>
            </w:r>
          </w:p>
        </w:tc>
      </w:tr>
      <w:tr w:rsidR="000230D6" w:rsidRPr="00A916BD" w:rsidTr="000230D6">
        <w:trPr>
          <w:trHeight w:val="249"/>
        </w:trPr>
        <w:tc>
          <w:tcPr>
            <w:tcW w:w="4835" w:type="dxa"/>
            <w:tcBorders>
              <w:top w:val="single" w:sz="4" w:space="0" w:color="auto"/>
              <w:left w:val="single" w:sz="4" w:space="0" w:color="auto"/>
              <w:bottom w:val="single" w:sz="4" w:space="0" w:color="auto"/>
              <w:right w:val="single" w:sz="4" w:space="0" w:color="auto"/>
            </w:tcBorders>
            <w:vAlign w:val="center"/>
            <w:hideMark/>
          </w:tcPr>
          <w:p w:rsidR="000230D6" w:rsidRPr="008B2D9F" w:rsidRDefault="000230D6" w:rsidP="000230D6">
            <w:r w:rsidRPr="008B2D9F">
              <w:t>прочие доходы от использования имущества</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166,0</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166,0</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0,0</w:t>
            </w:r>
          </w:p>
        </w:tc>
      </w:tr>
      <w:tr w:rsidR="000230D6" w:rsidRPr="00A916BD" w:rsidTr="000230D6">
        <w:trPr>
          <w:trHeight w:val="537"/>
        </w:trPr>
        <w:tc>
          <w:tcPr>
            <w:tcW w:w="4835" w:type="dxa"/>
            <w:tcBorders>
              <w:top w:val="single" w:sz="4" w:space="0" w:color="auto"/>
              <w:left w:val="single" w:sz="4" w:space="0" w:color="auto"/>
              <w:bottom w:val="single" w:sz="4" w:space="0" w:color="auto"/>
              <w:right w:val="single" w:sz="4" w:space="0" w:color="auto"/>
            </w:tcBorders>
            <w:vAlign w:val="center"/>
          </w:tcPr>
          <w:p w:rsidR="000230D6" w:rsidRPr="008B2D9F" w:rsidRDefault="000230D6" w:rsidP="000230D6">
            <w:pPr>
              <w:rPr>
                <w:b/>
              </w:rPr>
            </w:pPr>
            <w:r w:rsidRPr="008B2D9F">
              <w:rPr>
                <w:b/>
              </w:rPr>
              <w:t>2. Платежи при пользовании природными ресурсами</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1267,0</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1267,0</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0,0</w:t>
            </w:r>
          </w:p>
        </w:tc>
      </w:tr>
      <w:tr w:rsidR="000230D6" w:rsidRPr="00A916BD" w:rsidTr="000230D6">
        <w:trPr>
          <w:trHeight w:val="537"/>
        </w:trPr>
        <w:tc>
          <w:tcPr>
            <w:tcW w:w="4835" w:type="dxa"/>
            <w:tcBorders>
              <w:top w:val="single" w:sz="4" w:space="0" w:color="auto"/>
              <w:left w:val="single" w:sz="4" w:space="0" w:color="auto"/>
              <w:bottom w:val="single" w:sz="4" w:space="0" w:color="auto"/>
              <w:right w:val="single" w:sz="4" w:space="0" w:color="auto"/>
            </w:tcBorders>
            <w:vAlign w:val="center"/>
          </w:tcPr>
          <w:p w:rsidR="000230D6" w:rsidRPr="008B2D9F" w:rsidRDefault="000230D6" w:rsidP="000230D6">
            <w:pPr>
              <w:rPr>
                <w:b/>
              </w:rPr>
            </w:pPr>
            <w:r w:rsidRPr="008B2D9F">
              <w:rPr>
                <w:b/>
              </w:rPr>
              <w:t>3. Доходы от оказания платных услуг и компенсации затрат государства</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12092,0</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766EB4">
            <w:pPr>
              <w:ind w:firstLine="211"/>
              <w:jc w:val="center"/>
              <w:rPr>
                <w:b/>
                <w:color w:val="000000"/>
              </w:rPr>
            </w:pPr>
            <w:r>
              <w:rPr>
                <w:b/>
                <w:color w:val="000000"/>
              </w:rPr>
              <w:t>12092,0</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0,0</w:t>
            </w:r>
          </w:p>
        </w:tc>
      </w:tr>
      <w:tr w:rsidR="000230D6" w:rsidRPr="00A916BD" w:rsidTr="000230D6">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0230D6" w:rsidRPr="008B2D9F" w:rsidRDefault="000230D6" w:rsidP="000230D6">
            <w:pPr>
              <w:rPr>
                <w:b/>
              </w:rPr>
            </w:pPr>
            <w:r w:rsidRPr="008B2D9F">
              <w:rPr>
                <w:b/>
              </w:rPr>
              <w:t xml:space="preserve">4. Доходы от продажи материальных и </w:t>
            </w:r>
          </w:p>
          <w:p w:rsidR="000230D6" w:rsidRPr="008B2D9F" w:rsidRDefault="000230D6" w:rsidP="000230D6">
            <w:pPr>
              <w:rPr>
                <w:b/>
              </w:rPr>
            </w:pPr>
            <w:r w:rsidRPr="008B2D9F">
              <w:rPr>
                <w:b/>
              </w:rPr>
              <w:t>нематериальных активов, в том числе:</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240,7</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271,6</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30,9</w:t>
            </w:r>
          </w:p>
        </w:tc>
      </w:tr>
      <w:tr w:rsidR="000230D6" w:rsidRPr="00A916BD" w:rsidTr="000230D6">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0230D6" w:rsidRPr="008B2D9F" w:rsidRDefault="000230D6" w:rsidP="000230D6">
            <w:r w:rsidRPr="008B2D9F">
              <w:t xml:space="preserve">доходы от реализации имущества </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240,7</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240,7</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0,0</w:t>
            </w:r>
          </w:p>
        </w:tc>
      </w:tr>
      <w:tr w:rsidR="000230D6" w:rsidRPr="00A916BD" w:rsidTr="000230D6">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0230D6" w:rsidRPr="008B2D9F" w:rsidRDefault="000230D6" w:rsidP="000230D6">
            <w:r w:rsidRPr="008B2D9F">
              <w:t>доходы от продажи земельных участков</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0,0</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30,9</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color w:val="000000"/>
              </w:rPr>
            </w:pPr>
            <w:r>
              <w:rPr>
                <w:color w:val="000000"/>
              </w:rPr>
              <w:t>30,9</w:t>
            </w:r>
          </w:p>
        </w:tc>
      </w:tr>
      <w:tr w:rsidR="000230D6" w:rsidRPr="00A916BD" w:rsidTr="000230D6">
        <w:trPr>
          <w:trHeight w:val="285"/>
        </w:trPr>
        <w:tc>
          <w:tcPr>
            <w:tcW w:w="4835" w:type="dxa"/>
            <w:tcBorders>
              <w:top w:val="single" w:sz="4" w:space="0" w:color="auto"/>
              <w:left w:val="single" w:sz="4" w:space="0" w:color="auto"/>
              <w:bottom w:val="single" w:sz="4" w:space="0" w:color="auto"/>
              <w:right w:val="single" w:sz="4" w:space="0" w:color="auto"/>
            </w:tcBorders>
            <w:vAlign w:val="center"/>
          </w:tcPr>
          <w:p w:rsidR="000230D6" w:rsidRPr="008B2D9F" w:rsidRDefault="000230D6" w:rsidP="000230D6">
            <w:pPr>
              <w:rPr>
                <w:b/>
              </w:rPr>
            </w:pPr>
            <w:r w:rsidRPr="008B2D9F">
              <w:rPr>
                <w:b/>
              </w:rPr>
              <w:t>5. Штрафы, санкции, возмещение ущерба</w:t>
            </w:r>
          </w:p>
        </w:tc>
        <w:tc>
          <w:tcPr>
            <w:tcW w:w="1984"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888,9</w:t>
            </w:r>
          </w:p>
        </w:tc>
        <w:tc>
          <w:tcPr>
            <w:tcW w:w="1277"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888,9</w:t>
            </w:r>
          </w:p>
        </w:tc>
        <w:tc>
          <w:tcPr>
            <w:tcW w:w="1558" w:type="dxa"/>
            <w:tcBorders>
              <w:top w:val="single" w:sz="4" w:space="0" w:color="auto"/>
              <w:left w:val="single" w:sz="4" w:space="0" w:color="auto"/>
              <w:bottom w:val="single" w:sz="4" w:space="0" w:color="auto"/>
              <w:right w:val="single" w:sz="4" w:space="0" w:color="auto"/>
            </w:tcBorders>
            <w:vAlign w:val="bottom"/>
          </w:tcPr>
          <w:p w:rsidR="000230D6" w:rsidRPr="000D5F04" w:rsidRDefault="000230D6" w:rsidP="000230D6">
            <w:pPr>
              <w:jc w:val="center"/>
              <w:rPr>
                <w:b/>
                <w:color w:val="000000"/>
              </w:rPr>
            </w:pPr>
            <w:r>
              <w:rPr>
                <w:b/>
                <w:color w:val="000000"/>
              </w:rPr>
              <w:t>0,0</w:t>
            </w:r>
          </w:p>
        </w:tc>
      </w:tr>
    </w:tbl>
    <w:p w:rsidR="000230D6" w:rsidRDefault="000230D6" w:rsidP="000230D6">
      <w:pPr>
        <w:ind w:firstLine="709"/>
        <w:rPr>
          <w:color w:val="000000"/>
          <w:sz w:val="28"/>
          <w:szCs w:val="28"/>
        </w:rPr>
      </w:pPr>
      <w:r w:rsidRPr="00C55355">
        <w:rPr>
          <w:color w:val="000000"/>
          <w:sz w:val="28"/>
          <w:szCs w:val="28"/>
        </w:rPr>
        <w:t xml:space="preserve">По неналоговым доходам предусматривается </w:t>
      </w:r>
      <w:r>
        <w:rPr>
          <w:color w:val="000000"/>
          <w:sz w:val="28"/>
          <w:szCs w:val="28"/>
        </w:rPr>
        <w:t>уменьшение поступлений по доходам, получаемым в виде арендной платы на 30,9 тыс. руб.</w:t>
      </w:r>
    </w:p>
    <w:p w:rsidR="000230D6" w:rsidRDefault="000230D6" w:rsidP="000230D6">
      <w:pPr>
        <w:ind w:firstLine="709"/>
        <w:rPr>
          <w:sz w:val="28"/>
          <w:szCs w:val="28"/>
        </w:rPr>
      </w:pPr>
      <w:r>
        <w:rPr>
          <w:sz w:val="28"/>
          <w:szCs w:val="28"/>
        </w:rPr>
        <w:t>Увеличение предусматривается по доходам от продажи земельных участков на 30,9 тыс. руб.</w:t>
      </w:r>
    </w:p>
    <w:p w:rsidR="000230D6" w:rsidRPr="00135781" w:rsidRDefault="000230D6" w:rsidP="000230D6">
      <w:pPr>
        <w:ind w:firstLine="709"/>
        <w:rPr>
          <w:color w:val="000000"/>
          <w:sz w:val="16"/>
          <w:szCs w:val="16"/>
        </w:rPr>
      </w:pPr>
    </w:p>
    <w:p w:rsidR="000230D6" w:rsidRDefault="000230D6" w:rsidP="000230D6">
      <w:pPr>
        <w:ind w:firstLine="709"/>
        <w:rPr>
          <w:sz w:val="28"/>
          <w:szCs w:val="28"/>
        </w:rPr>
      </w:pPr>
      <w:r w:rsidRPr="00FA21E2">
        <w:rPr>
          <w:sz w:val="28"/>
          <w:szCs w:val="28"/>
        </w:rPr>
        <w:t xml:space="preserve">В </w:t>
      </w:r>
      <w:r w:rsidRPr="00D52BDA">
        <w:rPr>
          <w:sz w:val="28"/>
          <w:szCs w:val="28"/>
        </w:rPr>
        <w:t xml:space="preserve">результате налоговые доходы увеличиваются на </w:t>
      </w:r>
      <w:r>
        <w:rPr>
          <w:sz w:val="28"/>
          <w:szCs w:val="28"/>
        </w:rPr>
        <w:t>3000,0</w:t>
      </w:r>
      <w:r w:rsidRPr="00D52BDA">
        <w:rPr>
          <w:sz w:val="28"/>
          <w:szCs w:val="28"/>
        </w:rPr>
        <w:t xml:space="preserve"> тыс. руб. (</w:t>
      </w:r>
      <w:r>
        <w:rPr>
          <w:sz w:val="28"/>
          <w:szCs w:val="28"/>
        </w:rPr>
        <w:t>2,2</w:t>
      </w:r>
      <w:r w:rsidRPr="00D52BDA">
        <w:rPr>
          <w:sz w:val="28"/>
          <w:szCs w:val="28"/>
        </w:rPr>
        <w:t>%)</w:t>
      </w:r>
      <w:r>
        <w:rPr>
          <w:sz w:val="28"/>
          <w:szCs w:val="28"/>
        </w:rPr>
        <w:t xml:space="preserve"> и составят 136939,9 тыс. руб.</w:t>
      </w:r>
      <w:r w:rsidRPr="00D52BDA">
        <w:rPr>
          <w:sz w:val="28"/>
          <w:szCs w:val="28"/>
        </w:rPr>
        <w:t xml:space="preserve">, собственные доходы увеличатся на </w:t>
      </w:r>
      <w:r>
        <w:rPr>
          <w:sz w:val="28"/>
          <w:szCs w:val="28"/>
        </w:rPr>
        <w:t>3000</w:t>
      </w:r>
      <w:r w:rsidRPr="00D52BDA">
        <w:rPr>
          <w:sz w:val="28"/>
          <w:szCs w:val="28"/>
        </w:rPr>
        <w:t>,0 тыс. руб. (</w:t>
      </w:r>
      <w:r>
        <w:rPr>
          <w:sz w:val="28"/>
          <w:szCs w:val="28"/>
        </w:rPr>
        <w:t>2,0</w:t>
      </w:r>
      <w:r w:rsidRPr="00D52BDA">
        <w:rPr>
          <w:sz w:val="28"/>
          <w:szCs w:val="28"/>
        </w:rPr>
        <w:t xml:space="preserve"> %) и </w:t>
      </w:r>
      <w:r w:rsidRPr="00211918">
        <w:rPr>
          <w:sz w:val="28"/>
          <w:szCs w:val="28"/>
        </w:rPr>
        <w:t xml:space="preserve">составят </w:t>
      </w:r>
      <w:r w:rsidRPr="00211918">
        <w:rPr>
          <w:bCs/>
          <w:sz w:val="28"/>
          <w:szCs w:val="28"/>
          <w:lang w:eastAsia="en-US"/>
        </w:rPr>
        <w:t>15</w:t>
      </w:r>
      <w:r>
        <w:rPr>
          <w:bCs/>
          <w:sz w:val="28"/>
          <w:szCs w:val="28"/>
          <w:lang w:eastAsia="en-US"/>
        </w:rPr>
        <w:t>3</w:t>
      </w:r>
      <w:r w:rsidRPr="00211918">
        <w:rPr>
          <w:bCs/>
          <w:sz w:val="28"/>
          <w:szCs w:val="28"/>
          <w:lang w:eastAsia="en-US"/>
        </w:rPr>
        <w:t xml:space="preserve">800,6 </w:t>
      </w:r>
      <w:r w:rsidRPr="00211918">
        <w:rPr>
          <w:sz w:val="28"/>
          <w:szCs w:val="28"/>
        </w:rPr>
        <w:t>тыс</w:t>
      </w:r>
      <w:r w:rsidRPr="00D52BDA">
        <w:rPr>
          <w:sz w:val="28"/>
          <w:szCs w:val="28"/>
        </w:rPr>
        <w:t>. руб.</w:t>
      </w:r>
    </w:p>
    <w:p w:rsidR="000230D6" w:rsidRDefault="000230D6" w:rsidP="000230D6">
      <w:pPr>
        <w:ind w:firstLine="709"/>
        <w:rPr>
          <w:sz w:val="28"/>
          <w:szCs w:val="28"/>
        </w:rPr>
      </w:pPr>
    </w:p>
    <w:p w:rsidR="000230D6" w:rsidRDefault="000230D6" w:rsidP="000230D6">
      <w:pPr>
        <w:ind w:firstLine="709"/>
        <w:rPr>
          <w:color w:val="000000"/>
          <w:sz w:val="28"/>
          <w:szCs w:val="28"/>
        </w:rPr>
      </w:pPr>
      <w:r w:rsidRPr="00B57AFE">
        <w:rPr>
          <w:sz w:val="28"/>
          <w:szCs w:val="28"/>
        </w:rPr>
        <w:t xml:space="preserve">Объем </w:t>
      </w:r>
      <w:r w:rsidRPr="000D111C">
        <w:rPr>
          <w:sz w:val="28"/>
          <w:szCs w:val="28"/>
        </w:rPr>
        <w:t xml:space="preserve">безвозмездных поступлений </w:t>
      </w:r>
      <w:r>
        <w:rPr>
          <w:sz w:val="28"/>
          <w:szCs w:val="28"/>
        </w:rPr>
        <w:t xml:space="preserve">корректируется в соответствии с </w:t>
      </w:r>
      <w:r w:rsidRPr="00EB6CFC">
        <w:rPr>
          <w:sz w:val="28"/>
          <w:szCs w:val="28"/>
        </w:rPr>
        <w:t>Законом Кировской области «О внесении изменений в Закон Кировской области «Об областном бюджете на 2024 год и на плановый период 2025 и 2026 годов»</w:t>
      </w:r>
      <w:r w:rsidRPr="000D111C">
        <w:rPr>
          <w:color w:val="000000"/>
          <w:sz w:val="28"/>
          <w:szCs w:val="28"/>
        </w:rPr>
        <w:t>.</w:t>
      </w:r>
      <w:r>
        <w:rPr>
          <w:color w:val="000000"/>
          <w:sz w:val="28"/>
          <w:szCs w:val="28"/>
        </w:rPr>
        <w:t xml:space="preserve"> </w:t>
      </w:r>
    </w:p>
    <w:p w:rsidR="000230D6" w:rsidRDefault="000230D6" w:rsidP="000230D6">
      <w:pPr>
        <w:ind w:firstLine="709"/>
        <w:rPr>
          <w:sz w:val="28"/>
          <w:szCs w:val="28"/>
        </w:rPr>
      </w:pPr>
      <w:r w:rsidRPr="00D46286">
        <w:rPr>
          <w:sz w:val="28"/>
          <w:szCs w:val="28"/>
        </w:rPr>
        <w:t xml:space="preserve">Общий объем безвозмездных поступлений на 2024 год увеличивается на </w:t>
      </w:r>
      <w:r>
        <w:rPr>
          <w:sz w:val="28"/>
          <w:szCs w:val="28"/>
        </w:rPr>
        <w:t>6964,0</w:t>
      </w:r>
      <w:r w:rsidRPr="00D46286">
        <w:rPr>
          <w:sz w:val="28"/>
          <w:szCs w:val="28"/>
        </w:rPr>
        <w:t xml:space="preserve"> тыс. руб. и составит </w:t>
      </w:r>
      <w:r>
        <w:rPr>
          <w:sz w:val="28"/>
          <w:szCs w:val="28"/>
        </w:rPr>
        <w:t>271139,7</w:t>
      </w:r>
      <w:r w:rsidRPr="00D46286">
        <w:rPr>
          <w:sz w:val="28"/>
          <w:szCs w:val="28"/>
        </w:rPr>
        <w:t xml:space="preserve"> тыс. руб.</w:t>
      </w:r>
    </w:p>
    <w:p w:rsidR="000230D6" w:rsidRPr="001D3FFF" w:rsidRDefault="000230D6" w:rsidP="000230D6">
      <w:pPr>
        <w:ind w:firstLine="709"/>
        <w:rPr>
          <w:sz w:val="16"/>
          <w:szCs w:val="16"/>
        </w:rPr>
      </w:pPr>
    </w:p>
    <w:p w:rsidR="000230D6" w:rsidRPr="00AC259A" w:rsidRDefault="000230D6" w:rsidP="000230D6">
      <w:pPr>
        <w:ind w:firstLine="709"/>
        <w:rPr>
          <w:i/>
          <w:sz w:val="28"/>
          <w:szCs w:val="28"/>
        </w:rPr>
      </w:pPr>
      <w:r w:rsidRPr="00AC259A">
        <w:rPr>
          <w:i/>
          <w:sz w:val="28"/>
          <w:szCs w:val="28"/>
        </w:rPr>
        <w:t>Проектом предусматривается увеличение следующих межбюджетных трансфертов:</w:t>
      </w:r>
    </w:p>
    <w:p w:rsidR="000230D6" w:rsidRPr="001D5AA7" w:rsidRDefault="000230D6" w:rsidP="000230D6">
      <w:pPr>
        <w:ind w:firstLine="709"/>
        <w:rPr>
          <w:sz w:val="28"/>
          <w:szCs w:val="28"/>
        </w:rPr>
      </w:pPr>
      <w:r w:rsidRPr="001D5AA7">
        <w:rPr>
          <w:sz w:val="28"/>
          <w:szCs w:val="28"/>
        </w:rPr>
        <w:t>- с</w:t>
      </w:r>
      <w:r w:rsidRPr="007B219E">
        <w:rPr>
          <w:sz w:val="28"/>
          <w:szCs w:val="28"/>
        </w:rPr>
        <w:t>убсидии бюджетам муниципальных районов на выполнение расходных обязательств муниципальных образований области</w:t>
      </w:r>
      <w:r w:rsidRPr="001D5AA7">
        <w:rPr>
          <w:sz w:val="28"/>
          <w:szCs w:val="28"/>
        </w:rPr>
        <w:t xml:space="preserve"> на 3369,9 тыс. руб.,</w:t>
      </w:r>
    </w:p>
    <w:p w:rsidR="000230D6" w:rsidRPr="001D5AA7" w:rsidRDefault="000230D6" w:rsidP="000230D6">
      <w:pPr>
        <w:ind w:firstLine="709"/>
        <w:rPr>
          <w:sz w:val="28"/>
          <w:szCs w:val="28"/>
        </w:rPr>
      </w:pPr>
      <w:r w:rsidRPr="001D5AA7">
        <w:rPr>
          <w:sz w:val="28"/>
          <w:szCs w:val="28"/>
        </w:rPr>
        <w:t>- с</w:t>
      </w:r>
      <w:r w:rsidRPr="007B219E">
        <w:rPr>
          <w:sz w:val="28"/>
          <w:szCs w:val="28"/>
        </w:rPr>
        <w:t>убвенции бюджетам муниципальных районов на выполнение отдельных государственных полномочий по возмещению расходов, связанных с</w:t>
      </w:r>
      <w:r>
        <w:rPr>
          <w:sz w:val="28"/>
          <w:szCs w:val="28"/>
        </w:rPr>
        <w:t xml:space="preserve"> </w:t>
      </w:r>
      <w:r w:rsidRPr="007B219E">
        <w:rPr>
          <w:sz w:val="28"/>
          <w:szCs w:val="28"/>
        </w:rPr>
        <w:t xml:space="preserve">предоставлением руководителям, заместителям руководителей, руководителям структурных подразделений, их заместителям, педагогическим работникам и </w:t>
      </w:r>
      <w:r w:rsidRPr="007B219E">
        <w:rPr>
          <w:sz w:val="28"/>
          <w:szCs w:val="28"/>
        </w:rPr>
        <w:lastRenderedPageBreak/>
        <w:t>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r w:rsidRPr="001D5AA7">
        <w:rPr>
          <w:sz w:val="28"/>
          <w:szCs w:val="28"/>
        </w:rPr>
        <w:t xml:space="preserve"> на 297,0 тыс. руб.,</w:t>
      </w:r>
    </w:p>
    <w:p w:rsidR="000230D6" w:rsidRPr="001D5AA7" w:rsidRDefault="000230D6" w:rsidP="000230D6">
      <w:pPr>
        <w:ind w:firstLine="709"/>
        <w:rPr>
          <w:color w:val="000000"/>
          <w:sz w:val="28"/>
          <w:szCs w:val="28"/>
        </w:rPr>
      </w:pPr>
      <w:r>
        <w:rPr>
          <w:color w:val="000000"/>
          <w:sz w:val="28"/>
          <w:szCs w:val="28"/>
        </w:rPr>
        <w:t>- с</w:t>
      </w:r>
      <w:r w:rsidRPr="007B219E">
        <w:rPr>
          <w:color w:val="000000"/>
          <w:sz w:val="28"/>
          <w:szCs w:val="28"/>
        </w:rPr>
        <w:t>убвенции бюджетам муниципальных районов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r w:rsidRPr="001D5AA7">
        <w:rPr>
          <w:color w:val="000000"/>
          <w:sz w:val="28"/>
          <w:szCs w:val="28"/>
        </w:rPr>
        <w:t xml:space="preserve"> на 1536,0 тыс. руб.,</w:t>
      </w:r>
    </w:p>
    <w:p w:rsidR="000230D6" w:rsidRPr="001D5AA7" w:rsidRDefault="000230D6" w:rsidP="000230D6">
      <w:pPr>
        <w:ind w:firstLine="709"/>
        <w:rPr>
          <w:color w:val="000000"/>
          <w:sz w:val="28"/>
          <w:szCs w:val="28"/>
        </w:rPr>
      </w:pPr>
      <w:r>
        <w:rPr>
          <w:color w:val="000000"/>
          <w:sz w:val="28"/>
          <w:szCs w:val="28"/>
        </w:rPr>
        <w:t>- с</w:t>
      </w:r>
      <w:r w:rsidRPr="007B219E">
        <w:rPr>
          <w:color w:val="000000"/>
          <w:sz w:val="28"/>
          <w:szCs w:val="28"/>
        </w:rPr>
        <w:t>убвенции бюджетам муниципальных районов на реализацию прав на получение общедоступного и бесплатного дошкольного образования в муниципальных общеобразовательных организациях</w:t>
      </w:r>
      <w:r w:rsidRPr="001D5AA7">
        <w:rPr>
          <w:color w:val="000000"/>
          <w:sz w:val="28"/>
          <w:szCs w:val="28"/>
        </w:rPr>
        <w:t xml:space="preserve"> на 2085,6 тыс. руб.,</w:t>
      </w:r>
    </w:p>
    <w:p w:rsidR="000230D6" w:rsidRPr="001D5AA7" w:rsidRDefault="000230D6" w:rsidP="000230D6">
      <w:pPr>
        <w:ind w:firstLine="709"/>
        <w:rPr>
          <w:sz w:val="28"/>
          <w:szCs w:val="28"/>
        </w:rPr>
      </w:pPr>
      <w:r>
        <w:rPr>
          <w:sz w:val="28"/>
          <w:szCs w:val="28"/>
        </w:rPr>
        <w:t>- м</w:t>
      </w:r>
      <w:r w:rsidRPr="007B219E">
        <w:rPr>
          <w:sz w:val="28"/>
          <w:szCs w:val="28"/>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1D5AA7">
        <w:rPr>
          <w:sz w:val="28"/>
          <w:szCs w:val="28"/>
        </w:rPr>
        <w:t xml:space="preserve"> на 578,6 тыс. руб.,</w:t>
      </w:r>
    </w:p>
    <w:p w:rsidR="000230D6" w:rsidRPr="001D5AA7" w:rsidRDefault="000230D6" w:rsidP="000230D6">
      <w:pPr>
        <w:ind w:firstLine="709"/>
        <w:rPr>
          <w:sz w:val="28"/>
          <w:szCs w:val="28"/>
        </w:rPr>
      </w:pPr>
      <w:r>
        <w:rPr>
          <w:sz w:val="28"/>
          <w:szCs w:val="28"/>
        </w:rPr>
        <w:t>- п</w:t>
      </w:r>
      <w:r w:rsidRPr="007B219E">
        <w:rPr>
          <w:sz w:val="28"/>
          <w:szCs w:val="28"/>
        </w:rPr>
        <w:t>рочие межбюджетные трансферты, передаваемые бюджетам муниципальных районов на 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r w:rsidRPr="001D5AA7">
        <w:rPr>
          <w:sz w:val="28"/>
          <w:szCs w:val="28"/>
        </w:rPr>
        <w:t xml:space="preserve"> на 1500,0 тыс. руб.,</w:t>
      </w:r>
    </w:p>
    <w:p w:rsidR="000230D6" w:rsidRDefault="000230D6" w:rsidP="000230D6">
      <w:pPr>
        <w:ind w:firstLine="709"/>
        <w:rPr>
          <w:sz w:val="28"/>
          <w:szCs w:val="28"/>
        </w:rPr>
      </w:pPr>
      <w:r>
        <w:rPr>
          <w:sz w:val="28"/>
          <w:szCs w:val="28"/>
        </w:rPr>
        <w:t>- п</w:t>
      </w:r>
      <w:r w:rsidRPr="007B219E">
        <w:rPr>
          <w:sz w:val="28"/>
          <w:szCs w:val="28"/>
        </w:rPr>
        <w:t>рочие межбюджетные трансферты бюджетам муниципальных районов на предоставление бесплатного горячего питания детям участников СВО</w:t>
      </w:r>
      <w:r w:rsidRPr="001D5AA7">
        <w:rPr>
          <w:sz w:val="28"/>
          <w:szCs w:val="28"/>
        </w:rPr>
        <w:t xml:space="preserve"> на 9,3 тыс. </w:t>
      </w:r>
      <w:r>
        <w:rPr>
          <w:sz w:val="28"/>
          <w:szCs w:val="28"/>
        </w:rPr>
        <w:t>руб.</w:t>
      </w:r>
    </w:p>
    <w:p w:rsidR="000230D6" w:rsidRPr="00AC259A" w:rsidRDefault="000230D6" w:rsidP="000230D6">
      <w:pPr>
        <w:spacing w:line="276" w:lineRule="auto"/>
        <w:ind w:firstLine="709"/>
        <w:rPr>
          <w:i/>
          <w:sz w:val="28"/>
          <w:szCs w:val="28"/>
        </w:rPr>
      </w:pPr>
      <w:r w:rsidRPr="00AC259A">
        <w:rPr>
          <w:i/>
          <w:sz w:val="28"/>
          <w:szCs w:val="28"/>
        </w:rPr>
        <w:t>Предусматривается уменьшение следующих межбюджетных трансфертов:</w:t>
      </w:r>
    </w:p>
    <w:p w:rsidR="000230D6" w:rsidRPr="001D5AA7" w:rsidRDefault="000230D6" w:rsidP="000230D6">
      <w:pPr>
        <w:ind w:firstLine="709"/>
        <w:rPr>
          <w:sz w:val="28"/>
          <w:szCs w:val="28"/>
        </w:rPr>
      </w:pPr>
      <w:r>
        <w:rPr>
          <w:color w:val="000000"/>
          <w:sz w:val="28"/>
          <w:szCs w:val="28"/>
        </w:rPr>
        <w:t>- с</w:t>
      </w:r>
      <w:r w:rsidRPr="007B219E">
        <w:rPr>
          <w:sz w:val="28"/>
          <w:szCs w:val="28"/>
        </w:rPr>
        <w:t>убсидии бюджетам муниципальных районов на проведение комплексных кадастровых работ</w:t>
      </w:r>
      <w:r w:rsidRPr="001D5AA7">
        <w:rPr>
          <w:sz w:val="28"/>
          <w:szCs w:val="28"/>
        </w:rPr>
        <w:t xml:space="preserve"> на 18,1 тыс. руб.,</w:t>
      </w:r>
    </w:p>
    <w:p w:rsidR="000230D6" w:rsidRPr="001D5AA7" w:rsidRDefault="000230D6" w:rsidP="000230D6">
      <w:pPr>
        <w:ind w:firstLine="709"/>
        <w:rPr>
          <w:color w:val="000000"/>
          <w:sz w:val="28"/>
          <w:szCs w:val="28"/>
        </w:rPr>
      </w:pPr>
      <w:r>
        <w:rPr>
          <w:sz w:val="28"/>
          <w:szCs w:val="28"/>
        </w:rPr>
        <w:t>- с</w:t>
      </w:r>
      <w:r w:rsidRPr="007B219E">
        <w:rPr>
          <w:sz w:val="28"/>
          <w:szCs w:val="28"/>
        </w:rPr>
        <w:t>убсидии бюджетам муниципальных районов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общеобразовательных организациях</w:t>
      </w:r>
      <w:r w:rsidRPr="001D5AA7">
        <w:rPr>
          <w:color w:val="000000"/>
          <w:sz w:val="28"/>
          <w:szCs w:val="28"/>
        </w:rPr>
        <w:t xml:space="preserve"> на 167,4 тыс. руб.</w:t>
      </w:r>
      <w:r>
        <w:rPr>
          <w:color w:val="000000"/>
          <w:sz w:val="28"/>
          <w:szCs w:val="28"/>
        </w:rPr>
        <w:t>,</w:t>
      </w:r>
    </w:p>
    <w:p w:rsidR="000230D6" w:rsidRPr="001D5AA7" w:rsidRDefault="000230D6" w:rsidP="000230D6">
      <w:pPr>
        <w:ind w:firstLine="709"/>
        <w:rPr>
          <w:color w:val="000000"/>
          <w:sz w:val="28"/>
          <w:szCs w:val="28"/>
        </w:rPr>
      </w:pPr>
      <w:r>
        <w:rPr>
          <w:color w:val="000000"/>
          <w:sz w:val="28"/>
          <w:szCs w:val="28"/>
        </w:rPr>
        <w:t>- с</w:t>
      </w:r>
      <w:r w:rsidRPr="007B219E">
        <w:rPr>
          <w:color w:val="000000"/>
          <w:sz w:val="28"/>
          <w:szCs w:val="28"/>
        </w:rPr>
        <w:t>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1D5AA7">
        <w:rPr>
          <w:color w:val="000000"/>
          <w:sz w:val="28"/>
          <w:szCs w:val="28"/>
        </w:rPr>
        <w:t xml:space="preserve"> на 2508,5 тыс. </w:t>
      </w:r>
      <w:r>
        <w:rPr>
          <w:color w:val="000000"/>
          <w:sz w:val="28"/>
          <w:szCs w:val="28"/>
        </w:rPr>
        <w:t>руб.</w:t>
      </w:r>
    </w:p>
    <w:p w:rsidR="000230D6" w:rsidRPr="00AC259A" w:rsidRDefault="000230D6" w:rsidP="000230D6">
      <w:pPr>
        <w:ind w:firstLine="709"/>
        <w:rPr>
          <w:i/>
          <w:sz w:val="28"/>
          <w:szCs w:val="28"/>
        </w:rPr>
      </w:pPr>
      <w:r w:rsidRPr="00AC259A">
        <w:rPr>
          <w:i/>
          <w:sz w:val="28"/>
          <w:szCs w:val="28"/>
        </w:rPr>
        <w:t xml:space="preserve">Предусматриваются новые межбюджетные трансферты:         </w:t>
      </w:r>
    </w:p>
    <w:p w:rsidR="000230D6" w:rsidRPr="001D5AA7" w:rsidRDefault="000230D6" w:rsidP="000230D6">
      <w:pPr>
        <w:ind w:firstLine="709"/>
        <w:rPr>
          <w:color w:val="000000"/>
          <w:sz w:val="28"/>
          <w:szCs w:val="28"/>
        </w:rPr>
      </w:pPr>
      <w:r w:rsidRPr="001D5AA7">
        <w:rPr>
          <w:color w:val="000000"/>
          <w:sz w:val="28"/>
          <w:szCs w:val="28"/>
        </w:rPr>
        <w:t>- с</w:t>
      </w:r>
      <w:r w:rsidRPr="007B219E">
        <w:rPr>
          <w:color w:val="000000"/>
          <w:sz w:val="28"/>
          <w:szCs w:val="28"/>
        </w:rPr>
        <w:t xml:space="preserve">убвенции бюджетам муниципальных районов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w:t>
      </w:r>
      <w:r w:rsidRPr="007B219E">
        <w:rPr>
          <w:color w:val="000000"/>
          <w:sz w:val="28"/>
          <w:szCs w:val="28"/>
        </w:rPr>
        <w:lastRenderedPageBreak/>
        <w:t>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w:t>
      </w:r>
      <w:r>
        <w:rPr>
          <w:color w:val="000000"/>
          <w:sz w:val="28"/>
          <w:szCs w:val="28"/>
        </w:rPr>
        <w:t xml:space="preserve">м в случае их обучения на дому </w:t>
      </w:r>
      <w:r w:rsidRPr="001D5AA7">
        <w:rPr>
          <w:color w:val="000000"/>
          <w:sz w:val="28"/>
          <w:szCs w:val="28"/>
        </w:rPr>
        <w:t>на 66,6 тыс. руб.,</w:t>
      </w:r>
    </w:p>
    <w:p w:rsidR="000230D6" w:rsidRPr="001D5AA7" w:rsidRDefault="000230D6" w:rsidP="000230D6">
      <w:pPr>
        <w:ind w:firstLine="709"/>
        <w:rPr>
          <w:sz w:val="28"/>
          <w:szCs w:val="28"/>
        </w:rPr>
      </w:pPr>
      <w:r>
        <w:rPr>
          <w:sz w:val="28"/>
          <w:szCs w:val="28"/>
        </w:rPr>
        <w:t>- п</w:t>
      </w:r>
      <w:r w:rsidRPr="007B219E">
        <w:rPr>
          <w:sz w:val="28"/>
          <w:szCs w:val="28"/>
        </w:rPr>
        <w:t>рочие межбюджетные трансферты бюджетам муниципальных районов на регулирование численности волка в целях обеспечения безопасности и жизнедеятельности населения</w:t>
      </w:r>
      <w:r w:rsidRPr="001D5AA7">
        <w:rPr>
          <w:sz w:val="28"/>
          <w:szCs w:val="28"/>
        </w:rPr>
        <w:t xml:space="preserve"> на 37,5 тыс. </w:t>
      </w:r>
      <w:r>
        <w:rPr>
          <w:sz w:val="28"/>
          <w:szCs w:val="28"/>
        </w:rPr>
        <w:t>руб.</w:t>
      </w:r>
    </w:p>
    <w:p w:rsidR="000230D6" w:rsidRPr="001D3FFF" w:rsidRDefault="000230D6" w:rsidP="000230D6">
      <w:pPr>
        <w:ind w:firstLine="709"/>
        <w:rPr>
          <w:sz w:val="16"/>
          <w:szCs w:val="16"/>
        </w:rPr>
      </w:pPr>
    </w:p>
    <w:p w:rsidR="000230D6" w:rsidRPr="007A00E2" w:rsidRDefault="000230D6" w:rsidP="000230D6">
      <w:pPr>
        <w:rPr>
          <w:rStyle w:val="fontstyle01"/>
          <w:sz w:val="28"/>
          <w:szCs w:val="28"/>
        </w:rPr>
      </w:pPr>
      <w:r>
        <w:rPr>
          <w:rStyle w:val="fontstyle01"/>
          <w:sz w:val="28"/>
          <w:szCs w:val="28"/>
        </w:rPr>
        <w:tab/>
        <w:t xml:space="preserve">Меняется </w:t>
      </w:r>
      <w:r w:rsidRPr="006446DF">
        <w:rPr>
          <w:rStyle w:val="fontstyle01"/>
          <w:sz w:val="28"/>
          <w:szCs w:val="28"/>
        </w:rPr>
        <w:t xml:space="preserve">код бюджетной классификации </w:t>
      </w:r>
      <w:r w:rsidRPr="007A00E2">
        <w:rPr>
          <w:rStyle w:val="fontstyle01"/>
          <w:sz w:val="28"/>
          <w:szCs w:val="28"/>
        </w:rPr>
        <w:t xml:space="preserve">по </w:t>
      </w:r>
      <w:r>
        <w:rPr>
          <w:rStyle w:val="fontstyle01"/>
          <w:sz w:val="28"/>
          <w:szCs w:val="28"/>
        </w:rPr>
        <w:t xml:space="preserve">средствам </w:t>
      </w:r>
      <w:r w:rsidRPr="007A00E2">
        <w:rPr>
          <w:rStyle w:val="fontstyle01"/>
          <w:sz w:val="28"/>
          <w:szCs w:val="28"/>
        </w:rPr>
        <w:t>из фонда поддержки инициатив населения на реализацию инициатив населения в области образования и культуры</w:t>
      </w:r>
      <w:r>
        <w:rPr>
          <w:rStyle w:val="fontstyle01"/>
          <w:sz w:val="28"/>
          <w:szCs w:val="28"/>
        </w:rPr>
        <w:t xml:space="preserve">, средства </w:t>
      </w:r>
      <w:r w:rsidRPr="007A00E2">
        <w:rPr>
          <w:rStyle w:val="fontstyle01"/>
          <w:sz w:val="28"/>
          <w:szCs w:val="28"/>
        </w:rPr>
        <w:t>в сумме 141,2 тыс. руб</w:t>
      </w:r>
      <w:r>
        <w:rPr>
          <w:rStyle w:val="fontstyle01"/>
          <w:sz w:val="28"/>
          <w:szCs w:val="28"/>
        </w:rPr>
        <w:t>.</w:t>
      </w:r>
      <w:r w:rsidRPr="007A00E2">
        <w:rPr>
          <w:rStyle w:val="fontstyle01"/>
          <w:sz w:val="28"/>
          <w:szCs w:val="28"/>
        </w:rPr>
        <w:t xml:space="preserve"> </w:t>
      </w:r>
      <w:r>
        <w:rPr>
          <w:rStyle w:val="fontstyle01"/>
          <w:sz w:val="28"/>
          <w:szCs w:val="28"/>
        </w:rPr>
        <w:t>и</w:t>
      </w:r>
      <w:r w:rsidRPr="007A00E2">
        <w:rPr>
          <w:rStyle w:val="fontstyle01"/>
          <w:sz w:val="28"/>
          <w:szCs w:val="28"/>
        </w:rPr>
        <w:t xml:space="preserve"> 192,1 тыс. руб</w:t>
      </w:r>
      <w:r>
        <w:rPr>
          <w:rStyle w:val="fontstyle01"/>
          <w:sz w:val="28"/>
          <w:szCs w:val="28"/>
        </w:rPr>
        <w:t>. соответственно</w:t>
      </w:r>
      <w:r w:rsidRPr="007A00E2">
        <w:rPr>
          <w:rStyle w:val="fontstyle01"/>
          <w:sz w:val="28"/>
          <w:szCs w:val="28"/>
        </w:rPr>
        <w:t xml:space="preserve"> поступят как </w:t>
      </w:r>
      <w:r>
        <w:rPr>
          <w:rStyle w:val="fontstyle01"/>
          <w:sz w:val="28"/>
          <w:szCs w:val="28"/>
        </w:rPr>
        <w:t>прочие межбюджетные трансферты.</w:t>
      </w:r>
    </w:p>
    <w:p w:rsidR="000230D6" w:rsidRPr="001D3FFF" w:rsidRDefault="000230D6" w:rsidP="000230D6">
      <w:pPr>
        <w:rPr>
          <w:rStyle w:val="fontstyle01"/>
          <w:sz w:val="16"/>
          <w:szCs w:val="16"/>
        </w:rPr>
      </w:pPr>
    </w:p>
    <w:p w:rsidR="000230D6" w:rsidRDefault="000230D6" w:rsidP="000230D6">
      <w:pPr>
        <w:rPr>
          <w:sz w:val="28"/>
          <w:szCs w:val="28"/>
        </w:rPr>
      </w:pPr>
      <w:r>
        <w:rPr>
          <w:sz w:val="28"/>
          <w:szCs w:val="28"/>
        </w:rPr>
        <w:tab/>
        <w:t>З</w:t>
      </w:r>
      <w:r w:rsidRPr="007A00E2">
        <w:rPr>
          <w:sz w:val="28"/>
          <w:szCs w:val="28"/>
        </w:rPr>
        <w:t xml:space="preserve">а счет прочих безвозмездных поступлений </w:t>
      </w:r>
      <w:r>
        <w:rPr>
          <w:sz w:val="28"/>
          <w:szCs w:val="28"/>
        </w:rPr>
        <w:t>у</w:t>
      </w:r>
      <w:r w:rsidRPr="007A00E2">
        <w:rPr>
          <w:sz w:val="28"/>
          <w:szCs w:val="28"/>
        </w:rPr>
        <w:t>величиваются доходы по Администрации Подосиновского район</w:t>
      </w:r>
      <w:r>
        <w:rPr>
          <w:sz w:val="28"/>
          <w:szCs w:val="28"/>
        </w:rPr>
        <w:t>а</w:t>
      </w:r>
      <w:r w:rsidRPr="007A00E2">
        <w:rPr>
          <w:sz w:val="28"/>
          <w:szCs w:val="28"/>
        </w:rPr>
        <w:t xml:space="preserve"> на 177,5 тыс. руб</w:t>
      </w:r>
      <w:r>
        <w:rPr>
          <w:sz w:val="28"/>
          <w:szCs w:val="28"/>
        </w:rPr>
        <w:t>.</w:t>
      </w:r>
    </w:p>
    <w:p w:rsidR="000230D6" w:rsidRPr="00AC259A" w:rsidRDefault="000230D6" w:rsidP="000230D6">
      <w:pPr>
        <w:rPr>
          <w:rStyle w:val="fontstyle01"/>
          <w:sz w:val="16"/>
          <w:szCs w:val="16"/>
        </w:rPr>
      </w:pPr>
    </w:p>
    <w:p w:rsidR="000230D6" w:rsidRPr="00AE1CCC" w:rsidRDefault="000230D6" w:rsidP="000230D6">
      <w:pPr>
        <w:ind w:firstLine="709"/>
        <w:rPr>
          <w:sz w:val="28"/>
          <w:szCs w:val="28"/>
        </w:rPr>
      </w:pPr>
      <w:r w:rsidRPr="00AE1CCC">
        <w:rPr>
          <w:sz w:val="28"/>
          <w:szCs w:val="28"/>
        </w:rPr>
        <w:t>Изменение безвозмездных поступлений:</w:t>
      </w:r>
    </w:p>
    <w:p w:rsidR="000230D6" w:rsidRDefault="000230D6" w:rsidP="000230D6">
      <w:pPr>
        <w:ind w:firstLine="709"/>
        <w:jc w:val="right"/>
        <w:rPr>
          <w:szCs w:val="24"/>
        </w:rPr>
      </w:pPr>
      <w:r w:rsidRPr="00BA2398">
        <w:rPr>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117"/>
        <w:gridCol w:w="1918"/>
        <w:gridCol w:w="2323"/>
      </w:tblGrid>
      <w:tr w:rsidR="000230D6" w:rsidRPr="00B342C1" w:rsidTr="000230D6">
        <w:tc>
          <w:tcPr>
            <w:tcW w:w="1649" w:type="pct"/>
            <w:shd w:val="clear" w:color="auto" w:fill="auto"/>
          </w:tcPr>
          <w:p w:rsidR="000230D6" w:rsidRPr="00B342C1" w:rsidRDefault="000230D6" w:rsidP="000230D6">
            <w:pPr>
              <w:jc w:val="center"/>
              <w:rPr>
                <w:b/>
              </w:rPr>
            </w:pPr>
            <w:r w:rsidRPr="00B342C1">
              <w:rPr>
                <w:b/>
              </w:rPr>
              <w:t>Наименование доходов</w:t>
            </w:r>
          </w:p>
        </w:tc>
        <w:tc>
          <w:tcPr>
            <w:tcW w:w="1115" w:type="pct"/>
            <w:shd w:val="clear" w:color="auto" w:fill="auto"/>
          </w:tcPr>
          <w:p w:rsidR="000230D6" w:rsidRPr="00B342C1" w:rsidRDefault="000230D6" w:rsidP="000230D6">
            <w:pPr>
              <w:ind w:right="-5"/>
              <w:jc w:val="center"/>
              <w:rPr>
                <w:b/>
              </w:rPr>
            </w:pPr>
            <w:r w:rsidRPr="00B342C1">
              <w:rPr>
                <w:b/>
              </w:rPr>
              <w:t>Решение Думы</w:t>
            </w:r>
          </w:p>
          <w:p w:rsidR="000230D6" w:rsidRDefault="000230D6" w:rsidP="000230D6">
            <w:pPr>
              <w:ind w:right="-5"/>
              <w:jc w:val="center"/>
              <w:rPr>
                <w:b/>
              </w:rPr>
            </w:pPr>
            <w:r>
              <w:rPr>
                <w:b/>
              </w:rPr>
              <w:t>от 29</w:t>
            </w:r>
            <w:r w:rsidRPr="00B342C1">
              <w:rPr>
                <w:b/>
              </w:rPr>
              <w:t>.0</w:t>
            </w:r>
            <w:r>
              <w:rPr>
                <w:b/>
              </w:rPr>
              <w:t>3</w:t>
            </w:r>
            <w:r w:rsidRPr="00B342C1">
              <w:rPr>
                <w:b/>
              </w:rPr>
              <w:t xml:space="preserve">.2024 </w:t>
            </w:r>
          </w:p>
          <w:p w:rsidR="000230D6" w:rsidRPr="00B342C1" w:rsidRDefault="000230D6" w:rsidP="000230D6">
            <w:pPr>
              <w:ind w:right="-5"/>
              <w:jc w:val="center"/>
              <w:rPr>
                <w:b/>
              </w:rPr>
            </w:pPr>
            <w:r>
              <w:rPr>
                <w:b/>
              </w:rPr>
              <w:t>№ 36</w:t>
            </w:r>
            <w:r w:rsidRPr="00B342C1">
              <w:rPr>
                <w:b/>
              </w:rPr>
              <w:t>/1</w:t>
            </w:r>
            <w:r>
              <w:rPr>
                <w:b/>
              </w:rPr>
              <w:t>4</w:t>
            </w:r>
            <w:r w:rsidRPr="00B342C1">
              <w:rPr>
                <w:b/>
              </w:rPr>
              <w:t>0</w:t>
            </w:r>
          </w:p>
        </w:tc>
        <w:tc>
          <w:tcPr>
            <w:tcW w:w="1011" w:type="pct"/>
            <w:shd w:val="clear" w:color="auto" w:fill="auto"/>
          </w:tcPr>
          <w:p w:rsidR="000230D6" w:rsidRPr="00B342C1" w:rsidRDefault="000230D6" w:rsidP="000230D6">
            <w:pPr>
              <w:ind w:right="-5"/>
              <w:jc w:val="center"/>
              <w:rPr>
                <w:b/>
              </w:rPr>
            </w:pPr>
            <w:r w:rsidRPr="00B342C1">
              <w:rPr>
                <w:b/>
              </w:rPr>
              <w:t>Проект решения</w:t>
            </w:r>
          </w:p>
        </w:tc>
        <w:tc>
          <w:tcPr>
            <w:tcW w:w="1224" w:type="pct"/>
            <w:shd w:val="clear" w:color="auto" w:fill="auto"/>
          </w:tcPr>
          <w:p w:rsidR="000230D6" w:rsidRPr="00B342C1" w:rsidRDefault="000230D6" w:rsidP="000230D6">
            <w:pPr>
              <w:jc w:val="center"/>
              <w:rPr>
                <w:b/>
                <w:lang w:eastAsia="en-US"/>
              </w:rPr>
            </w:pPr>
            <w:r w:rsidRPr="00B342C1">
              <w:rPr>
                <w:b/>
              </w:rPr>
              <w:t>Изменения</w:t>
            </w:r>
          </w:p>
          <w:p w:rsidR="000230D6" w:rsidRPr="00B342C1" w:rsidRDefault="000230D6" w:rsidP="000230D6">
            <w:pPr>
              <w:ind w:right="-5"/>
              <w:jc w:val="center"/>
              <w:rPr>
                <w:b/>
              </w:rPr>
            </w:pPr>
            <w:r w:rsidRPr="00B342C1">
              <w:rPr>
                <w:b/>
              </w:rPr>
              <w:t>(+/-)</w:t>
            </w:r>
          </w:p>
        </w:tc>
      </w:tr>
      <w:tr w:rsidR="000230D6" w:rsidRPr="00B342C1" w:rsidTr="000230D6">
        <w:tc>
          <w:tcPr>
            <w:tcW w:w="1649" w:type="pct"/>
            <w:shd w:val="clear" w:color="auto" w:fill="auto"/>
            <w:vAlign w:val="center"/>
          </w:tcPr>
          <w:p w:rsidR="000230D6" w:rsidRPr="00B342C1" w:rsidRDefault="000230D6" w:rsidP="000230D6">
            <w:pPr>
              <w:rPr>
                <w:b/>
                <w:bCs/>
                <w:color w:val="000000"/>
              </w:rPr>
            </w:pPr>
            <w:r w:rsidRPr="00B342C1">
              <w:rPr>
                <w:b/>
                <w:bCs/>
                <w:color w:val="000000"/>
              </w:rPr>
              <w:t>Безвозмездные поступления всего,  в том числе</w:t>
            </w:r>
          </w:p>
        </w:tc>
        <w:tc>
          <w:tcPr>
            <w:tcW w:w="1115" w:type="pct"/>
            <w:shd w:val="clear" w:color="auto" w:fill="auto"/>
            <w:vAlign w:val="center"/>
          </w:tcPr>
          <w:p w:rsidR="000230D6" w:rsidRPr="00B342C1" w:rsidRDefault="000230D6" w:rsidP="000230D6">
            <w:pPr>
              <w:jc w:val="center"/>
              <w:rPr>
                <w:b/>
              </w:rPr>
            </w:pPr>
            <w:r w:rsidRPr="00B342C1">
              <w:rPr>
                <w:b/>
              </w:rPr>
              <w:t>264175,7</w:t>
            </w:r>
          </w:p>
        </w:tc>
        <w:tc>
          <w:tcPr>
            <w:tcW w:w="1011" w:type="pct"/>
            <w:shd w:val="clear" w:color="auto" w:fill="auto"/>
            <w:vAlign w:val="center"/>
          </w:tcPr>
          <w:p w:rsidR="000230D6" w:rsidRPr="00B342C1" w:rsidRDefault="000230D6" w:rsidP="000230D6">
            <w:pPr>
              <w:jc w:val="center"/>
              <w:rPr>
                <w:b/>
              </w:rPr>
            </w:pPr>
            <w:r>
              <w:rPr>
                <w:b/>
              </w:rPr>
              <w:t>271139,7</w:t>
            </w:r>
          </w:p>
        </w:tc>
        <w:tc>
          <w:tcPr>
            <w:tcW w:w="1224" w:type="pct"/>
            <w:shd w:val="clear" w:color="auto" w:fill="auto"/>
            <w:vAlign w:val="center"/>
          </w:tcPr>
          <w:p w:rsidR="000230D6" w:rsidRPr="00B342C1" w:rsidRDefault="000230D6" w:rsidP="000230D6">
            <w:pPr>
              <w:jc w:val="center"/>
              <w:rPr>
                <w:b/>
              </w:rPr>
            </w:pPr>
            <w:r>
              <w:rPr>
                <w:b/>
              </w:rPr>
              <w:t>6964,0</w:t>
            </w:r>
          </w:p>
        </w:tc>
      </w:tr>
      <w:tr w:rsidR="000230D6" w:rsidRPr="00B342C1" w:rsidTr="000230D6">
        <w:tc>
          <w:tcPr>
            <w:tcW w:w="1649" w:type="pct"/>
            <w:shd w:val="clear" w:color="auto" w:fill="auto"/>
            <w:vAlign w:val="center"/>
          </w:tcPr>
          <w:p w:rsidR="000230D6" w:rsidRPr="00B342C1" w:rsidRDefault="000230D6" w:rsidP="000230D6">
            <w:pPr>
              <w:rPr>
                <w:b/>
                <w:bCs/>
                <w:color w:val="000000"/>
              </w:rPr>
            </w:pPr>
            <w:r w:rsidRPr="00B342C1">
              <w:rPr>
                <w:b/>
                <w:bCs/>
                <w:color w:val="000000"/>
              </w:rPr>
              <w:t>Безвозмездные поступления от других бюджетов бюджетной системы РФ, в том числе:</w:t>
            </w:r>
          </w:p>
        </w:tc>
        <w:tc>
          <w:tcPr>
            <w:tcW w:w="1115" w:type="pct"/>
            <w:shd w:val="clear" w:color="auto" w:fill="auto"/>
            <w:vAlign w:val="center"/>
          </w:tcPr>
          <w:p w:rsidR="000230D6" w:rsidRPr="00B342C1" w:rsidRDefault="000230D6" w:rsidP="000230D6">
            <w:pPr>
              <w:jc w:val="center"/>
              <w:rPr>
                <w:b/>
              </w:rPr>
            </w:pPr>
            <w:r w:rsidRPr="00B342C1">
              <w:rPr>
                <w:b/>
              </w:rPr>
              <w:t>263322,4</w:t>
            </w:r>
          </w:p>
        </w:tc>
        <w:tc>
          <w:tcPr>
            <w:tcW w:w="1011" w:type="pct"/>
            <w:shd w:val="clear" w:color="auto" w:fill="auto"/>
            <w:vAlign w:val="center"/>
          </w:tcPr>
          <w:p w:rsidR="000230D6" w:rsidRPr="00B342C1" w:rsidRDefault="000230D6" w:rsidP="000230D6">
            <w:pPr>
              <w:jc w:val="center"/>
              <w:rPr>
                <w:b/>
              </w:rPr>
            </w:pPr>
            <w:r>
              <w:rPr>
                <w:b/>
              </w:rPr>
              <w:t>270442,2</w:t>
            </w:r>
          </w:p>
        </w:tc>
        <w:tc>
          <w:tcPr>
            <w:tcW w:w="1224" w:type="pct"/>
            <w:shd w:val="clear" w:color="auto" w:fill="auto"/>
            <w:vAlign w:val="center"/>
          </w:tcPr>
          <w:p w:rsidR="000230D6" w:rsidRPr="00B342C1" w:rsidRDefault="000230D6" w:rsidP="000230D6">
            <w:pPr>
              <w:jc w:val="center"/>
              <w:rPr>
                <w:b/>
              </w:rPr>
            </w:pPr>
            <w:r>
              <w:rPr>
                <w:b/>
              </w:rPr>
              <w:t>7119,8</w:t>
            </w:r>
          </w:p>
        </w:tc>
      </w:tr>
      <w:tr w:rsidR="000230D6" w:rsidRPr="00B342C1" w:rsidTr="000230D6">
        <w:tc>
          <w:tcPr>
            <w:tcW w:w="1649" w:type="pct"/>
            <w:shd w:val="clear" w:color="auto" w:fill="auto"/>
            <w:vAlign w:val="center"/>
          </w:tcPr>
          <w:p w:rsidR="000230D6" w:rsidRPr="00B342C1" w:rsidRDefault="000230D6" w:rsidP="000230D6">
            <w:pPr>
              <w:rPr>
                <w:color w:val="000000"/>
              </w:rPr>
            </w:pPr>
            <w:r w:rsidRPr="00B342C1">
              <w:rPr>
                <w:color w:val="000000"/>
              </w:rPr>
              <w:t>дотации</w:t>
            </w:r>
          </w:p>
        </w:tc>
        <w:tc>
          <w:tcPr>
            <w:tcW w:w="1115" w:type="pct"/>
            <w:shd w:val="clear" w:color="auto" w:fill="auto"/>
            <w:vAlign w:val="center"/>
          </w:tcPr>
          <w:p w:rsidR="000230D6" w:rsidRPr="000800C4" w:rsidRDefault="000230D6" w:rsidP="000230D6">
            <w:pPr>
              <w:jc w:val="center"/>
            </w:pPr>
            <w:r>
              <w:t>63516,0</w:t>
            </w:r>
          </w:p>
        </w:tc>
        <w:tc>
          <w:tcPr>
            <w:tcW w:w="1011" w:type="pct"/>
            <w:shd w:val="clear" w:color="auto" w:fill="auto"/>
            <w:vAlign w:val="center"/>
          </w:tcPr>
          <w:p w:rsidR="000230D6" w:rsidRPr="000800C4" w:rsidRDefault="000230D6" w:rsidP="000230D6">
            <w:pPr>
              <w:jc w:val="center"/>
            </w:pPr>
            <w:r>
              <w:t>63516,0</w:t>
            </w:r>
          </w:p>
        </w:tc>
        <w:tc>
          <w:tcPr>
            <w:tcW w:w="1224" w:type="pct"/>
            <w:shd w:val="clear" w:color="auto" w:fill="auto"/>
          </w:tcPr>
          <w:p w:rsidR="000230D6" w:rsidRDefault="000230D6" w:rsidP="000230D6">
            <w:pPr>
              <w:jc w:val="center"/>
            </w:pPr>
            <w:r>
              <w:t>0,0</w:t>
            </w:r>
          </w:p>
        </w:tc>
      </w:tr>
      <w:tr w:rsidR="000230D6" w:rsidRPr="00B342C1" w:rsidTr="000230D6">
        <w:tc>
          <w:tcPr>
            <w:tcW w:w="1649" w:type="pct"/>
            <w:shd w:val="clear" w:color="auto" w:fill="auto"/>
            <w:vAlign w:val="center"/>
          </w:tcPr>
          <w:p w:rsidR="000230D6" w:rsidRPr="00B342C1" w:rsidRDefault="000230D6" w:rsidP="000230D6">
            <w:pPr>
              <w:rPr>
                <w:color w:val="000000"/>
              </w:rPr>
            </w:pPr>
            <w:r w:rsidRPr="00B342C1">
              <w:rPr>
                <w:color w:val="000000"/>
              </w:rPr>
              <w:t>субсидии</w:t>
            </w:r>
          </w:p>
        </w:tc>
        <w:tc>
          <w:tcPr>
            <w:tcW w:w="1115" w:type="pct"/>
            <w:shd w:val="clear" w:color="auto" w:fill="auto"/>
            <w:vAlign w:val="center"/>
          </w:tcPr>
          <w:p w:rsidR="000230D6" w:rsidRPr="000800C4" w:rsidRDefault="000230D6" w:rsidP="000230D6">
            <w:pPr>
              <w:jc w:val="center"/>
            </w:pPr>
            <w:r>
              <w:t>106843,9</w:t>
            </w:r>
          </w:p>
        </w:tc>
        <w:tc>
          <w:tcPr>
            <w:tcW w:w="1011" w:type="pct"/>
            <w:shd w:val="clear" w:color="auto" w:fill="auto"/>
            <w:vAlign w:val="center"/>
          </w:tcPr>
          <w:p w:rsidR="000230D6" w:rsidRPr="000800C4" w:rsidRDefault="000230D6" w:rsidP="000230D6">
            <w:pPr>
              <w:jc w:val="center"/>
            </w:pPr>
            <w:r>
              <w:t>110028,3</w:t>
            </w:r>
          </w:p>
        </w:tc>
        <w:tc>
          <w:tcPr>
            <w:tcW w:w="1224" w:type="pct"/>
            <w:shd w:val="clear" w:color="auto" w:fill="auto"/>
            <w:vAlign w:val="center"/>
          </w:tcPr>
          <w:p w:rsidR="000230D6" w:rsidRPr="000800C4" w:rsidRDefault="000230D6" w:rsidP="000230D6">
            <w:pPr>
              <w:jc w:val="center"/>
            </w:pPr>
            <w:r>
              <w:t>3184,4</w:t>
            </w:r>
          </w:p>
        </w:tc>
      </w:tr>
      <w:tr w:rsidR="000230D6" w:rsidRPr="00B342C1" w:rsidTr="000230D6">
        <w:tc>
          <w:tcPr>
            <w:tcW w:w="1649" w:type="pct"/>
            <w:shd w:val="clear" w:color="auto" w:fill="auto"/>
            <w:vAlign w:val="center"/>
          </w:tcPr>
          <w:p w:rsidR="000230D6" w:rsidRPr="00B342C1" w:rsidRDefault="000230D6" w:rsidP="000230D6">
            <w:pPr>
              <w:rPr>
                <w:color w:val="000000"/>
              </w:rPr>
            </w:pPr>
            <w:r w:rsidRPr="00B342C1">
              <w:rPr>
                <w:color w:val="000000"/>
              </w:rPr>
              <w:t>субвенции</w:t>
            </w:r>
          </w:p>
        </w:tc>
        <w:tc>
          <w:tcPr>
            <w:tcW w:w="1115" w:type="pct"/>
            <w:shd w:val="clear" w:color="auto" w:fill="auto"/>
            <w:vAlign w:val="center"/>
          </w:tcPr>
          <w:p w:rsidR="000230D6" w:rsidRPr="000800C4" w:rsidRDefault="000230D6" w:rsidP="000230D6">
            <w:pPr>
              <w:jc w:val="center"/>
            </w:pPr>
            <w:r>
              <w:t>87217,2</w:t>
            </w:r>
          </w:p>
        </w:tc>
        <w:tc>
          <w:tcPr>
            <w:tcW w:w="1011" w:type="pct"/>
            <w:shd w:val="clear" w:color="auto" w:fill="auto"/>
            <w:vAlign w:val="center"/>
          </w:tcPr>
          <w:p w:rsidR="000230D6" w:rsidRPr="000800C4" w:rsidRDefault="000230D6" w:rsidP="000230D6">
            <w:pPr>
              <w:jc w:val="center"/>
            </w:pPr>
            <w:r>
              <w:t>88693,9</w:t>
            </w:r>
          </w:p>
        </w:tc>
        <w:tc>
          <w:tcPr>
            <w:tcW w:w="1224" w:type="pct"/>
            <w:shd w:val="clear" w:color="auto" w:fill="auto"/>
            <w:vAlign w:val="center"/>
          </w:tcPr>
          <w:p w:rsidR="000230D6" w:rsidRPr="000800C4" w:rsidRDefault="000230D6" w:rsidP="000230D6">
            <w:pPr>
              <w:jc w:val="center"/>
            </w:pPr>
            <w:r>
              <w:t>1476,7</w:t>
            </w:r>
          </w:p>
        </w:tc>
      </w:tr>
      <w:tr w:rsidR="000230D6" w:rsidRPr="00B342C1" w:rsidTr="000230D6">
        <w:tc>
          <w:tcPr>
            <w:tcW w:w="1649" w:type="pct"/>
            <w:shd w:val="clear" w:color="auto" w:fill="auto"/>
            <w:vAlign w:val="center"/>
          </w:tcPr>
          <w:p w:rsidR="000230D6" w:rsidRPr="00B342C1" w:rsidRDefault="000230D6" w:rsidP="000230D6">
            <w:pPr>
              <w:rPr>
                <w:color w:val="000000"/>
              </w:rPr>
            </w:pPr>
            <w:r w:rsidRPr="00B342C1">
              <w:rPr>
                <w:color w:val="000000"/>
              </w:rPr>
              <w:t>иные межбюджетные трансферты</w:t>
            </w:r>
          </w:p>
        </w:tc>
        <w:tc>
          <w:tcPr>
            <w:tcW w:w="1115" w:type="pct"/>
            <w:shd w:val="clear" w:color="auto" w:fill="auto"/>
            <w:vAlign w:val="center"/>
          </w:tcPr>
          <w:p w:rsidR="000230D6" w:rsidRPr="000800C4" w:rsidRDefault="000230D6" w:rsidP="000230D6">
            <w:pPr>
              <w:jc w:val="center"/>
            </w:pPr>
            <w:r>
              <w:t>5745,3</w:t>
            </w:r>
          </w:p>
        </w:tc>
        <w:tc>
          <w:tcPr>
            <w:tcW w:w="1011" w:type="pct"/>
            <w:shd w:val="clear" w:color="auto" w:fill="auto"/>
            <w:vAlign w:val="center"/>
          </w:tcPr>
          <w:p w:rsidR="000230D6" w:rsidRPr="000800C4" w:rsidRDefault="000230D6" w:rsidP="000230D6">
            <w:pPr>
              <w:jc w:val="center"/>
            </w:pPr>
            <w:r>
              <w:t>8204,0</w:t>
            </w:r>
          </w:p>
        </w:tc>
        <w:tc>
          <w:tcPr>
            <w:tcW w:w="1224" w:type="pct"/>
            <w:shd w:val="clear" w:color="auto" w:fill="auto"/>
            <w:vAlign w:val="center"/>
          </w:tcPr>
          <w:p w:rsidR="000230D6" w:rsidRPr="000800C4" w:rsidRDefault="000230D6" w:rsidP="000230D6">
            <w:pPr>
              <w:jc w:val="center"/>
            </w:pPr>
            <w:r>
              <w:t>2458,7</w:t>
            </w:r>
          </w:p>
        </w:tc>
      </w:tr>
      <w:tr w:rsidR="000230D6" w:rsidRPr="00B342C1" w:rsidTr="000230D6">
        <w:tc>
          <w:tcPr>
            <w:tcW w:w="1649" w:type="pct"/>
            <w:shd w:val="clear" w:color="auto" w:fill="auto"/>
            <w:vAlign w:val="center"/>
          </w:tcPr>
          <w:p w:rsidR="000230D6" w:rsidRPr="00B342C1" w:rsidRDefault="000230D6" w:rsidP="000230D6">
            <w:pPr>
              <w:rPr>
                <w:b/>
                <w:color w:val="000000"/>
              </w:rPr>
            </w:pPr>
            <w:r w:rsidRPr="00B342C1">
              <w:rPr>
                <w:b/>
                <w:color w:val="000000"/>
              </w:rPr>
              <w:t>Прочие безвозмездные поступления</w:t>
            </w:r>
          </w:p>
        </w:tc>
        <w:tc>
          <w:tcPr>
            <w:tcW w:w="1115" w:type="pct"/>
            <w:shd w:val="clear" w:color="auto" w:fill="auto"/>
            <w:vAlign w:val="center"/>
          </w:tcPr>
          <w:p w:rsidR="000230D6" w:rsidRPr="00B342C1" w:rsidRDefault="000230D6" w:rsidP="000230D6">
            <w:pPr>
              <w:jc w:val="center"/>
              <w:rPr>
                <w:b/>
              </w:rPr>
            </w:pPr>
            <w:r w:rsidRPr="00B342C1">
              <w:rPr>
                <w:b/>
              </w:rPr>
              <w:t>853,3</w:t>
            </w:r>
          </w:p>
        </w:tc>
        <w:tc>
          <w:tcPr>
            <w:tcW w:w="1011" w:type="pct"/>
            <w:shd w:val="clear" w:color="auto" w:fill="auto"/>
            <w:vAlign w:val="center"/>
          </w:tcPr>
          <w:p w:rsidR="000230D6" w:rsidRPr="00B342C1" w:rsidRDefault="000230D6" w:rsidP="000230D6">
            <w:pPr>
              <w:jc w:val="center"/>
              <w:rPr>
                <w:b/>
              </w:rPr>
            </w:pPr>
            <w:r>
              <w:rPr>
                <w:b/>
              </w:rPr>
              <w:t>697,5</w:t>
            </w:r>
          </w:p>
        </w:tc>
        <w:tc>
          <w:tcPr>
            <w:tcW w:w="1224" w:type="pct"/>
            <w:shd w:val="clear" w:color="auto" w:fill="auto"/>
            <w:vAlign w:val="center"/>
          </w:tcPr>
          <w:p w:rsidR="000230D6" w:rsidRPr="00B342C1" w:rsidRDefault="000230D6" w:rsidP="000230D6">
            <w:pPr>
              <w:jc w:val="center"/>
              <w:rPr>
                <w:b/>
              </w:rPr>
            </w:pPr>
            <w:r>
              <w:rPr>
                <w:b/>
              </w:rPr>
              <w:t>-155,8</w:t>
            </w:r>
          </w:p>
        </w:tc>
      </w:tr>
    </w:tbl>
    <w:p w:rsidR="000230D6" w:rsidRPr="00D24AC6" w:rsidRDefault="000230D6" w:rsidP="000230D6">
      <w:pPr>
        <w:ind w:firstLine="709"/>
        <w:rPr>
          <w:sz w:val="28"/>
          <w:szCs w:val="28"/>
        </w:rPr>
      </w:pPr>
      <w:r>
        <w:rPr>
          <w:sz w:val="28"/>
          <w:szCs w:val="28"/>
        </w:rPr>
        <w:t>Увеличение субсидий составляет 3184,4 тыс. руб. (3,0 %), субвенций на 1476,7 тыс. руб. (1,7 %), иных межбюджетных трансфертов на 2458,7 тыс. руб. (42,8 %). Уменьшение прочих безвозмездных поступлений составляет 155,8 тыс. руб. (18,3 %).</w:t>
      </w:r>
    </w:p>
    <w:p w:rsidR="000230D6" w:rsidRDefault="000230D6" w:rsidP="000230D6">
      <w:pPr>
        <w:jc w:val="center"/>
        <w:rPr>
          <w:b/>
          <w:sz w:val="28"/>
          <w:szCs w:val="28"/>
        </w:rPr>
      </w:pPr>
    </w:p>
    <w:p w:rsidR="000230D6" w:rsidRPr="00934348" w:rsidRDefault="000230D6" w:rsidP="000230D6">
      <w:pPr>
        <w:jc w:val="center"/>
        <w:rPr>
          <w:b/>
          <w:sz w:val="28"/>
          <w:szCs w:val="28"/>
        </w:rPr>
      </w:pPr>
      <w:r w:rsidRPr="00934348">
        <w:rPr>
          <w:b/>
          <w:sz w:val="28"/>
          <w:szCs w:val="28"/>
        </w:rPr>
        <w:t>РАСХОДЫ</w:t>
      </w:r>
    </w:p>
    <w:p w:rsidR="000230D6" w:rsidRPr="00D24AC6" w:rsidRDefault="000230D6" w:rsidP="000230D6">
      <w:pPr>
        <w:jc w:val="center"/>
        <w:rPr>
          <w:b/>
          <w:sz w:val="28"/>
          <w:szCs w:val="28"/>
        </w:rPr>
      </w:pPr>
    </w:p>
    <w:p w:rsidR="000230D6" w:rsidRPr="00666FEC" w:rsidRDefault="000230D6" w:rsidP="000230D6">
      <w:pPr>
        <w:ind w:firstLine="567"/>
        <w:rPr>
          <w:sz w:val="28"/>
          <w:szCs w:val="28"/>
        </w:rPr>
      </w:pPr>
      <w:r w:rsidRPr="00934348">
        <w:rPr>
          <w:sz w:val="28"/>
          <w:szCs w:val="28"/>
        </w:rPr>
        <w:t xml:space="preserve">С учетом предлагаемых изменений расходы бюджета района </w:t>
      </w:r>
      <w:r>
        <w:rPr>
          <w:sz w:val="28"/>
          <w:szCs w:val="28"/>
        </w:rPr>
        <w:t>на 2024</w:t>
      </w:r>
      <w:r w:rsidRPr="00934348">
        <w:rPr>
          <w:sz w:val="28"/>
          <w:szCs w:val="28"/>
        </w:rPr>
        <w:t xml:space="preserve"> год </w:t>
      </w:r>
      <w:r w:rsidRPr="00666FEC">
        <w:rPr>
          <w:sz w:val="28"/>
          <w:szCs w:val="28"/>
        </w:rPr>
        <w:t>составят 4</w:t>
      </w:r>
      <w:r>
        <w:rPr>
          <w:sz w:val="28"/>
          <w:szCs w:val="28"/>
        </w:rPr>
        <w:t>38502</w:t>
      </w:r>
      <w:r w:rsidRPr="00666FEC">
        <w:rPr>
          <w:sz w:val="28"/>
          <w:szCs w:val="28"/>
        </w:rPr>
        <w:t xml:space="preserve">,0 тыс. руб., увеличение составляет </w:t>
      </w:r>
      <w:r>
        <w:rPr>
          <w:sz w:val="28"/>
          <w:szCs w:val="28"/>
        </w:rPr>
        <w:t>9964,0</w:t>
      </w:r>
      <w:r w:rsidRPr="00666FEC">
        <w:rPr>
          <w:sz w:val="28"/>
          <w:szCs w:val="28"/>
        </w:rPr>
        <w:t xml:space="preserve"> тыс. руб.</w:t>
      </w:r>
    </w:p>
    <w:p w:rsidR="000230D6" w:rsidRPr="00934348" w:rsidRDefault="000230D6" w:rsidP="000230D6">
      <w:pPr>
        <w:ind w:firstLine="567"/>
        <w:rPr>
          <w:sz w:val="28"/>
          <w:szCs w:val="28"/>
        </w:rPr>
      </w:pPr>
    </w:p>
    <w:p w:rsidR="000230D6" w:rsidRDefault="000230D6" w:rsidP="000230D6">
      <w:pPr>
        <w:ind w:firstLine="567"/>
        <w:rPr>
          <w:sz w:val="28"/>
          <w:szCs w:val="28"/>
        </w:rPr>
      </w:pPr>
      <w:r w:rsidRPr="00934348">
        <w:rPr>
          <w:sz w:val="28"/>
          <w:szCs w:val="28"/>
        </w:rPr>
        <w:t>Вносимые изменения в расходную часть бюджета района главным образом обусловлены обеспечением расходов п</w:t>
      </w:r>
      <w:r>
        <w:rPr>
          <w:sz w:val="28"/>
          <w:szCs w:val="28"/>
        </w:rPr>
        <w:t xml:space="preserve">о первоочередным направлениям, </w:t>
      </w:r>
      <w:r w:rsidRPr="00934348">
        <w:rPr>
          <w:sz w:val="28"/>
          <w:szCs w:val="28"/>
        </w:rPr>
        <w:lastRenderedPageBreak/>
        <w:t xml:space="preserve">уточнением </w:t>
      </w:r>
      <w:r>
        <w:rPr>
          <w:sz w:val="28"/>
          <w:szCs w:val="28"/>
        </w:rPr>
        <w:t>бюджетной классификации расходов.</w:t>
      </w:r>
    </w:p>
    <w:p w:rsidR="000230D6" w:rsidRDefault="000230D6" w:rsidP="000230D6">
      <w:pPr>
        <w:ind w:firstLine="567"/>
        <w:rPr>
          <w:sz w:val="28"/>
          <w:szCs w:val="28"/>
        </w:rPr>
      </w:pPr>
    </w:p>
    <w:p w:rsidR="000230D6" w:rsidRDefault="000230D6" w:rsidP="000230D6">
      <w:pPr>
        <w:ind w:firstLine="567"/>
        <w:rPr>
          <w:sz w:val="28"/>
          <w:szCs w:val="28"/>
        </w:rPr>
      </w:pPr>
      <w:r w:rsidRPr="009E4A0E">
        <w:rPr>
          <w:sz w:val="28"/>
          <w:szCs w:val="28"/>
        </w:rPr>
        <w:t>В приложение № 6 «</w:t>
      </w:r>
      <w:proofErr w:type="gramStart"/>
      <w:r w:rsidRPr="009E4A0E">
        <w:rPr>
          <w:sz w:val="28"/>
          <w:szCs w:val="28"/>
        </w:rPr>
        <w:t>Распределение  бюджетных</w:t>
      </w:r>
      <w:proofErr w:type="gramEnd"/>
      <w:r w:rsidRPr="009E4A0E">
        <w:rPr>
          <w:sz w:val="28"/>
          <w:szCs w:val="28"/>
        </w:rPr>
        <w:t xml:space="preserve"> ассигнований по разделам и подраздела</w:t>
      </w:r>
      <w:r>
        <w:rPr>
          <w:sz w:val="28"/>
          <w:szCs w:val="28"/>
        </w:rPr>
        <w:t>м классификации расходов бюджетов</w:t>
      </w:r>
      <w:r w:rsidRPr="009E4A0E">
        <w:rPr>
          <w:sz w:val="28"/>
          <w:szCs w:val="28"/>
        </w:rPr>
        <w:t xml:space="preserve"> на 202</w:t>
      </w:r>
      <w:r>
        <w:rPr>
          <w:sz w:val="28"/>
          <w:szCs w:val="28"/>
        </w:rPr>
        <w:t>4</w:t>
      </w:r>
      <w:r w:rsidRPr="009E4A0E">
        <w:rPr>
          <w:sz w:val="28"/>
          <w:szCs w:val="28"/>
        </w:rPr>
        <w:t xml:space="preserve"> год» вносятся изменения направлений расходов по разделам:</w:t>
      </w:r>
    </w:p>
    <w:p w:rsidR="000230D6" w:rsidRPr="001D1E1C" w:rsidRDefault="000230D6" w:rsidP="000230D6">
      <w:pPr>
        <w:jc w:val="right"/>
        <w:rPr>
          <w:szCs w:val="24"/>
        </w:rPr>
      </w:pPr>
      <w:r w:rsidRPr="001D1E1C">
        <w:rPr>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015"/>
        <w:gridCol w:w="1516"/>
        <w:gridCol w:w="1817"/>
      </w:tblGrid>
      <w:tr w:rsidR="000230D6" w:rsidTr="000230D6">
        <w:trPr>
          <w:trHeight w:val="407"/>
        </w:trPr>
        <w:tc>
          <w:tcPr>
            <w:tcW w:w="2313" w:type="pct"/>
            <w:vMerge w:val="restart"/>
            <w:tcBorders>
              <w:top w:val="single" w:sz="4" w:space="0" w:color="auto"/>
              <w:left w:val="single" w:sz="4" w:space="0" w:color="auto"/>
              <w:bottom w:val="single" w:sz="4" w:space="0" w:color="auto"/>
              <w:right w:val="single" w:sz="4" w:space="0" w:color="auto"/>
            </w:tcBorders>
          </w:tcPr>
          <w:p w:rsidR="000230D6" w:rsidRPr="00DD7A4A" w:rsidRDefault="000230D6" w:rsidP="000230D6">
            <w:pPr>
              <w:ind w:left="-99" w:right="-5" w:firstLine="284"/>
              <w:jc w:val="center"/>
              <w:rPr>
                <w:b/>
                <w:szCs w:val="24"/>
                <w:lang w:eastAsia="en-US"/>
              </w:rPr>
            </w:pPr>
            <w:r w:rsidRPr="00DD7A4A">
              <w:rPr>
                <w:b/>
                <w:szCs w:val="24"/>
              </w:rPr>
              <w:t>Наименование расходов</w:t>
            </w:r>
          </w:p>
        </w:tc>
        <w:tc>
          <w:tcPr>
            <w:tcW w:w="1193" w:type="pct"/>
            <w:vMerge w:val="restart"/>
            <w:tcBorders>
              <w:top w:val="single" w:sz="4" w:space="0" w:color="auto"/>
              <w:left w:val="single" w:sz="4" w:space="0" w:color="auto"/>
              <w:bottom w:val="single" w:sz="4" w:space="0" w:color="auto"/>
              <w:right w:val="single" w:sz="4" w:space="0" w:color="auto"/>
            </w:tcBorders>
            <w:hideMark/>
          </w:tcPr>
          <w:p w:rsidR="000230D6" w:rsidRPr="0096259C" w:rsidRDefault="000230D6" w:rsidP="000230D6">
            <w:pPr>
              <w:ind w:right="-5"/>
              <w:jc w:val="center"/>
              <w:rPr>
                <w:b/>
                <w:szCs w:val="24"/>
              </w:rPr>
            </w:pPr>
            <w:r w:rsidRPr="0096259C">
              <w:rPr>
                <w:b/>
                <w:szCs w:val="24"/>
              </w:rPr>
              <w:t>Решение Думы</w:t>
            </w:r>
          </w:p>
          <w:p w:rsidR="000230D6" w:rsidRDefault="000230D6" w:rsidP="000230D6">
            <w:pPr>
              <w:ind w:right="-5"/>
              <w:jc w:val="center"/>
              <w:rPr>
                <w:b/>
                <w:szCs w:val="24"/>
              </w:rPr>
            </w:pPr>
            <w:r w:rsidRPr="0096259C">
              <w:rPr>
                <w:b/>
                <w:szCs w:val="24"/>
              </w:rPr>
              <w:t>от 2</w:t>
            </w:r>
            <w:r>
              <w:rPr>
                <w:b/>
                <w:szCs w:val="24"/>
              </w:rPr>
              <w:t>9.03</w:t>
            </w:r>
            <w:r w:rsidRPr="0096259C">
              <w:rPr>
                <w:b/>
                <w:szCs w:val="24"/>
              </w:rPr>
              <w:t xml:space="preserve">.2024 </w:t>
            </w:r>
          </w:p>
          <w:p w:rsidR="000230D6" w:rsidRPr="00DD7A4A" w:rsidRDefault="000230D6" w:rsidP="000230D6">
            <w:pPr>
              <w:ind w:right="-5"/>
              <w:jc w:val="center"/>
              <w:rPr>
                <w:b/>
                <w:szCs w:val="24"/>
                <w:lang w:eastAsia="en-US"/>
              </w:rPr>
            </w:pPr>
            <w:r w:rsidRPr="0096259C">
              <w:rPr>
                <w:b/>
                <w:szCs w:val="24"/>
              </w:rPr>
              <w:t>№ 3</w:t>
            </w:r>
            <w:r>
              <w:rPr>
                <w:b/>
                <w:szCs w:val="24"/>
              </w:rPr>
              <w:t>6</w:t>
            </w:r>
            <w:r w:rsidRPr="0096259C">
              <w:rPr>
                <w:b/>
                <w:szCs w:val="24"/>
              </w:rPr>
              <w:t>/1</w:t>
            </w:r>
            <w:r>
              <w:rPr>
                <w:b/>
                <w:szCs w:val="24"/>
              </w:rPr>
              <w:t>4</w:t>
            </w:r>
            <w:r w:rsidRPr="0096259C">
              <w:rPr>
                <w:b/>
                <w:szCs w:val="24"/>
              </w:rPr>
              <w:t>0</w:t>
            </w:r>
          </w:p>
        </w:tc>
        <w:tc>
          <w:tcPr>
            <w:tcW w:w="747" w:type="pct"/>
            <w:vMerge w:val="restart"/>
            <w:tcBorders>
              <w:top w:val="single" w:sz="4" w:space="0" w:color="auto"/>
              <w:left w:val="single" w:sz="4" w:space="0" w:color="auto"/>
              <w:bottom w:val="single" w:sz="4" w:space="0" w:color="auto"/>
              <w:right w:val="single" w:sz="4" w:space="0" w:color="auto"/>
            </w:tcBorders>
            <w:hideMark/>
          </w:tcPr>
          <w:p w:rsidR="000230D6" w:rsidRPr="00DD7A4A" w:rsidRDefault="000230D6" w:rsidP="000230D6">
            <w:pPr>
              <w:jc w:val="center"/>
              <w:rPr>
                <w:b/>
                <w:szCs w:val="24"/>
                <w:lang w:eastAsia="en-US"/>
              </w:rPr>
            </w:pPr>
            <w:r w:rsidRPr="00DD7A4A">
              <w:rPr>
                <w:b/>
                <w:szCs w:val="24"/>
              </w:rPr>
              <w:t>Проект решения</w:t>
            </w:r>
          </w:p>
        </w:tc>
        <w:tc>
          <w:tcPr>
            <w:tcW w:w="748" w:type="pct"/>
            <w:vMerge w:val="restart"/>
            <w:tcBorders>
              <w:top w:val="single" w:sz="4" w:space="0" w:color="auto"/>
              <w:left w:val="single" w:sz="4" w:space="0" w:color="auto"/>
              <w:bottom w:val="single" w:sz="4" w:space="0" w:color="auto"/>
              <w:right w:val="single" w:sz="4" w:space="0" w:color="auto"/>
            </w:tcBorders>
            <w:hideMark/>
          </w:tcPr>
          <w:p w:rsidR="000230D6" w:rsidRPr="00DD7A4A" w:rsidRDefault="000230D6" w:rsidP="000230D6">
            <w:pPr>
              <w:jc w:val="center"/>
              <w:rPr>
                <w:b/>
                <w:szCs w:val="24"/>
                <w:lang w:eastAsia="en-US"/>
              </w:rPr>
            </w:pPr>
            <w:r w:rsidRPr="00DD7A4A">
              <w:rPr>
                <w:b/>
                <w:szCs w:val="24"/>
              </w:rPr>
              <w:t>Изменения</w:t>
            </w:r>
          </w:p>
          <w:p w:rsidR="000230D6" w:rsidRPr="00DD7A4A" w:rsidRDefault="000230D6" w:rsidP="000230D6">
            <w:pPr>
              <w:jc w:val="center"/>
              <w:rPr>
                <w:b/>
                <w:szCs w:val="24"/>
                <w:lang w:eastAsia="en-US"/>
              </w:rPr>
            </w:pPr>
            <w:r w:rsidRPr="00DD7A4A">
              <w:rPr>
                <w:b/>
                <w:szCs w:val="24"/>
              </w:rPr>
              <w:t>(+/-)</w:t>
            </w:r>
          </w:p>
        </w:tc>
      </w:tr>
      <w:tr w:rsidR="000230D6" w:rsidTr="000230D6">
        <w:trPr>
          <w:trHeight w:val="517"/>
        </w:trPr>
        <w:tc>
          <w:tcPr>
            <w:tcW w:w="2313" w:type="pct"/>
            <w:vMerge/>
            <w:tcBorders>
              <w:top w:val="single" w:sz="4" w:space="0" w:color="auto"/>
              <w:left w:val="single" w:sz="4" w:space="0" w:color="auto"/>
              <w:bottom w:val="single" w:sz="4" w:space="0" w:color="auto"/>
              <w:right w:val="single" w:sz="4" w:space="0" w:color="auto"/>
            </w:tcBorders>
            <w:vAlign w:val="center"/>
            <w:hideMark/>
          </w:tcPr>
          <w:p w:rsidR="000230D6" w:rsidRPr="00C57219" w:rsidRDefault="000230D6" w:rsidP="000230D6">
            <w:pPr>
              <w:rPr>
                <w:szCs w:val="24"/>
                <w:lang w:eastAsia="en-US"/>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0230D6" w:rsidRPr="00C57219" w:rsidRDefault="000230D6" w:rsidP="000230D6">
            <w:pPr>
              <w:rPr>
                <w:szCs w:val="24"/>
                <w:lang w:eastAsia="en-US"/>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0230D6" w:rsidRPr="00C57219" w:rsidRDefault="000230D6" w:rsidP="000230D6">
            <w:pPr>
              <w:rPr>
                <w:szCs w:val="24"/>
                <w:lang w:eastAsia="en-US"/>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0230D6" w:rsidRPr="00C57219" w:rsidRDefault="000230D6" w:rsidP="000230D6">
            <w:pPr>
              <w:rPr>
                <w:szCs w:val="24"/>
                <w:lang w:eastAsia="en-US"/>
              </w:rPr>
            </w:pPr>
          </w:p>
        </w:tc>
      </w:tr>
      <w:tr w:rsidR="000230D6" w:rsidTr="000230D6">
        <w:trPr>
          <w:trHeight w:val="174"/>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szCs w:val="24"/>
                <w:lang w:eastAsia="en-US"/>
              </w:rPr>
            </w:pPr>
            <w:r w:rsidRPr="00C57219">
              <w:rPr>
                <w:szCs w:val="24"/>
              </w:rPr>
              <w:t>Общегосударственные вопросы</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66066,6</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64518,0</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-1548,6</w:t>
            </w:r>
          </w:p>
        </w:tc>
      </w:tr>
      <w:tr w:rsidR="000230D6" w:rsidTr="000230D6">
        <w:trPr>
          <w:trHeight w:val="276"/>
        </w:trPr>
        <w:tc>
          <w:tcPr>
            <w:tcW w:w="2313" w:type="pct"/>
            <w:tcBorders>
              <w:top w:val="single" w:sz="4" w:space="0" w:color="auto"/>
              <w:left w:val="single" w:sz="4" w:space="0" w:color="auto"/>
              <w:bottom w:val="single" w:sz="4" w:space="0" w:color="auto"/>
              <w:right w:val="single" w:sz="4" w:space="0" w:color="auto"/>
            </w:tcBorders>
            <w:vAlign w:val="center"/>
            <w:hideMark/>
          </w:tcPr>
          <w:p w:rsidR="000230D6" w:rsidRPr="00C57219" w:rsidRDefault="000230D6" w:rsidP="000230D6">
            <w:pPr>
              <w:rPr>
                <w:szCs w:val="24"/>
                <w:lang w:eastAsia="en-US"/>
              </w:rPr>
            </w:pPr>
            <w:r w:rsidRPr="00C57219">
              <w:rPr>
                <w:bCs/>
                <w:color w:val="000000"/>
                <w:szCs w:val="24"/>
              </w:rPr>
              <w:t>Национальная безопасность и правоохранительная деятельность</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2031,3</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2188,8</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157,5</w:t>
            </w:r>
          </w:p>
        </w:tc>
      </w:tr>
      <w:tr w:rsidR="000230D6" w:rsidTr="000230D6">
        <w:trPr>
          <w:trHeight w:val="276"/>
        </w:trPr>
        <w:tc>
          <w:tcPr>
            <w:tcW w:w="2313" w:type="pct"/>
            <w:tcBorders>
              <w:top w:val="single" w:sz="4" w:space="0" w:color="auto"/>
              <w:left w:val="single" w:sz="4" w:space="0" w:color="auto"/>
              <w:bottom w:val="single" w:sz="4" w:space="0" w:color="auto"/>
              <w:right w:val="single" w:sz="4" w:space="0" w:color="auto"/>
            </w:tcBorders>
            <w:vAlign w:val="center"/>
            <w:hideMark/>
          </w:tcPr>
          <w:p w:rsidR="000230D6" w:rsidRPr="00C57219" w:rsidRDefault="000230D6" w:rsidP="000230D6">
            <w:pPr>
              <w:rPr>
                <w:szCs w:val="24"/>
                <w:lang w:eastAsia="en-US"/>
              </w:rPr>
            </w:pPr>
            <w:r w:rsidRPr="00C57219">
              <w:rPr>
                <w:bCs/>
                <w:color w:val="000000"/>
                <w:szCs w:val="24"/>
              </w:rPr>
              <w:t>Национальная экономика</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54105,6</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54081,5</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-24,1</w:t>
            </w:r>
          </w:p>
        </w:tc>
      </w:tr>
      <w:tr w:rsidR="000230D6" w:rsidTr="000230D6">
        <w:trPr>
          <w:trHeight w:val="276"/>
        </w:trPr>
        <w:tc>
          <w:tcPr>
            <w:tcW w:w="2313" w:type="pct"/>
            <w:tcBorders>
              <w:top w:val="single" w:sz="4" w:space="0" w:color="auto"/>
              <w:left w:val="single" w:sz="4" w:space="0" w:color="auto"/>
              <w:bottom w:val="single" w:sz="4" w:space="0" w:color="auto"/>
              <w:right w:val="single" w:sz="4" w:space="0" w:color="auto"/>
            </w:tcBorders>
            <w:vAlign w:val="center"/>
          </w:tcPr>
          <w:p w:rsidR="000230D6" w:rsidRPr="00C57219" w:rsidRDefault="000230D6" w:rsidP="000230D6">
            <w:pPr>
              <w:rPr>
                <w:bCs/>
                <w:color w:val="000000"/>
                <w:szCs w:val="24"/>
              </w:rPr>
            </w:pPr>
            <w:r>
              <w:rPr>
                <w:bCs/>
                <w:color w:val="000000"/>
                <w:szCs w:val="24"/>
              </w:rPr>
              <w:t>Жилищно-коммунальное хозяйство</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Default="000230D6" w:rsidP="000230D6">
            <w:pPr>
              <w:spacing w:line="276" w:lineRule="auto"/>
              <w:jc w:val="center"/>
              <w:rPr>
                <w:bCs/>
                <w:color w:val="000000"/>
                <w:szCs w:val="24"/>
                <w:lang w:eastAsia="en-US"/>
              </w:rPr>
            </w:pPr>
            <w:r>
              <w:rPr>
                <w:bCs/>
                <w:color w:val="000000"/>
                <w:szCs w:val="24"/>
                <w:lang w:eastAsia="en-US"/>
              </w:rPr>
              <w:t>490,0</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Default="000230D6" w:rsidP="000230D6">
            <w:pPr>
              <w:spacing w:line="276" w:lineRule="auto"/>
              <w:jc w:val="center"/>
              <w:rPr>
                <w:bCs/>
                <w:color w:val="000000"/>
                <w:szCs w:val="24"/>
                <w:lang w:eastAsia="en-US"/>
              </w:rPr>
            </w:pPr>
            <w:r>
              <w:rPr>
                <w:bCs/>
                <w:color w:val="000000"/>
                <w:szCs w:val="24"/>
                <w:lang w:eastAsia="en-US"/>
              </w:rPr>
              <w:t>1510,2</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1020,2</w:t>
            </w:r>
          </w:p>
        </w:tc>
      </w:tr>
      <w:tr w:rsidR="000230D6" w:rsidTr="000230D6">
        <w:trPr>
          <w:trHeight w:val="232"/>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szCs w:val="24"/>
                <w:lang w:eastAsia="en-US"/>
              </w:rPr>
            </w:pPr>
            <w:r w:rsidRPr="00C57219">
              <w:rPr>
                <w:bCs/>
                <w:color w:val="000000"/>
                <w:szCs w:val="24"/>
              </w:rPr>
              <w:t>Охрана окружающей среды</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2936,4</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2936,4</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0,0</w:t>
            </w:r>
          </w:p>
        </w:tc>
      </w:tr>
      <w:tr w:rsidR="000230D6" w:rsidTr="000230D6">
        <w:trPr>
          <w:trHeight w:val="232"/>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bCs/>
                <w:color w:val="000000"/>
                <w:szCs w:val="24"/>
                <w:lang w:eastAsia="en-US"/>
              </w:rPr>
            </w:pPr>
            <w:r w:rsidRPr="00C57219">
              <w:rPr>
                <w:bCs/>
                <w:color w:val="000000"/>
                <w:szCs w:val="24"/>
              </w:rPr>
              <w:t>Образование</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175508,4</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180224,1</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4715,7</w:t>
            </w:r>
          </w:p>
        </w:tc>
      </w:tr>
      <w:tr w:rsidR="000230D6" w:rsidTr="000230D6">
        <w:trPr>
          <w:trHeight w:val="232"/>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bCs/>
                <w:color w:val="000000"/>
                <w:szCs w:val="24"/>
                <w:lang w:eastAsia="en-US"/>
              </w:rPr>
            </w:pPr>
            <w:r w:rsidRPr="00C57219">
              <w:rPr>
                <w:bCs/>
                <w:color w:val="000000"/>
                <w:szCs w:val="24"/>
              </w:rPr>
              <w:t>Культура, кинематография</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44171,9</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46549,7</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2377,8</w:t>
            </w:r>
          </w:p>
        </w:tc>
      </w:tr>
      <w:tr w:rsidR="000230D6" w:rsidTr="000230D6">
        <w:trPr>
          <w:trHeight w:val="232"/>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bCs/>
                <w:color w:val="000000"/>
                <w:szCs w:val="24"/>
                <w:lang w:eastAsia="en-US"/>
              </w:rPr>
            </w:pPr>
            <w:r w:rsidRPr="00C57219">
              <w:rPr>
                <w:bCs/>
                <w:color w:val="000000"/>
                <w:szCs w:val="24"/>
              </w:rPr>
              <w:t>Социальная политика</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22189,2</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21544,3</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-644,9</w:t>
            </w:r>
          </w:p>
        </w:tc>
      </w:tr>
      <w:tr w:rsidR="000230D6" w:rsidTr="000230D6">
        <w:trPr>
          <w:trHeight w:val="280"/>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szCs w:val="24"/>
                <w:lang w:eastAsia="en-US"/>
              </w:rPr>
            </w:pPr>
            <w:r w:rsidRPr="00C57219">
              <w:rPr>
                <w:bCs/>
                <w:color w:val="000000"/>
                <w:szCs w:val="24"/>
              </w:rPr>
              <w:t>Физическая культура и спорт</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23312,0</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23512,0</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200,0</w:t>
            </w:r>
          </w:p>
        </w:tc>
      </w:tr>
      <w:tr w:rsidR="000230D6" w:rsidTr="000230D6">
        <w:trPr>
          <w:trHeight w:val="225"/>
        </w:trPr>
        <w:tc>
          <w:tcPr>
            <w:tcW w:w="2313" w:type="pct"/>
            <w:tcBorders>
              <w:top w:val="single" w:sz="4" w:space="0" w:color="auto"/>
              <w:left w:val="single" w:sz="4" w:space="0" w:color="auto"/>
              <w:bottom w:val="single" w:sz="4" w:space="0" w:color="auto"/>
              <w:right w:val="single" w:sz="4" w:space="0" w:color="auto"/>
            </w:tcBorders>
            <w:hideMark/>
          </w:tcPr>
          <w:p w:rsidR="000230D6" w:rsidRPr="001D1E1C" w:rsidRDefault="000230D6" w:rsidP="000230D6">
            <w:pPr>
              <w:rPr>
                <w:bCs/>
                <w:color w:val="000000"/>
                <w:lang w:eastAsia="en-US"/>
              </w:rPr>
            </w:pPr>
            <w:r w:rsidRPr="001D1E1C">
              <w:rPr>
                <w:bCs/>
                <w:color w:val="000000"/>
              </w:rPr>
              <w:t xml:space="preserve">Межбюджетные трансферты общего характера </w:t>
            </w:r>
            <w:r w:rsidRPr="001D1E1C">
              <w:t>бюджетам бюджетной системы Российской Федерации</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37726,7</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Cs/>
                <w:color w:val="000000"/>
                <w:szCs w:val="24"/>
                <w:lang w:eastAsia="en-US"/>
              </w:rPr>
            </w:pPr>
            <w:r>
              <w:rPr>
                <w:bCs/>
                <w:color w:val="000000"/>
                <w:szCs w:val="24"/>
                <w:lang w:eastAsia="en-US"/>
              </w:rPr>
              <w:t>41437,0</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44425C" w:rsidRDefault="000230D6" w:rsidP="000230D6">
            <w:pPr>
              <w:jc w:val="center"/>
              <w:rPr>
                <w:color w:val="000000"/>
                <w:szCs w:val="24"/>
              </w:rPr>
            </w:pPr>
            <w:r>
              <w:rPr>
                <w:color w:val="000000"/>
                <w:szCs w:val="24"/>
              </w:rPr>
              <w:t>3710,3</w:t>
            </w:r>
          </w:p>
        </w:tc>
      </w:tr>
      <w:tr w:rsidR="000230D6" w:rsidTr="000230D6">
        <w:trPr>
          <w:trHeight w:val="322"/>
        </w:trPr>
        <w:tc>
          <w:tcPr>
            <w:tcW w:w="2313" w:type="pct"/>
            <w:tcBorders>
              <w:top w:val="single" w:sz="4" w:space="0" w:color="auto"/>
              <w:left w:val="single" w:sz="4" w:space="0" w:color="auto"/>
              <w:bottom w:val="single" w:sz="4" w:space="0" w:color="auto"/>
              <w:right w:val="single" w:sz="4" w:space="0" w:color="auto"/>
            </w:tcBorders>
            <w:hideMark/>
          </w:tcPr>
          <w:p w:rsidR="000230D6" w:rsidRPr="00C57219" w:rsidRDefault="000230D6" w:rsidP="000230D6">
            <w:pPr>
              <w:rPr>
                <w:b/>
                <w:bCs/>
                <w:color w:val="000000"/>
                <w:szCs w:val="24"/>
                <w:lang w:eastAsia="en-US"/>
              </w:rPr>
            </w:pPr>
            <w:r w:rsidRPr="00C57219">
              <w:rPr>
                <w:b/>
                <w:bCs/>
                <w:color w:val="000000"/>
                <w:szCs w:val="24"/>
              </w:rPr>
              <w:t>Всего расходов</w:t>
            </w:r>
          </w:p>
        </w:tc>
        <w:tc>
          <w:tcPr>
            <w:tcW w:w="1193"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
                <w:bCs/>
                <w:color w:val="000000"/>
                <w:szCs w:val="24"/>
                <w:lang w:eastAsia="en-US"/>
              </w:rPr>
            </w:pPr>
            <w:r>
              <w:rPr>
                <w:b/>
                <w:bCs/>
                <w:color w:val="000000"/>
                <w:szCs w:val="24"/>
                <w:lang w:eastAsia="en-US"/>
              </w:rPr>
              <w:t>428538,0</w:t>
            </w:r>
          </w:p>
        </w:tc>
        <w:tc>
          <w:tcPr>
            <w:tcW w:w="747"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spacing w:line="276" w:lineRule="auto"/>
              <w:jc w:val="center"/>
              <w:rPr>
                <w:b/>
                <w:bCs/>
                <w:color w:val="000000"/>
                <w:szCs w:val="24"/>
                <w:lang w:eastAsia="en-US"/>
              </w:rPr>
            </w:pPr>
            <w:r>
              <w:rPr>
                <w:b/>
                <w:bCs/>
                <w:color w:val="000000"/>
                <w:szCs w:val="24"/>
                <w:lang w:eastAsia="en-US"/>
              </w:rPr>
              <w:t>438502,0</w:t>
            </w:r>
          </w:p>
        </w:tc>
        <w:tc>
          <w:tcPr>
            <w:tcW w:w="748" w:type="pct"/>
            <w:tcBorders>
              <w:top w:val="single" w:sz="4" w:space="0" w:color="auto"/>
              <w:left w:val="single" w:sz="4" w:space="0" w:color="auto"/>
              <w:bottom w:val="single" w:sz="4" w:space="0" w:color="auto"/>
              <w:right w:val="single" w:sz="4" w:space="0" w:color="auto"/>
            </w:tcBorders>
            <w:vAlign w:val="center"/>
          </w:tcPr>
          <w:p w:rsidR="000230D6" w:rsidRPr="00AE3E58" w:rsidRDefault="000230D6" w:rsidP="000230D6">
            <w:pPr>
              <w:jc w:val="center"/>
              <w:rPr>
                <w:b/>
                <w:color w:val="000000"/>
                <w:szCs w:val="24"/>
              </w:rPr>
            </w:pPr>
            <w:r>
              <w:rPr>
                <w:b/>
                <w:color w:val="000000"/>
                <w:szCs w:val="24"/>
              </w:rPr>
              <w:t>9964,0</w:t>
            </w:r>
          </w:p>
        </w:tc>
      </w:tr>
    </w:tbl>
    <w:p w:rsidR="000230D6" w:rsidRDefault="000230D6" w:rsidP="000230D6">
      <w:pPr>
        <w:rPr>
          <w:sz w:val="28"/>
          <w:szCs w:val="28"/>
        </w:rPr>
      </w:pPr>
      <w:r>
        <w:rPr>
          <w:sz w:val="28"/>
          <w:szCs w:val="28"/>
        </w:rPr>
        <w:t xml:space="preserve">     </w:t>
      </w:r>
      <w:r>
        <w:rPr>
          <w:sz w:val="28"/>
          <w:szCs w:val="28"/>
        </w:rPr>
        <w:tab/>
      </w:r>
    </w:p>
    <w:p w:rsidR="000230D6" w:rsidRDefault="000230D6" w:rsidP="000230D6">
      <w:pPr>
        <w:ind w:firstLine="720"/>
        <w:rPr>
          <w:sz w:val="28"/>
          <w:szCs w:val="28"/>
        </w:rPr>
      </w:pPr>
      <w:r w:rsidRPr="00AC265A">
        <w:rPr>
          <w:i/>
          <w:sz w:val="28"/>
          <w:szCs w:val="28"/>
        </w:rPr>
        <w:t xml:space="preserve">Увеличиваются объемы расходов </w:t>
      </w:r>
      <w:r w:rsidRPr="00AC265A">
        <w:rPr>
          <w:bCs/>
          <w:color w:val="000000"/>
          <w:sz w:val="28"/>
          <w:szCs w:val="28"/>
        </w:rPr>
        <w:t>по</w:t>
      </w:r>
      <w:r w:rsidRPr="00AC265A">
        <w:rPr>
          <w:bCs/>
          <w:i/>
          <w:color w:val="000000"/>
          <w:sz w:val="28"/>
          <w:szCs w:val="28"/>
        </w:rPr>
        <w:t xml:space="preserve"> </w:t>
      </w:r>
      <w:r w:rsidRPr="00AC265A">
        <w:rPr>
          <w:sz w:val="28"/>
          <w:szCs w:val="28"/>
        </w:rPr>
        <w:t>разделам:</w:t>
      </w:r>
    </w:p>
    <w:p w:rsidR="000230D6" w:rsidRPr="00AC265A" w:rsidRDefault="000230D6" w:rsidP="000230D6">
      <w:pPr>
        <w:ind w:firstLine="720"/>
        <w:rPr>
          <w:bCs/>
          <w:color w:val="000000"/>
          <w:sz w:val="28"/>
          <w:szCs w:val="28"/>
        </w:rPr>
      </w:pPr>
      <w:r w:rsidRPr="00AC265A">
        <w:rPr>
          <w:bCs/>
          <w:color w:val="000000"/>
          <w:sz w:val="28"/>
          <w:szCs w:val="28"/>
        </w:rPr>
        <w:t xml:space="preserve">- «Национальная безопасность и правоохранительная деятельность» - на </w:t>
      </w:r>
      <w:r>
        <w:rPr>
          <w:bCs/>
          <w:color w:val="000000"/>
          <w:sz w:val="28"/>
          <w:szCs w:val="28"/>
        </w:rPr>
        <w:t>157,5</w:t>
      </w:r>
      <w:r w:rsidRPr="00AC265A">
        <w:rPr>
          <w:bCs/>
          <w:color w:val="000000"/>
          <w:sz w:val="28"/>
          <w:szCs w:val="28"/>
        </w:rPr>
        <w:t xml:space="preserve"> тыс. руб.,</w:t>
      </w:r>
    </w:p>
    <w:p w:rsidR="000230D6" w:rsidRPr="00AC265A" w:rsidRDefault="000230D6" w:rsidP="000230D6">
      <w:pPr>
        <w:ind w:firstLine="720"/>
        <w:rPr>
          <w:sz w:val="28"/>
          <w:szCs w:val="28"/>
        </w:rPr>
      </w:pPr>
      <w:r w:rsidRPr="00AC265A">
        <w:rPr>
          <w:sz w:val="28"/>
          <w:szCs w:val="28"/>
        </w:rPr>
        <w:t xml:space="preserve">- «Жилищно-коммунальное хозяйство» - на </w:t>
      </w:r>
      <w:r>
        <w:rPr>
          <w:sz w:val="28"/>
          <w:szCs w:val="28"/>
        </w:rPr>
        <w:t xml:space="preserve">1020,2 </w:t>
      </w:r>
      <w:r w:rsidRPr="00AC265A">
        <w:rPr>
          <w:sz w:val="28"/>
          <w:szCs w:val="28"/>
        </w:rPr>
        <w:t xml:space="preserve">тыс. руб., </w:t>
      </w:r>
    </w:p>
    <w:p w:rsidR="000230D6" w:rsidRPr="00AC265A" w:rsidRDefault="000230D6" w:rsidP="000230D6">
      <w:pPr>
        <w:ind w:firstLine="720"/>
        <w:rPr>
          <w:bCs/>
          <w:color w:val="000000"/>
          <w:sz w:val="28"/>
          <w:szCs w:val="28"/>
        </w:rPr>
      </w:pPr>
      <w:r w:rsidRPr="00AC265A">
        <w:rPr>
          <w:bCs/>
          <w:color w:val="000000"/>
          <w:sz w:val="28"/>
          <w:szCs w:val="28"/>
        </w:rPr>
        <w:t xml:space="preserve">- «Образование» - на </w:t>
      </w:r>
      <w:r>
        <w:rPr>
          <w:bCs/>
          <w:color w:val="000000"/>
          <w:sz w:val="28"/>
          <w:szCs w:val="28"/>
        </w:rPr>
        <w:t>4715,7</w:t>
      </w:r>
      <w:r w:rsidRPr="00AC265A">
        <w:rPr>
          <w:bCs/>
          <w:color w:val="000000"/>
          <w:sz w:val="28"/>
          <w:szCs w:val="28"/>
        </w:rPr>
        <w:t xml:space="preserve"> тыс. руб.,</w:t>
      </w:r>
    </w:p>
    <w:p w:rsidR="000230D6" w:rsidRPr="00AC265A" w:rsidRDefault="000230D6" w:rsidP="000230D6">
      <w:pPr>
        <w:ind w:firstLine="720"/>
        <w:rPr>
          <w:bCs/>
          <w:color w:val="000000"/>
          <w:sz w:val="28"/>
          <w:szCs w:val="28"/>
        </w:rPr>
      </w:pPr>
      <w:r w:rsidRPr="00AC265A">
        <w:rPr>
          <w:bCs/>
          <w:color w:val="000000"/>
          <w:sz w:val="28"/>
          <w:szCs w:val="28"/>
        </w:rPr>
        <w:t xml:space="preserve">- «Культура, кинематография» - на </w:t>
      </w:r>
      <w:r>
        <w:rPr>
          <w:bCs/>
          <w:color w:val="000000"/>
          <w:sz w:val="28"/>
          <w:szCs w:val="28"/>
        </w:rPr>
        <w:t>2377,8</w:t>
      </w:r>
      <w:r w:rsidRPr="00AC265A">
        <w:rPr>
          <w:bCs/>
          <w:color w:val="000000"/>
          <w:sz w:val="28"/>
          <w:szCs w:val="28"/>
        </w:rPr>
        <w:t xml:space="preserve"> тыс. руб.,</w:t>
      </w:r>
    </w:p>
    <w:p w:rsidR="000230D6" w:rsidRPr="00AC265A" w:rsidRDefault="000230D6" w:rsidP="000230D6">
      <w:pPr>
        <w:ind w:firstLine="720"/>
        <w:rPr>
          <w:sz w:val="28"/>
          <w:szCs w:val="28"/>
        </w:rPr>
      </w:pPr>
      <w:r w:rsidRPr="00AC265A">
        <w:rPr>
          <w:sz w:val="28"/>
          <w:szCs w:val="28"/>
        </w:rPr>
        <w:t xml:space="preserve">- «Физическая культура и спорт» - на </w:t>
      </w:r>
      <w:r>
        <w:rPr>
          <w:sz w:val="28"/>
          <w:szCs w:val="28"/>
        </w:rPr>
        <w:t>200,0</w:t>
      </w:r>
      <w:r w:rsidRPr="00AC265A">
        <w:rPr>
          <w:sz w:val="28"/>
          <w:szCs w:val="28"/>
        </w:rPr>
        <w:t xml:space="preserve"> тыс. руб.,</w:t>
      </w:r>
    </w:p>
    <w:p w:rsidR="000230D6" w:rsidRPr="00AC265A" w:rsidRDefault="000230D6" w:rsidP="000230D6">
      <w:pPr>
        <w:ind w:firstLine="720"/>
        <w:rPr>
          <w:bCs/>
          <w:color w:val="000000"/>
          <w:sz w:val="28"/>
          <w:szCs w:val="28"/>
        </w:rPr>
      </w:pPr>
      <w:r w:rsidRPr="00AC265A">
        <w:rPr>
          <w:sz w:val="28"/>
          <w:szCs w:val="28"/>
        </w:rPr>
        <w:t>- «</w:t>
      </w:r>
      <w:r w:rsidRPr="00AC265A">
        <w:rPr>
          <w:bCs/>
          <w:color w:val="000000"/>
          <w:sz w:val="28"/>
          <w:szCs w:val="28"/>
        </w:rPr>
        <w:t xml:space="preserve">Межбюджетные трансферты общего характера </w:t>
      </w:r>
      <w:r w:rsidRPr="00AC265A">
        <w:rPr>
          <w:sz w:val="28"/>
          <w:szCs w:val="28"/>
        </w:rPr>
        <w:t xml:space="preserve">бюджетам бюджетной системы Российской Федерации» - на </w:t>
      </w:r>
      <w:r>
        <w:rPr>
          <w:sz w:val="28"/>
          <w:szCs w:val="28"/>
        </w:rPr>
        <w:t>3710,3</w:t>
      </w:r>
      <w:r w:rsidRPr="00AC265A">
        <w:rPr>
          <w:sz w:val="28"/>
          <w:szCs w:val="28"/>
        </w:rPr>
        <w:t xml:space="preserve"> тыс. руб.</w:t>
      </w:r>
    </w:p>
    <w:p w:rsidR="000230D6" w:rsidRPr="00AC265A" w:rsidRDefault="000230D6" w:rsidP="000230D6">
      <w:pPr>
        <w:ind w:firstLine="720"/>
        <w:rPr>
          <w:sz w:val="28"/>
          <w:szCs w:val="28"/>
        </w:rPr>
      </w:pPr>
    </w:p>
    <w:p w:rsidR="000230D6" w:rsidRDefault="000230D6" w:rsidP="000230D6">
      <w:pPr>
        <w:ind w:firstLine="720"/>
        <w:rPr>
          <w:sz w:val="28"/>
          <w:szCs w:val="28"/>
        </w:rPr>
      </w:pPr>
      <w:r w:rsidRPr="00553D0E">
        <w:rPr>
          <w:i/>
          <w:sz w:val="28"/>
          <w:szCs w:val="28"/>
        </w:rPr>
        <w:t>Объемы расходов уменьшаются</w:t>
      </w:r>
      <w:r>
        <w:rPr>
          <w:sz w:val="28"/>
          <w:szCs w:val="28"/>
        </w:rPr>
        <w:t xml:space="preserve"> по следующим разделам:</w:t>
      </w:r>
    </w:p>
    <w:p w:rsidR="000230D6" w:rsidRPr="00AC265A" w:rsidRDefault="000230D6" w:rsidP="000230D6">
      <w:pPr>
        <w:ind w:firstLine="720"/>
        <w:rPr>
          <w:bCs/>
          <w:color w:val="000000"/>
          <w:sz w:val="28"/>
          <w:szCs w:val="28"/>
        </w:rPr>
      </w:pPr>
      <w:r>
        <w:rPr>
          <w:sz w:val="28"/>
          <w:szCs w:val="28"/>
        </w:rPr>
        <w:t xml:space="preserve"> </w:t>
      </w:r>
      <w:r w:rsidRPr="00AC265A">
        <w:rPr>
          <w:sz w:val="28"/>
          <w:szCs w:val="28"/>
        </w:rPr>
        <w:t xml:space="preserve">- «Общегосударственные вопросы» - на </w:t>
      </w:r>
      <w:r>
        <w:rPr>
          <w:sz w:val="28"/>
          <w:szCs w:val="28"/>
        </w:rPr>
        <w:t>1548,6</w:t>
      </w:r>
      <w:r w:rsidRPr="00AC265A">
        <w:rPr>
          <w:sz w:val="28"/>
          <w:szCs w:val="28"/>
        </w:rPr>
        <w:t xml:space="preserve"> тыс. руб.,</w:t>
      </w:r>
      <w:r w:rsidRPr="00AC265A">
        <w:rPr>
          <w:bCs/>
          <w:color w:val="000000"/>
          <w:sz w:val="28"/>
          <w:szCs w:val="28"/>
        </w:rPr>
        <w:t xml:space="preserve"> </w:t>
      </w:r>
    </w:p>
    <w:p w:rsidR="000230D6" w:rsidRPr="00AC265A" w:rsidRDefault="000230D6" w:rsidP="000230D6">
      <w:pPr>
        <w:ind w:firstLine="720"/>
        <w:rPr>
          <w:sz w:val="28"/>
          <w:szCs w:val="28"/>
        </w:rPr>
      </w:pPr>
      <w:r w:rsidRPr="00AC265A">
        <w:rPr>
          <w:bCs/>
          <w:color w:val="000000"/>
          <w:sz w:val="28"/>
          <w:szCs w:val="28"/>
        </w:rPr>
        <w:t xml:space="preserve">- «Национальная экономика» - на </w:t>
      </w:r>
      <w:r>
        <w:rPr>
          <w:color w:val="000000"/>
          <w:sz w:val="28"/>
          <w:szCs w:val="28"/>
        </w:rPr>
        <w:t>24,1</w:t>
      </w:r>
      <w:r w:rsidRPr="00AC265A">
        <w:rPr>
          <w:color w:val="000000"/>
          <w:sz w:val="28"/>
          <w:szCs w:val="28"/>
        </w:rPr>
        <w:t xml:space="preserve"> тыс. руб.,</w:t>
      </w:r>
      <w:r w:rsidRPr="00AC265A">
        <w:rPr>
          <w:sz w:val="28"/>
          <w:szCs w:val="28"/>
        </w:rPr>
        <w:t xml:space="preserve"> </w:t>
      </w:r>
    </w:p>
    <w:p w:rsidR="000230D6" w:rsidRPr="00AC265A" w:rsidRDefault="000230D6" w:rsidP="000230D6">
      <w:pPr>
        <w:ind w:firstLine="720"/>
        <w:rPr>
          <w:sz w:val="28"/>
          <w:szCs w:val="28"/>
        </w:rPr>
      </w:pPr>
      <w:r w:rsidRPr="00AC265A">
        <w:rPr>
          <w:bCs/>
          <w:color w:val="000000"/>
          <w:sz w:val="28"/>
          <w:szCs w:val="28"/>
        </w:rPr>
        <w:t xml:space="preserve">- «Социальная политика» - на </w:t>
      </w:r>
      <w:r>
        <w:rPr>
          <w:bCs/>
          <w:color w:val="000000"/>
          <w:sz w:val="28"/>
          <w:szCs w:val="28"/>
        </w:rPr>
        <w:t>644,9</w:t>
      </w:r>
      <w:r w:rsidRPr="00AC265A">
        <w:rPr>
          <w:bCs/>
          <w:color w:val="000000"/>
          <w:sz w:val="28"/>
          <w:szCs w:val="28"/>
        </w:rPr>
        <w:t xml:space="preserve"> тыс. руб.</w:t>
      </w:r>
    </w:p>
    <w:p w:rsidR="000230D6" w:rsidRDefault="000230D6" w:rsidP="000230D6">
      <w:pPr>
        <w:ind w:firstLine="720"/>
        <w:rPr>
          <w:sz w:val="28"/>
          <w:szCs w:val="28"/>
        </w:rPr>
      </w:pPr>
      <w:r>
        <w:rPr>
          <w:sz w:val="28"/>
          <w:szCs w:val="28"/>
        </w:rPr>
        <w:t>Изменения вносятся по главным распорядителям средств бюджета в приложение № 8 «Ведомственная структура расходов бюджета района на 2024 год»:</w:t>
      </w:r>
    </w:p>
    <w:p w:rsidR="000230D6" w:rsidRPr="001D1E1C" w:rsidRDefault="000230D6" w:rsidP="000230D6">
      <w:pPr>
        <w:jc w:val="right"/>
        <w:rPr>
          <w:szCs w:val="24"/>
        </w:rPr>
      </w:pPr>
      <w:r w:rsidRPr="001D1E1C">
        <w:rPr>
          <w:szCs w:val="24"/>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1013"/>
        <w:gridCol w:w="2169"/>
        <w:gridCol w:w="1516"/>
        <w:gridCol w:w="1817"/>
      </w:tblGrid>
      <w:tr w:rsidR="000230D6" w:rsidRPr="00E20C06" w:rsidTr="000230D6">
        <w:tc>
          <w:tcPr>
            <w:tcW w:w="1779" w:type="pct"/>
          </w:tcPr>
          <w:p w:rsidR="000230D6" w:rsidRPr="0045007C" w:rsidRDefault="000230D6" w:rsidP="000230D6">
            <w:pPr>
              <w:jc w:val="center"/>
              <w:rPr>
                <w:b/>
                <w:szCs w:val="24"/>
              </w:rPr>
            </w:pPr>
            <w:r w:rsidRPr="0045007C">
              <w:rPr>
                <w:b/>
                <w:szCs w:val="24"/>
              </w:rPr>
              <w:t>Наименование</w:t>
            </w:r>
          </w:p>
          <w:p w:rsidR="000230D6" w:rsidRPr="0045007C" w:rsidRDefault="000230D6" w:rsidP="000230D6">
            <w:pPr>
              <w:jc w:val="center"/>
              <w:rPr>
                <w:b/>
                <w:szCs w:val="24"/>
              </w:rPr>
            </w:pPr>
            <w:r w:rsidRPr="0045007C">
              <w:rPr>
                <w:b/>
                <w:szCs w:val="24"/>
              </w:rPr>
              <w:lastRenderedPageBreak/>
              <w:t>главного распорядителя</w:t>
            </w:r>
          </w:p>
        </w:tc>
        <w:tc>
          <w:tcPr>
            <w:tcW w:w="321" w:type="pct"/>
          </w:tcPr>
          <w:p w:rsidR="000230D6" w:rsidRPr="0045007C" w:rsidRDefault="000230D6" w:rsidP="000230D6">
            <w:pPr>
              <w:jc w:val="center"/>
              <w:rPr>
                <w:b/>
                <w:szCs w:val="24"/>
              </w:rPr>
            </w:pPr>
            <w:r w:rsidRPr="0045007C">
              <w:rPr>
                <w:b/>
                <w:szCs w:val="24"/>
              </w:rPr>
              <w:lastRenderedPageBreak/>
              <w:t>Код</w:t>
            </w:r>
          </w:p>
        </w:tc>
        <w:tc>
          <w:tcPr>
            <w:tcW w:w="1355" w:type="pct"/>
          </w:tcPr>
          <w:p w:rsidR="000230D6" w:rsidRPr="0096259C" w:rsidRDefault="000230D6" w:rsidP="000230D6">
            <w:pPr>
              <w:ind w:right="-5"/>
              <w:jc w:val="center"/>
              <w:rPr>
                <w:b/>
                <w:szCs w:val="24"/>
              </w:rPr>
            </w:pPr>
            <w:r w:rsidRPr="0096259C">
              <w:rPr>
                <w:b/>
                <w:szCs w:val="24"/>
              </w:rPr>
              <w:t xml:space="preserve">Решение </w:t>
            </w:r>
            <w:r w:rsidRPr="0096259C">
              <w:rPr>
                <w:b/>
                <w:szCs w:val="24"/>
              </w:rPr>
              <w:lastRenderedPageBreak/>
              <w:t>Думы</w:t>
            </w:r>
          </w:p>
          <w:p w:rsidR="000230D6" w:rsidRDefault="000230D6" w:rsidP="000230D6">
            <w:pPr>
              <w:ind w:right="-5"/>
              <w:jc w:val="center"/>
              <w:rPr>
                <w:b/>
                <w:szCs w:val="24"/>
              </w:rPr>
            </w:pPr>
            <w:r w:rsidRPr="0096259C">
              <w:rPr>
                <w:b/>
                <w:szCs w:val="24"/>
              </w:rPr>
              <w:t>от 2</w:t>
            </w:r>
            <w:r>
              <w:rPr>
                <w:b/>
                <w:szCs w:val="24"/>
              </w:rPr>
              <w:t>9.03</w:t>
            </w:r>
            <w:r w:rsidRPr="0096259C">
              <w:rPr>
                <w:b/>
                <w:szCs w:val="24"/>
              </w:rPr>
              <w:t xml:space="preserve">.2024 </w:t>
            </w:r>
          </w:p>
          <w:p w:rsidR="000230D6" w:rsidRPr="00DD7A4A" w:rsidRDefault="000230D6" w:rsidP="000230D6">
            <w:pPr>
              <w:ind w:right="-5"/>
              <w:jc w:val="center"/>
              <w:rPr>
                <w:b/>
                <w:szCs w:val="24"/>
                <w:lang w:eastAsia="en-US"/>
              </w:rPr>
            </w:pPr>
            <w:r w:rsidRPr="0096259C">
              <w:rPr>
                <w:b/>
                <w:szCs w:val="24"/>
              </w:rPr>
              <w:t>№ 3</w:t>
            </w:r>
            <w:r>
              <w:rPr>
                <w:b/>
                <w:szCs w:val="24"/>
              </w:rPr>
              <w:t>6</w:t>
            </w:r>
            <w:r w:rsidRPr="0096259C">
              <w:rPr>
                <w:b/>
                <w:szCs w:val="24"/>
              </w:rPr>
              <w:t>/1</w:t>
            </w:r>
            <w:r>
              <w:rPr>
                <w:b/>
                <w:szCs w:val="24"/>
              </w:rPr>
              <w:t>4</w:t>
            </w:r>
            <w:r w:rsidRPr="0096259C">
              <w:rPr>
                <w:b/>
                <w:szCs w:val="24"/>
              </w:rPr>
              <w:t>0</w:t>
            </w:r>
          </w:p>
        </w:tc>
        <w:tc>
          <w:tcPr>
            <w:tcW w:w="735" w:type="pct"/>
          </w:tcPr>
          <w:p w:rsidR="000230D6" w:rsidRPr="00DD7A4A" w:rsidRDefault="000230D6" w:rsidP="000230D6">
            <w:pPr>
              <w:jc w:val="center"/>
              <w:rPr>
                <w:b/>
                <w:szCs w:val="24"/>
                <w:lang w:eastAsia="en-US"/>
              </w:rPr>
            </w:pPr>
            <w:r w:rsidRPr="00DD7A4A">
              <w:rPr>
                <w:b/>
                <w:szCs w:val="24"/>
              </w:rPr>
              <w:lastRenderedPageBreak/>
              <w:t xml:space="preserve">Проект </w:t>
            </w:r>
            <w:r w:rsidRPr="00DD7A4A">
              <w:rPr>
                <w:b/>
                <w:szCs w:val="24"/>
              </w:rPr>
              <w:lastRenderedPageBreak/>
              <w:t>решения</w:t>
            </w:r>
          </w:p>
        </w:tc>
        <w:tc>
          <w:tcPr>
            <w:tcW w:w="809" w:type="pct"/>
          </w:tcPr>
          <w:p w:rsidR="000230D6" w:rsidRPr="00DD7A4A" w:rsidRDefault="000230D6" w:rsidP="000230D6">
            <w:pPr>
              <w:jc w:val="center"/>
              <w:rPr>
                <w:b/>
                <w:szCs w:val="24"/>
                <w:lang w:eastAsia="en-US"/>
              </w:rPr>
            </w:pPr>
            <w:r w:rsidRPr="00DD7A4A">
              <w:rPr>
                <w:b/>
                <w:szCs w:val="24"/>
              </w:rPr>
              <w:lastRenderedPageBreak/>
              <w:t>Изменения</w:t>
            </w:r>
          </w:p>
          <w:p w:rsidR="000230D6" w:rsidRPr="00DD7A4A" w:rsidRDefault="000230D6" w:rsidP="000230D6">
            <w:pPr>
              <w:jc w:val="center"/>
              <w:rPr>
                <w:b/>
                <w:szCs w:val="24"/>
                <w:lang w:eastAsia="en-US"/>
              </w:rPr>
            </w:pPr>
            <w:r w:rsidRPr="00DD7A4A">
              <w:rPr>
                <w:b/>
                <w:szCs w:val="24"/>
              </w:rPr>
              <w:lastRenderedPageBreak/>
              <w:t>(+/-)</w:t>
            </w:r>
          </w:p>
        </w:tc>
      </w:tr>
      <w:tr w:rsidR="000230D6" w:rsidRPr="00E20C06" w:rsidTr="000230D6">
        <w:tc>
          <w:tcPr>
            <w:tcW w:w="1779" w:type="pct"/>
          </w:tcPr>
          <w:p w:rsidR="000230D6" w:rsidRPr="0045007C" w:rsidRDefault="000230D6" w:rsidP="000230D6">
            <w:pPr>
              <w:rPr>
                <w:szCs w:val="24"/>
              </w:rPr>
            </w:pPr>
            <w:r w:rsidRPr="0045007C">
              <w:rPr>
                <w:szCs w:val="24"/>
              </w:rPr>
              <w:lastRenderedPageBreak/>
              <w:t xml:space="preserve">Управление образования </w:t>
            </w:r>
          </w:p>
        </w:tc>
        <w:tc>
          <w:tcPr>
            <w:tcW w:w="321" w:type="pct"/>
          </w:tcPr>
          <w:p w:rsidR="000230D6" w:rsidRPr="0045007C" w:rsidRDefault="000230D6" w:rsidP="000230D6">
            <w:pPr>
              <w:jc w:val="center"/>
              <w:rPr>
                <w:szCs w:val="24"/>
              </w:rPr>
            </w:pPr>
            <w:r w:rsidRPr="0045007C">
              <w:rPr>
                <w:szCs w:val="24"/>
              </w:rPr>
              <w:t>903</w:t>
            </w:r>
          </w:p>
        </w:tc>
        <w:tc>
          <w:tcPr>
            <w:tcW w:w="1355" w:type="pct"/>
            <w:vAlign w:val="center"/>
          </w:tcPr>
          <w:p w:rsidR="000230D6" w:rsidRPr="0045007C" w:rsidRDefault="000230D6" w:rsidP="000230D6">
            <w:pPr>
              <w:jc w:val="center"/>
              <w:rPr>
                <w:szCs w:val="24"/>
              </w:rPr>
            </w:pPr>
            <w:r>
              <w:rPr>
                <w:szCs w:val="24"/>
              </w:rPr>
              <w:t>198485,0</w:t>
            </w:r>
          </w:p>
        </w:tc>
        <w:tc>
          <w:tcPr>
            <w:tcW w:w="735" w:type="pct"/>
            <w:vAlign w:val="center"/>
          </w:tcPr>
          <w:p w:rsidR="000230D6" w:rsidRPr="0045007C" w:rsidRDefault="000230D6" w:rsidP="000230D6">
            <w:pPr>
              <w:jc w:val="center"/>
              <w:rPr>
                <w:szCs w:val="24"/>
              </w:rPr>
            </w:pPr>
            <w:r>
              <w:rPr>
                <w:szCs w:val="24"/>
              </w:rPr>
              <w:t>203453,8</w:t>
            </w:r>
          </w:p>
        </w:tc>
        <w:tc>
          <w:tcPr>
            <w:tcW w:w="809" w:type="pct"/>
            <w:vAlign w:val="center"/>
          </w:tcPr>
          <w:p w:rsidR="000230D6" w:rsidRPr="00606B5E" w:rsidRDefault="000230D6" w:rsidP="000230D6">
            <w:pPr>
              <w:jc w:val="center"/>
              <w:rPr>
                <w:szCs w:val="24"/>
              </w:rPr>
            </w:pPr>
            <w:r>
              <w:rPr>
                <w:szCs w:val="24"/>
              </w:rPr>
              <w:t>4968,8</w:t>
            </w:r>
          </w:p>
        </w:tc>
      </w:tr>
      <w:tr w:rsidR="000230D6" w:rsidRPr="00E20C06" w:rsidTr="000230D6">
        <w:tc>
          <w:tcPr>
            <w:tcW w:w="1779" w:type="pct"/>
          </w:tcPr>
          <w:p w:rsidR="000230D6" w:rsidRPr="0045007C" w:rsidRDefault="000230D6" w:rsidP="000230D6">
            <w:pPr>
              <w:rPr>
                <w:szCs w:val="24"/>
              </w:rPr>
            </w:pPr>
            <w:r w:rsidRPr="0045007C">
              <w:rPr>
                <w:szCs w:val="24"/>
              </w:rPr>
              <w:t xml:space="preserve">Финансовое управление </w:t>
            </w:r>
          </w:p>
        </w:tc>
        <w:tc>
          <w:tcPr>
            <w:tcW w:w="321" w:type="pct"/>
          </w:tcPr>
          <w:p w:rsidR="000230D6" w:rsidRPr="0045007C" w:rsidRDefault="000230D6" w:rsidP="000230D6">
            <w:pPr>
              <w:jc w:val="center"/>
              <w:rPr>
                <w:szCs w:val="24"/>
              </w:rPr>
            </w:pPr>
            <w:r w:rsidRPr="0045007C">
              <w:rPr>
                <w:szCs w:val="24"/>
              </w:rPr>
              <w:t>912</w:t>
            </w:r>
          </w:p>
        </w:tc>
        <w:tc>
          <w:tcPr>
            <w:tcW w:w="1355" w:type="pct"/>
            <w:vAlign w:val="center"/>
          </w:tcPr>
          <w:p w:rsidR="000230D6" w:rsidRPr="0045007C" w:rsidRDefault="000230D6" w:rsidP="000230D6">
            <w:pPr>
              <w:jc w:val="center"/>
              <w:rPr>
                <w:szCs w:val="24"/>
              </w:rPr>
            </w:pPr>
            <w:r>
              <w:rPr>
                <w:szCs w:val="24"/>
              </w:rPr>
              <w:t>46903,5</w:t>
            </w:r>
          </w:p>
        </w:tc>
        <w:tc>
          <w:tcPr>
            <w:tcW w:w="735" w:type="pct"/>
            <w:vAlign w:val="center"/>
          </w:tcPr>
          <w:p w:rsidR="000230D6" w:rsidRPr="0045007C" w:rsidRDefault="000230D6" w:rsidP="000230D6">
            <w:pPr>
              <w:jc w:val="center"/>
              <w:rPr>
                <w:szCs w:val="24"/>
              </w:rPr>
            </w:pPr>
            <w:r>
              <w:rPr>
                <w:szCs w:val="24"/>
              </w:rPr>
              <w:t>50613,8</w:t>
            </w:r>
          </w:p>
        </w:tc>
        <w:tc>
          <w:tcPr>
            <w:tcW w:w="809" w:type="pct"/>
            <w:vAlign w:val="center"/>
          </w:tcPr>
          <w:p w:rsidR="000230D6" w:rsidRPr="00606B5E" w:rsidRDefault="000230D6" w:rsidP="000230D6">
            <w:pPr>
              <w:jc w:val="center"/>
              <w:rPr>
                <w:szCs w:val="24"/>
              </w:rPr>
            </w:pPr>
            <w:r>
              <w:rPr>
                <w:szCs w:val="24"/>
              </w:rPr>
              <w:t>3710,3</w:t>
            </w:r>
          </w:p>
        </w:tc>
      </w:tr>
      <w:tr w:rsidR="000230D6" w:rsidRPr="00E20C06" w:rsidTr="000230D6">
        <w:tc>
          <w:tcPr>
            <w:tcW w:w="1779" w:type="pct"/>
          </w:tcPr>
          <w:p w:rsidR="000230D6" w:rsidRPr="0045007C" w:rsidRDefault="000230D6" w:rsidP="000230D6">
            <w:pPr>
              <w:rPr>
                <w:szCs w:val="24"/>
              </w:rPr>
            </w:pPr>
            <w:r w:rsidRPr="0045007C">
              <w:rPr>
                <w:szCs w:val="24"/>
              </w:rPr>
              <w:t xml:space="preserve">Администрация </w:t>
            </w:r>
          </w:p>
          <w:p w:rsidR="000230D6" w:rsidRPr="0045007C" w:rsidRDefault="000230D6" w:rsidP="000230D6">
            <w:pPr>
              <w:rPr>
                <w:szCs w:val="24"/>
              </w:rPr>
            </w:pPr>
            <w:r w:rsidRPr="0045007C">
              <w:rPr>
                <w:szCs w:val="24"/>
              </w:rPr>
              <w:t xml:space="preserve">Подосиновского района </w:t>
            </w:r>
          </w:p>
        </w:tc>
        <w:tc>
          <w:tcPr>
            <w:tcW w:w="321" w:type="pct"/>
          </w:tcPr>
          <w:p w:rsidR="000230D6" w:rsidRPr="0045007C" w:rsidRDefault="000230D6" w:rsidP="000230D6">
            <w:pPr>
              <w:jc w:val="center"/>
              <w:rPr>
                <w:szCs w:val="24"/>
              </w:rPr>
            </w:pPr>
            <w:r w:rsidRPr="0045007C">
              <w:rPr>
                <w:szCs w:val="24"/>
              </w:rPr>
              <w:t>936</w:t>
            </w:r>
          </w:p>
        </w:tc>
        <w:tc>
          <w:tcPr>
            <w:tcW w:w="1355" w:type="pct"/>
            <w:vAlign w:val="center"/>
          </w:tcPr>
          <w:p w:rsidR="000230D6" w:rsidRPr="0045007C" w:rsidRDefault="000230D6" w:rsidP="000230D6">
            <w:pPr>
              <w:jc w:val="center"/>
              <w:rPr>
                <w:szCs w:val="24"/>
              </w:rPr>
            </w:pPr>
            <w:r>
              <w:rPr>
                <w:szCs w:val="24"/>
              </w:rPr>
              <w:t>181974,5</w:t>
            </w:r>
          </w:p>
        </w:tc>
        <w:tc>
          <w:tcPr>
            <w:tcW w:w="735" w:type="pct"/>
            <w:vAlign w:val="center"/>
          </w:tcPr>
          <w:p w:rsidR="000230D6" w:rsidRPr="0045007C" w:rsidRDefault="000230D6" w:rsidP="000230D6">
            <w:pPr>
              <w:jc w:val="center"/>
              <w:rPr>
                <w:szCs w:val="24"/>
              </w:rPr>
            </w:pPr>
            <w:r>
              <w:rPr>
                <w:szCs w:val="24"/>
              </w:rPr>
              <w:t>183259,4</w:t>
            </w:r>
          </w:p>
        </w:tc>
        <w:tc>
          <w:tcPr>
            <w:tcW w:w="809" w:type="pct"/>
            <w:vAlign w:val="center"/>
          </w:tcPr>
          <w:p w:rsidR="000230D6" w:rsidRPr="00606B5E" w:rsidRDefault="000230D6" w:rsidP="000230D6">
            <w:pPr>
              <w:jc w:val="center"/>
              <w:rPr>
                <w:szCs w:val="24"/>
              </w:rPr>
            </w:pPr>
            <w:r>
              <w:rPr>
                <w:szCs w:val="24"/>
              </w:rPr>
              <w:t>1284,9</w:t>
            </w:r>
          </w:p>
        </w:tc>
      </w:tr>
      <w:tr w:rsidR="000230D6" w:rsidRPr="00E20C06" w:rsidTr="000230D6">
        <w:tc>
          <w:tcPr>
            <w:tcW w:w="1779" w:type="pct"/>
          </w:tcPr>
          <w:p w:rsidR="000230D6" w:rsidRPr="0045007C" w:rsidRDefault="000230D6" w:rsidP="000230D6">
            <w:pPr>
              <w:rPr>
                <w:szCs w:val="24"/>
              </w:rPr>
            </w:pPr>
            <w:r w:rsidRPr="0045007C">
              <w:rPr>
                <w:bCs/>
                <w:szCs w:val="24"/>
              </w:rPr>
              <w:t xml:space="preserve">Подосиновская районная Дума </w:t>
            </w:r>
          </w:p>
        </w:tc>
        <w:tc>
          <w:tcPr>
            <w:tcW w:w="321" w:type="pct"/>
          </w:tcPr>
          <w:p w:rsidR="000230D6" w:rsidRPr="0045007C" w:rsidRDefault="000230D6" w:rsidP="000230D6">
            <w:pPr>
              <w:jc w:val="center"/>
              <w:rPr>
                <w:szCs w:val="24"/>
              </w:rPr>
            </w:pPr>
            <w:r w:rsidRPr="0045007C">
              <w:rPr>
                <w:szCs w:val="24"/>
              </w:rPr>
              <w:t>943</w:t>
            </w:r>
          </w:p>
        </w:tc>
        <w:tc>
          <w:tcPr>
            <w:tcW w:w="1355" w:type="pct"/>
            <w:vAlign w:val="center"/>
          </w:tcPr>
          <w:p w:rsidR="000230D6" w:rsidRPr="0045007C" w:rsidRDefault="000230D6" w:rsidP="000230D6">
            <w:pPr>
              <w:jc w:val="center"/>
              <w:rPr>
                <w:szCs w:val="24"/>
              </w:rPr>
            </w:pPr>
            <w:r>
              <w:rPr>
                <w:szCs w:val="24"/>
              </w:rPr>
              <w:t>50,0</w:t>
            </w:r>
          </w:p>
        </w:tc>
        <w:tc>
          <w:tcPr>
            <w:tcW w:w="735" w:type="pct"/>
            <w:vAlign w:val="center"/>
          </w:tcPr>
          <w:p w:rsidR="000230D6" w:rsidRPr="0045007C" w:rsidRDefault="000230D6" w:rsidP="000230D6">
            <w:pPr>
              <w:jc w:val="center"/>
              <w:rPr>
                <w:szCs w:val="24"/>
              </w:rPr>
            </w:pPr>
            <w:r>
              <w:rPr>
                <w:szCs w:val="24"/>
              </w:rPr>
              <w:t>50,0</w:t>
            </w:r>
          </w:p>
        </w:tc>
        <w:tc>
          <w:tcPr>
            <w:tcW w:w="809" w:type="pct"/>
            <w:vAlign w:val="center"/>
          </w:tcPr>
          <w:p w:rsidR="000230D6" w:rsidRPr="00606B5E" w:rsidRDefault="000230D6" w:rsidP="000230D6">
            <w:pPr>
              <w:jc w:val="center"/>
              <w:rPr>
                <w:szCs w:val="24"/>
              </w:rPr>
            </w:pPr>
            <w:r w:rsidRPr="00606B5E">
              <w:rPr>
                <w:szCs w:val="24"/>
              </w:rPr>
              <w:t>0,0</w:t>
            </w:r>
          </w:p>
        </w:tc>
      </w:tr>
      <w:tr w:rsidR="000230D6" w:rsidRPr="00E20C06" w:rsidTr="000230D6">
        <w:tc>
          <w:tcPr>
            <w:tcW w:w="1779" w:type="pct"/>
          </w:tcPr>
          <w:p w:rsidR="000230D6" w:rsidRPr="0045007C" w:rsidRDefault="000230D6" w:rsidP="000230D6">
            <w:pPr>
              <w:rPr>
                <w:bCs/>
                <w:szCs w:val="24"/>
              </w:rPr>
            </w:pPr>
            <w:r>
              <w:rPr>
                <w:bCs/>
                <w:szCs w:val="24"/>
              </w:rPr>
              <w:t>Контрольно-счетная комиссия Подосиновского района</w:t>
            </w:r>
          </w:p>
        </w:tc>
        <w:tc>
          <w:tcPr>
            <w:tcW w:w="321" w:type="pct"/>
          </w:tcPr>
          <w:p w:rsidR="000230D6" w:rsidRPr="0045007C" w:rsidRDefault="000230D6" w:rsidP="000230D6">
            <w:pPr>
              <w:jc w:val="center"/>
              <w:rPr>
                <w:szCs w:val="24"/>
              </w:rPr>
            </w:pPr>
            <w:r>
              <w:rPr>
                <w:szCs w:val="24"/>
              </w:rPr>
              <w:t>947</w:t>
            </w:r>
          </w:p>
        </w:tc>
        <w:tc>
          <w:tcPr>
            <w:tcW w:w="1355" w:type="pct"/>
            <w:vAlign w:val="center"/>
          </w:tcPr>
          <w:p w:rsidR="000230D6" w:rsidRDefault="000230D6" w:rsidP="000230D6">
            <w:pPr>
              <w:jc w:val="center"/>
              <w:rPr>
                <w:szCs w:val="24"/>
              </w:rPr>
            </w:pPr>
            <w:r>
              <w:rPr>
                <w:szCs w:val="24"/>
              </w:rPr>
              <w:t>1125,1</w:t>
            </w:r>
          </w:p>
        </w:tc>
        <w:tc>
          <w:tcPr>
            <w:tcW w:w="735" w:type="pct"/>
            <w:vAlign w:val="center"/>
          </w:tcPr>
          <w:p w:rsidR="000230D6" w:rsidRDefault="000230D6" w:rsidP="000230D6">
            <w:pPr>
              <w:jc w:val="center"/>
              <w:rPr>
                <w:szCs w:val="24"/>
              </w:rPr>
            </w:pPr>
            <w:r>
              <w:rPr>
                <w:szCs w:val="24"/>
              </w:rPr>
              <w:t>1125,1</w:t>
            </w:r>
          </w:p>
        </w:tc>
        <w:tc>
          <w:tcPr>
            <w:tcW w:w="809" w:type="pct"/>
            <w:vAlign w:val="center"/>
          </w:tcPr>
          <w:p w:rsidR="000230D6" w:rsidRPr="00606B5E" w:rsidRDefault="000230D6" w:rsidP="000230D6">
            <w:pPr>
              <w:jc w:val="center"/>
              <w:rPr>
                <w:szCs w:val="24"/>
              </w:rPr>
            </w:pPr>
            <w:r w:rsidRPr="00606B5E">
              <w:rPr>
                <w:szCs w:val="24"/>
              </w:rPr>
              <w:t>0,0</w:t>
            </w:r>
          </w:p>
        </w:tc>
      </w:tr>
      <w:tr w:rsidR="000230D6" w:rsidRPr="00E20C06" w:rsidTr="000230D6">
        <w:tc>
          <w:tcPr>
            <w:tcW w:w="1779" w:type="pct"/>
          </w:tcPr>
          <w:p w:rsidR="000230D6" w:rsidRPr="0045007C" w:rsidRDefault="000230D6" w:rsidP="000230D6">
            <w:pPr>
              <w:rPr>
                <w:b/>
                <w:szCs w:val="24"/>
              </w:rPr>
            </w:pPr>
            <w:r w:rsidRPr="0045007C">
              <w:rPr>
                <w:b/>
                <w:szCs w:val="24"/>
              </w:rPr>
              <w:t>Всего расходов</w:t>
            </w:r>
          </w:p>
        </w:tc>
        <w:tc>
          <w:tcPr>
            <w:tcW w:w="321" w:type="pct"/>
          </w:tcPr>
          <w:p w:rsidR="000230D6" w:rsidRPr="0045007C" w:rsidRDefault="000230D6" w:rsidP="000230D6">
            <w:pPr>
              <w:jc w:val="center"/>
              <w:rPr>
                <w:b/>
                <w:szCs w:val="24"/>
              </w:rPr>
            </w:pPr>
          </w:p>
        </w:tc>
        <w:tc>
          <w:tcPr>
            <w:tcW w:w="1355" w:type="pct"/>
            <w:vAlign w:val="center"/>
          </w:tcPr>
          <w:p w:rsidR="000230D6" w:rsidRPr="0045007C" w:rsidRDefault="000230D6" w:rsidP="000230D6">
            <w:pPr>
              <w:jc w:val="center"/>
              <w:rPr>
                <w:b/>
                <w:szCs w:val="24"/>
              </w:rPr>
            </w:pPr>
            <w:r>
              <w:rPr>
                <w:b/>
                <w:szCs w:val="24"/>
              </w:rPr>
              <w:t>428538,0</w:t>
            </w:r>
          </w:p>
        </w:tc>
        <w:tc>
          <w:tcPr>
            <w:tcW w:w="735" w:type="pct"/>
            <w:vAlign w:val="center"/>
          </w:tcPr>
          <w:p w:rsidR="000230D6" w:rsidRPr="0045007C" w:rsidRDefault="000230D6" w:rsidP="000230D6">
            <w:pPr>
              <w:jc w:val="center"/>
              <w:rPr>
                <w:b/>
                <w:szCs w:val="24"/>
              </w:rPr>
            </w:pPr>
            <w:r>
              <w:rPr>
                <w:b/>
                <w:szCs w:val="24"/>
              </w:rPr>
              <w:t>438502,0</w:t>
            </w:r>
          </w:p>
        </w:tc>
        <w:tc>
          <w:tcPr>
            <w:tcW w:w="809" w:type="pct"/>
            <w:vAlign w:val="center"/>
          </w:tcPr>
          <w:p w:rsidR="000230D6" w:rsidRPr="00BE0575" w:rsidRDefault="000230D6" w:rsidP="000230D6">
            <w:pPr>
              <w:jc w:val="center"/>
              <w:rPr>
                <w:b/>
                <w:color w:val="000000"/>
                <w:szCs w:val="24"/>
              </w:rPr>
            </w:pPr>
            <w:r>
              <w:rPr>
                <w:b/>
                <w:color w:val="000000"/>
                <w:szCs w:val="24"/>
              </w:rPr>
              <w:t>9964,0</w:t>
            </w:r>
          </w:p>
        </w:tc>
      </w:tr>
    </w:tbl>
    <w:p w:rsidR="000230D6" w:rsidRDefault="000230D6" w:rsidP="000230D6">
      <w:pPr>
        <w:rPr>
          <w:sz w:val="28"/>
          <w:szCs w:val="28"/>
        </w:rPr>
      </w:pPr>
      <w:r>
        <w:rPr>
          <w:sz w:val="28"/>
          <w:szCs w:val="28"/>
        </w:rPr>
        <w:t xml:space="preserve">    </w:t>
      </w:r>
      <w:r>
        <w:rPr>
          <w:sz w:val="28"/>
          <w:szCs w:val="28"/>
        </w:rPr>
        <w:tab/>
      </w:r>
    </w:p>
    <w:p w:rsidR="000230D6" w:rsidRDefault="000230D6" w:rsidP="000230D6">
      <w:pPr>
        <w:rPr>
          <w:sz w:val="28"/>
          <w:szCs w:val="28"/>
        </w:rPr>
      </w:pPr>
      <w:r>
        <w:rPr>
          <w:sz w:val="28"/>
          <w:szCs w:val="28"/>
        </w:rPr>
        <w:tab/>
      </w:r>
      <w:r w:rsidRPr="00EB780A">
        <w:rPr>
          <w:sz w:val="28"/>
          <w:szCs w:val="28"/>
        </w:rPr>
        <w:t xml:space="preserve">Проектом решения </w:t>
      </w:r>
      <w:r>
        <w:rPr>
          <w:sz w:val="28"/>
          <w:szCs w:val="28"/>
        </w:rPr>
        <w:t xml:space="preserve">увеличены </w:t>
      </w:r>
      <w:r w:rsidRPr="00EB780A">
        <w:rPr>
          <w:sz w:val="28"/>
          <w:szCs w:val="28"/>
        </w:rPr>
        <w:t xml:space="preserve">ассигнования </w:t>
      </w:r>
      <w:r>
        <w:rPr>
          <w:sz w:val="28"/>
          <w:szCs w:val="28"/>
        </w:rPr>
        <w:t xml:space="preserve">по управлению образования на 4968,8 тыс. руб., финансовому управлению на 3710,3 тыс. руб., </w:t>
      </w:r>
      <w:r w:rsidRPr="00EB780A">
        <w:rPr>
          <w:sz w:val="28"/>
          <w:szCs w:val="28"/>
        </w:rPr>
        <w:t>администрации района</w:t>
      </w:r>
      <w:r>
        <w:rPr>
          <w:sz w:val="28"/>
          <w:szCs w:val="28"/>
        </w:rPr>
        <w:t xml:space="preserve"> </w:t>
      </w:r>
      <w:r w:rsidRPr="00EB780A">
        <w:rPr>
          <w:sz w:val="28"/>
          <w:szCs w:val="28"/>
        </w:rPr>
        <w:t xml:space="preserve">на </w:t>
      </w:r>
      <w:r>
        <w:rPr>
          <w:sz w:val="28"/>
          <w:szCs w:val="28"/>
        </w:rPr>
        <w:t>1284,9</w:t>
      </w:r>
      <w:r w:rsidRPr="00EB780A">
        <w:rPr>
          <w:sz w:val="28"/>
          <w:szCs w:val="28"/>
        </w:rPr>
        <w:t xml:space="preserve"> тыс. руб.</w:t>
      </w:r>
    </w:p>
    <w:p w:rsidR="000230D6" w:rsidRDefault="000230D6" w:rsidP="000230D6">
      <w:pPr>
        <w:rPr>
          <w:sz w:val="28"/>
          <w:szCs w:val="28"/>
        </w:rPr>
      </w:pPr>
    </w:p>
    <w:p w:rsidR="000230D6" w:rsidRDefault="000230D6" w:rsidP="000230D6">
      <w:pPr>
        <w:rPr>
          <w:sz w:val="28"/>
          <w:szCs w:val="28"/>
        </w:rPr>
      </w:pPr>
      <w:r w:rsidRPr="00EB780A">
        <w:rPr>
          <w:sz w:val="28"/>
          <w:szCs w:val="28"/>
        </w:rPr>
        <w:t xml:space="preserve">     В соответствии с проектом решения вносятся соответствующие изменения в приложение № </w:t>
      </w:r>
      <w:r>
        <w:rPr>
          <w:sz w:val="28"/>
          <w:szCs w:val="28"/>
        </w:rPr>
        <w:t>7</w:t>
      </w:r>
      <w:r w:rsidRPr="00EB780A">
        <w:rPr>
          <w:sz w:val="28"/>
          <w:szCs w:val="28"/>
        </w:rPr>
        <w:t xml:space="preserve">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видов расходов классификации расх</w:t>
      </w:r>
      <w:r>
        <w:rPr>
          <w:sz w:val="28"/>
          <w:szCs w:val="28"/>
        </w:rPr>
        <w:t>одов бюджетов</w:t>
      </w:r>
      <w:r w:rsidRPr="00EB780A">
        <w:rPr>
          <w:sz w:val="28"/>
          <w:szCs w:val="28"/>
        </w:rPr>
        <w:t xml:space="preserve"> на 2</w:t>
      </w:r>
      <w:r>
        <w:rPr>
          <w:sz w:val="28"/>
          <w:szCs w:val="28"/>
        </w:rPr>
        <w:t xml:space="preserve">024 </w:t>
      </w:r>
      <w:r w:rsidRPr="00EB780A">
        <w:rPr>
          <w:sz w:val="28"/>
          <w:szCs w:val="28"/>
        </w:rPr>
        <w:t>год» в муниципальные программы, подлежащие финансированию в текущем году</w:t>
      </w:r>
      <w:r>
        <w:rPr>
          <w:sz w:val="28"/>
          <w:szCs w:val="28"/>
        </w:rPr>
        <w:t>:</w:t>
      </w:r>
    </w:p>
    <w:p w:rsidR="000230D6" w:rsidRPr="001D1E1C" w:rsidRDefault="000230D6" w:rsidP="000230D6">
      <w:pPr>
        <w:jc w:val="right"/>
        <w:rPr>
          <w:szCs w:val="24"/>
        </w:rPr>
      </w:pPr>
      <w:r w:rsidRPr="001D1E1C">
        <w:rPr>
          <w:szCs w:val="24"/>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81"/>
        <w:gridCol w:w="1612"/>
        <w:gridCol w:w="1172"/>
        <w:gridCol w:w="1455"/>
      </w:tblGrid>
      <w:tr w:rsidR="000230D6" w:rsidRPr="0033636E" w:rsidTr="000230D6">
        <w:trPr>
          <w:trHeight w:val="976"/>
        </w:trPr>
        <w:tc>
          <w:tcPr>
            <w:tcW w:w="561" w:type="dxa"/>
            <w:shd w:val="clear" w:color="auto" w:fill="auto"/>
          </w:tcPr>
          <w:p w:rsidR="000230D6" w:rsidRPr="00DD7A4A" w:rsidRDefault="000230D6" w:rsidP="000230D6">
            <w:pPr>
              <w:autoSpaceDE w:val="0"/>
              <w:adjustRightInd w:val="0"/>
              <w:spacing w:before="10" w:after="10"/>
              <w:ind w:right="1"/>
              <w:jc w:val="center"/>
              <w:rPr>
                <w:b/>
                <w:szCs w:val="24"/>
              </w:rPr>
            </w:pPr>
            <w:r w:rsidRPr="00DD7A4A">
              <w:rPr>
                <w:b/>
                <w:szCs w:val="24"/>
              </w:rPr>
              <w:t>№ п/п</w:t>
            </w:r>
          </w:p>
        </w:tc>
        <w:tc>
          <w:tcPr>
            <w:tcW w:w="4981" w:type="dxa"/>
            <w:shd w:val="clear" w:color="auto" w:fill="auto"/>
          </w:tcPr>
          <w:p w:rsidR="000230D6" w:rsidRPr="003E3A26" w:rsidRDefault="000230D6" w:rsidP="000230D6">
            <w:pPr>
              <w:autoSpaceDE w:val="0"/>
              <w:adjustRightInd w:val="0"/>
              <w:spacing w:before="10" w:after="10"/>
              <w:ind w:right="1"/>
              <w:jc w:val="center"/>
              <w:rPr>
                <w:b/>
                <w:szCs w:val="24"/>
              </w:rPr>
            </w:pPr>
            <w:r w:rsidRPr="003E3A26">
              <w:rPr>
                <w:b/>
                <w:szCs w:val="24"/>
              </w:rPr>
              <w:t xml:space="preserve">Наименование </w:t>
            </w:r>
            <w:r w:rsidRPr="003E3A26">
              <w:rPr>
                <w:b/>
                <w:bCs/>
                <w:color w:val="000000"/>
                <w:szCs w:val="24"/>
              </w:rPr>
              <w:t>муниципальной программы Подосиновского района</w:t>
            </w:r>
          </w:p>
          <w:p w:rsidR="000230D6" w:rsidRPr="00DD7A4A" w:rsidRDefault="000230D6" w:rsidP="000230D6">
            <w:pPr>
              <w:autoSpaceDE w:val="0"/>
              <w:adjustRightInd w:val="0"/>
              <w:spacing w:before="10" w:after="10"/>
              <w:ind w:right="1"/>
              <w:jc w:val="center"/>
              <w:rPr>
                <w:b/>
                <w:szCs w:val="24"/>
              </w:rPr>
            </w:pPr>
          </w:p>
        </w:tc>
        <w:tc>
          <w:tcPr>
            <w:tcW w:w="1612" w:type="dxa"/>
            <w:shd w:val="clear" w:color="auto" w:fill="auto"/>
          </w:tcPr>
          <w:p w:rsidR="000230D6" w:rsidRPr="0096259C" w:rsidRDefault="000230D6" w:rsidP="000230D6">
            <w:pPr>
              <w:ind w:right="-5"/>
              <w:jc w:val="center"/>
              <w:rPr>
                <w:b/>
                <w:szCs w:val="24"/>
              </w:rPr>
            </w:pPr>
            <w:r w:rsidRPr="0096259C">
              <w:rPr>
                <w:b/>
                <w:szCs w:val="24"/>
              </w:rPr>
              <w:t>Решение Думы</w:t>
            </w:r>
          </w:p>
          <w:p w:rsidR="000230D6" w:rsidRDefault="000230D6" w:rsidP="000230D6">
            <w:pPr>
              <w:ind w:right="-5"/>
              <w:jc w:val="center"/>
              <w:rPr>
                <w:b/>
                <w:szCs w:val="24"/>
              </w:rPr>
            </w:pPr>
            <w:r w:rsidRPr="0096259C">
              <w:rPr>
                <w:b/>
                <w:szCs w:val="24"/>
              </w:rPr>
              <w:t>от 2</w:t>
            </w:r>
            <w:r>
              <w:rPr>
                <w:b/>
                <w:szCs w:val="24"/>
              </w:rPr>
              <w:t>9.03</w:t>
            </w:r>
            <w:r w:rsidRPr="0096259C">
              <w:rPr>
                <w:b/>
                <w:szCs w:val="24"/>
              </w:rPr>
              <w:t xml:space="preserve">.2024 </w:t>
            </w:r>
          </w:p>
          <w:p w:rsidR="000230D6" w:rsidRPr="00DD7A4A" w:rsidRDefault="000230D6" w:rsidP="000230D6">
            <w:pPr>
              <w:ind w:right="-5"/>
              <w:jc w:val="center"/>
              <w:rPr>
                <w:b/>
                <w:szCs w:val="24"/>
                <w:lang w:eastAsia="en-US"/>
              </w:rPr>
            </w:pPr>
            <w:r w:rsidRPr="0096259C">
              <w:rPr>
                <w:b/>
                <w:szCs w:val="24"/>
              </w:rPr>
              <w:t>№ 3</w:t>
            </w:r>
            <w:r>
              <w:rPr>
                <w:b/>
                <w:szCs w:val="24"/>
              </w:rPr>
              <w:t>6</w:t>
            </w:r>
            <w:r w:rsidRPr="0096259C">
              <w:rPr>
                <w:b/>
                <w:szCs w:val="24"/>
              </w:rPr>
              <w:t>/1</w:t>
            </w:r>
            <w:r>
              <w:rPr>
                <w:b/>
                <w:szCs w:val="24"/>
              </w:rPr>
              <w:t>4</w:t>
            </w:r>
            <w:r w:rsidRPr="0096259C">
              <w:rPr>
                <w:b/>
                <w:szCs w:val="24"/>
              </w:rPr>
              <w:t>0</w:t>
            </w:r>
          </w:p>
        </w:tc>
        <w:tc>
          <w:tcPr>
            <w:tcW w:w="1172" w:type="dxa"/>
            <w:shd w:val="clear" w:color="auto" w:fill="auto"/>
          </w:tcPr>
          <w:p w:rsidR="000230D6" w:rsidRPr="00DD7A4A" w:rsidRDefault="000230D6" w:rsidP="000230D6">
            <w:pPr>
              <w:ind w:firstLine="134"/>
              <w:jc w:val="center"/>
              <w:rPr>
                <w:b/>
                <w:szCs w:val="24"/>
                <w:lang w:eastAsia="en-US"/>
              </w:rPr>
            </w:pPr>
            <w:r w:rsidRPr="00DD7A4A">
              <w:rPr>
                <w:b/>
                <w:szCs w:val="24"/>
              </w:rPr>
              <w:t>Проект решения</w:t>
            </w:r>
          </w:p>
        </w:tc>
        <w:tc>
          <w:tcPr>
            <w:tcW w:w="1455" w:type="dxa"/>
            <w:shd w:val="clear" w:color="auto" w:fill="auto"/>
          </w:tcPr>
          <w:p w:rsidR="000230D6" w:rsidRPr="00DD7A4A" w:rsidRDefault="000230D6" w:rsidP="000230D6">
            <w:pPr>
              <w:jc w:val="center"/>
              <w:rPr>
                <w:b/>
                <w:szCs w:val="24"/>
                <w:lang w:eastAsia="en-US"/>
              </w:rPr>
            </w:pPr>
            <w:r w:rsidRPr="00DD7A4A">
              <w:rPr>
                <w:b/>
                <w:szCs w:val="24"/>
              </w:rPr>
              <w:t>Изменения</w:t>
            </w:r>
          </w:p>
          <w:p w:rsidR="000230D6" w:rsidRPr="00DD7A4A" w:rsidRDefault="000230D6" w:rsidP="000230D6">
            <w:pPr>
              <w:jc w:val="center"/>
              <w:rPr>
                <w:b/>
                <w:szCs w:val="24"/>
                <w:lang w:eastAsia="en-US"/>
              </w:rPr>
            </w:pPr>
            <w:r w:rsidRPr="00DD7A4A">
              <w:rPr>
                <w:b/>
                <w:szCs w:val="24"/>
              </w:rPr>
              <w:t>(+/-)</w:t>
            </w:r>
          </w:p>
        </w:tc>
      </w:tr>
      <w:tr w:rsidR="000230D6" w:rsidRPr="0033636E" w:rsidTr="000230D6">
        <w:tc>
          <w:tcPr>
            <w:tcW w:w="5542" w:type="dxa"/>
            <w:gridSpan w:val="2"/>
            <w:shd w:val="clear" w:color="auto" w:fill="auto"/>
          </w:tcPr>
          <w:p w:rsidR="000230D6" w:rsidRPr="00B03206" w:rsidRDefault="000230D6" w:rsidP="000230D6">
            <w:pPr>
              <w:autoSpaceDE w:val="0"/>
              <w:adjustRightInd w:val="0"/>
              <w:rPr>
                <w:b/>
                <w:color w:val="000000"/>
                <w:szCs w:val="24"/>
              </w:rPr>
            </w:pPr>
            <w:r w:rsidRPr="00B03206">
              <w:rPr>
                <w:b/>
                <w:color w:val="000000"/>
                <w:szCs w:val="24"/>
              </w:rPr>
              <w:t>ВСЕГО РАСХОДОВ</w:t>
            </w:r>
          </w:p>
        </w:tc>
        <w:tc>
          <w:tcPr>
            <w:tcW w:w="1612" w:type="dxa"/>
            <w:shd w:val="clear" w:color="auto" w:fill="auto"/>
          </w:tcPr>
          <w:p w:rsidR="000230D6" w:rsidRPr="008509D1" w:rsidRDefault="000230D6" w:rsidP="000230D6">
            <w:pPr>
              <w:jc w:val="center"/>
              <w:rPr>
                <w:b/>
                <w:bCs/>
                <w:color w:val="000000"/>
                <w:szCs w:val="24"/>
              </w:rPr>
            </w:pPr>
            <w:r>
              <w:rPr>
                <w:b/>
                <w:bCs/>
                <w:color w:val="000000"/>
                <w:szCs w:val="24"/>
              </w:rPr>
              <w:t xml:space="preserve">428538,0 </w:t>
            </w:r>
          </w:p>
        </w:tc>
        <w:tc>
          <w:tcPr>
            <w:tcW w:w="1172" w:type="dxa"/>
            <w:shd w:val="clear" w:color="auto" w:fill="auto"/>
          </w:tcPr>
          <w:p w:rsidR="000230D6" w:rsidRPr="008509D1" w:rsidRDefault="000230D6" w:rsidP="000230D6">
            <w:pPr>
              <w:ind w:firstLine="0"/>
              <w:jc w:val="center"/>
              <w:rPr>
                <w:b/>
                <w:bCs/>
                <w:color w:val="000000"/>
                <w:szCs w:val="24"/>
              </w:rPr>
            </w:pPr>
            <w:r>
              <w:rPr>
                <w:b/>
                <w:bCs/>
                <w:color w:val="000000"/>
                <w:szCs w:val="24"/>
              </w:rPr>
              <w:t>438502,0</w:t>
            </w:r>
          </w:p>
        </w:tc>
        <w:tc>
          <w:tcPr>
            <w:tcW w:w="1455" w:type="dxa"/>
            <w:shd w:val="clear" w:color="auto" w:fill="auto"/>
            <w:vAlign w:val="center"/>
          </w:tcPr>
          <w:p w:rsidR="000230D6" w:rsidRPr="00E04526" w:rsidRDefault="000230D6" w:rsidP="000230D6">
            <w:pPr>
              <w:jc w:val="center"/>
              <w:rPr>
                <w:b/>
                <w:color w:val="000000"/>
                <w:szCs w:val="24"/>
              </w:rPr>
            </w:pPr>
            <w:r>
              <w:rPr>
                <w:b/>
                <w:color w:val="000000"/>
                <w:szCs w:val="24"/>
              </w:rPr>
              <w:t>9964,0</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1</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«Развитие образования»</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198482,0</w:t>
            </w:r>
          </w:p>
        </w:tc>
        <w:tc>
          <w:tcPr>
            <w:tcW w:w="1172" w:type="dxa"/>
            <w:shd w:val="clear" w:color="auto" w:fill="auto"/>
            <w:vAlign w:val="center"/>
          </w:tcPr>
          <w:p w:rsidR="000230D6" w:rsidRPr="00F7546D" w:rsidRDefault="000230D6" w:rsidP="000230D6">
            <w:pPr>
              <w:ind w:firstLine="0"/>
              <w:jc w:val="center"/>
              <w:rPr>
                <w:color w:val="000000"/>
                <w:szCs w:val="24"/>
              </w:rPr>
            </w:pPr>
            <w:r>
              <w:rPr>
                <w:color w:val="000000"/>
                <w:szCs w:val="24"/>
              </w:rPr>
              <w:t>203450,8</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4968,8</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2</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«Развитие культуры»</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54815,4</w:t>
            </w:r>
          </w:p>
        </w:tc>
        <w:tc>
          <w:tcPr>
            <w:tcW w:w="1172" w:type="dxa"/>
            <w:shd w:val="clear" w:color="auto" w:fill="auto"/>
            <w:vAlign w:val="center"/>
          </w:tcPr>
          <w:p w:rsidR="000230D6" w:rsidRPr="00F7546D" w:rsidRDefault="000230D6" w:rsidP="000230D6">
            <w:pPr>
              <w:ind w:firstLine="0"/>
              <w:jc w:val="center"/>
              <w:rPr>
                <w:color w:val="000000"/>
                <w:szCs w:val="24"/>
              </w:rPr>
            </w:pPr>
            <w:r>
              <w:rPr>
                <w:color w:val="000000"/>
                <w:szCs w:val="24"/>
              </w:rPr>
              <w:t>57622,0</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2806,6</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3</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«Развитие спорта и молодежной политики»</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4411,7</w:t>
            </w:r>
          </w:p>
        </w:tc>
        <w:tc>
          <w:tcPr>
            <w:tcW w:w="1172" w:type="dxa"/>
            <w:shd w:val="clear" w:color="auto" w:fill="auto"/>
            <w:vAlign w:val="center"/>
          </w:tcPr>
          <w:p w:rsidR="000230D6" w:rsidRPr="00F7546D" w:rsidRDefault="000230D6" w:rsidP="000230D6">
            <w:pPr>
              <w:ind w:firstLine="276"/>
              <w:jc w:val="center"/>
              <w:rPr>
                <w:color w:val="000000"/>
                <w:szCs w:val="24"/>
              </w:rPr>
            </w:pPr>
            <w:r>
              <w:rPr>
                <w:color w:val="000000"/>
                <w:szCs w:val="24"/>
              </w:rPr>
              <w:t>4411,7</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0,0</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4</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«Развитие гражданского общества, социальная поддержка граждан и социально-ориентированных некоммерческих организаций»</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6783,1</w:t>
            </w:r>
          </w:p>
        </w:tc>
        <w:tc>
          <w:tcPr>
            <w:tcW w:w="1172" w:type="dxa"/>
            <w:shd w:val="clear" w:color="auto" w:fill="auto"/>
            <w:vAlign w:val="center"/>
          </w:tcPr>
          <w:p w:rsidR="000230D6" w:rsidRPr="00F7546D" w:rsidRDefault="000230D6" w:rsidP="000230D6">
            <w:pPr>
              <w:ind w:firstLine="276"/>
              <w:jc w:val="center"/>
              <w:rPr>
                <w:color w:val="000000"/>
                <w:szCs w:val="24"/>
              </w:rPr>
            </w:pPr>
            <w:r>
              <w:rPr>
                <w:color w:val="000000"/>
                <w:szCs w:val="24"/>
              </w:rPr>
              <w:t>4274,6</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-2508,5</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5</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 xml:space="preserve">«Развитие </w:t>
            </w:r>
            <w:r>
              <w:rPr>
                <w:bCs/>
                <w:color w:val="000000"/>
                <w:szCs w:val="24"/>
              </w:rPr>
              <w:t>коммунальной и жилищной инфраструктуры</w:t>
            </w:r>
            <w:r w:rsidRPr="00B03206">
              <w:rPr>
                <w:bCs/>
                <w:color w:val="000000"/>
                <w:szCs w:val="24"/>
              </w:rPr>
              <w:t>»</w:t>
            </w:r>
          </w:p>
        </w:tc>
        <w:tc>
          <w:tcPr>
            <w:tcW w:w="1612" w:type="dxa"/>
            <w:shd w:val="clear" w:color="auto" w:fill="auto"/>
            <w:vAlign w:val="center"/>
          </w:tcPr>
          <w:p w:rsidR="000230D6" w:rsidRDefault="000230D6" w:rsidP="000230D6">
            <w:pPr>
              <w:jc w:val="center"/>
              <w:rPr>
                <w:color w:val="000000"/>
                <w:szCs w:val="24"/>
              </w:rPr>
            </w:pPr>
            <w:r>
              <w:rPr>
                <w:color w:val="000000"/>
                <w:szCs w:val="24"/>
              </w:rPr>
              <w:t>1859,5</w:t>
            </w:r>
          </w:p>
        </w:tc>
        <w:tc>
          <w:tcPr>
            <w:tcW w:w="1172" w:type="dxa"/>
            <w:shd w:val="clear" w:color="auto" w:fill="auto"/>
            <w:vAlign w:val="center"/>
          </w:tcPr>
          <w:p w:rsidR="000230D6" w:rsidRDefault="000230D6" w:rsidP="000230D6">
            <w:pPr>
              <w:ind w:firstLine="276"/>
              <w:jc w:val="center"/>
              <w:rPr>
                <w:color w:val="000000"/>
                <w:szCs w:val="24"/>
              </w:rPr>
            </w:pPr>
            <w:r>
              <w:rPr>
                <w:color w:val="000000"/>
                <w:szCs w:val="24"/>
              </w:rPr>
              <w:t>4379,7</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2520,2</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6</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 xml:space="preserve">«Развитие </w:t>
            </w:r>
            <w:r>
              <w:rPr>
                <w:bCs/>
                <w:color w:val="000000"/>
                <w:szCs w:val="24"/>
              </w:rPr>
              <w:t>транспортной системы</w:t>
            </w:r>
            <w:r w:rsidRPr="00B03206">
              <w:rPr>
                <w:bCs/>
                <w:color w:val="000000"/>
                <w:szCs w:val="24"/>
              </w:rPr>
              <w:t>»</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53870,1</w:t>
            </w:r>
          </w:p>
        </w:tc>
        <w:tc>
          <w:tcPr>
            <w:tcW w:w="1172" w:type="dxa"/>
            <w:shd w:val="clear" w:color="auto" w:fill="auto"/>
            <w:vAlign w:val="center"/>
          </w:tcPr>
          <w:p w:rsidR="000230D6" w:rsidRPr="00F7546D" w:rsidRDefault="000230D6" w:rsidP="000230D6">
            <w:pPr>
              <w:ind w:firstLine="134"/>
              <w:jc w:val="center"/>
              <w:rPr>
                <w:color w:val="000000"/>
                <w:szCs w:val="24"/>
              </w:rPr>
            </w:pPr>
            <w:r>
              <w:rPr>
                <w:color w:val="000000"/>
                <w:szCs w:val="24"/>
              </w:rPr>
              <w:t>53870,1</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0,0</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7</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«Охрана окружающей среды, воспроизводство и использование природных ресурсов»</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2936,4</w:t>
            </w:r>
          </w:p>
        </w:tc>
        <w:tc>
          <w:tcPr>
            <w:tcW w:w="1172" w:type="dxa"/>
            <w:shd w:val="clear" w:color="auto" w:fill="auto"/>
            <w:vAlign w:val="center"/>
          </w:tcPr>
          <w:p w:rsidR="000230D6" w:rsidRPr="00F7546D" w:rsidRDefault="000230D6" w:rsidP="000230D6">
            <w:pPr>
              <w:ind w:firstLine="276"/>
              <w:jc w:val="center"/>
              <w:rPr>
                <w:color w:val="000000"/>
                <w:szCs w:val="24"/>
              </w:rPr>
            </w:pPr>
            <w:r>
              <w:rPr>
                <w:color w:val="000000"/>
                <w:szCs w:val="24"/>
              </w:rPr>
              <w:t>2936,4</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0,0</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8</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 xml:space="preserve">«Управление муниципальным </w:t>
            </w:r>
            <w:r w:rsidRPr="00B03206">
              <w:rPr>
                <w:bCs/>
                <w:color w:val="000000"/>
                <w:szCs w:val="24"/>
              </w:rPr>
              <w:lastRenderedPageBreak/>
              <w:t>имуществом»</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lastRenderedPageBreak/>
              <w:t>3580,6</w:t>
            </w:r>
          </w:p>
        </w:tc>
        <w:tc>
          <w:tcPr>
            <w:tcW w:w="1172" w:type="dxa"/>
            <w:shd w:val="clear" w:color="auto" w:fill="auto"/>
            <w:vAlign w:val="center"/>
          </w:tcPr>
          <w:p w:rsidR="000230D6" w:rsidRPr="00F7546D" w:rsidRDefault="000230D6" w:rsidP="000230D6">
            <w:pPr>
              <w:ind w:firstLine="134"/>
              <w:jc w:val="center"/>
              <w:rPr>
                <w:color w:val="000000"/>
                <w:szCs w:val="24"/>
              </w:rPr>
            </w:pPr>
            <w:r>
              <w:rPr>
                <w:color w:val="000000"/>
                <w:szCs w:val="24"/>
              </w:rPr>
              <w:t>3181,5</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-399,1</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
              <w:rPr>
                <w:szCs w:val="24"/>
              </w:rPr>
            </w:pPr>
            <w:r w:rsidRPr="00B03206">
              <w:rPr>
                <w:szCs w:val="24"/>
              </w:rPr>
              <w:t>9</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«Развитие муниципального управления»</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53154,5</w:t>
            </w:r>
          </w:p>
        </w:tc>
        <w:tc>
          <w:tcPr>
            <w:tcW w:w="1172" w:type="dxa"/>
            <w:shd w:val="clear" w:color="auto" w:fill="auto"/>
            <w:vAlign w:val="center"/>
          </w:tcPr>
          <w:p w:rsidR="000230D6" w:rsidRPr="00F7546D" w:rsidRDefault="000230D6" w:rsidP="000230D6">
            <w:pPr>
              <w:ind w:firstLine="134"/>
              <w:jc w:val="center"/>
              <w:rPr>
                <w:color w:val="000000"/>
                <w:szCs w:val="24"/>
              </w:rPr>
            </w:pPr>
            <w:r>
              <w:rPr>
                <w:color w:val="000000"/>
                <w:szCs w:val="24"/>
              </w:rPr>
              <w:t>52020,2</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-1134,3</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08"/>
              <w:rPr>
                <w:szCs w:val="24"/>
              </w:rPr>
            </w:pPr>
            <w:r w:rsidRPr="00B03206">
              <w:rPr>
                <w:szCs w:val="24"/>
              </w:rPr>
              <w:t>10</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«Управление муниципальными финансами и регулирование межбюджетных отношений»</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46893,7</w:t>
            </w:r>
          </w:p>
        </w:tc>
        <w:tc>
          <w:tcPr>
            <w:tcW w:w="1172" w:type="dxa"/>
            <w:shd w:val="clear" w:color="auto" w:fill="auto"/>
            <w:vAlign w:val="center"/>
          </w:tcPr>
          <w:p w:rsidR="000230D6" w:rsidRPr="00F7546D" w:rsidRDefault="000230D6" w:rsidP="000230D6">
            <w:pPr>
              <w:ind w:firstLine="134"/>
              <w:jc w:val="center"/>
              <w:rPr>
                <w:color w:val="000000"/>
                <w:szCs w:val="24"/>
              </w:rPr>
            </w:pPr>
            <w:r>
              <w:rPr>
                <w:color w:val="000000"/>
                <w:szCs w:val="24"/>
              </w:rPr>
              <w:t>50604,0</w:t>
            </w:r>
          </w:p>
        </w:tc>
        <w:tc>
          <w:tcPr>
            <w:tcW w:w="1455" w:type="dxa"/>
            <w:shd w:val="clear" w:color="auto" w:fill="auto"/>
            <w:vAlign w:val="center"/>
          </w:tcPr>
          <w:p w:rsidR="000230D6" w:rsidRPr="00E04526" w:rsidRDefault="000230D6" w:rsidP="000230D6">
            <w:pPr>
              <w:jc w:val="center"/>
              <w:rPr>
                <w:color w:val="000000"/>
                <w:szCs w:val="24"/>
              </w:rPr>
            </w:pPr>
            <w:r>
              <w:rPr>
                <w:color w:val="000000"/>
                <w:szCs w:val="24"/>
              </w:rPr>
              <w:t>3710,3</w:t>
            </w:r>
          </w:p>
        </w:tc>
      </w:tr>
      <w:tr w:rsidR="000230D6" w:rsidRPr="0033636E" w:rsidTr="000230D6">
        <w:tc>
          <w:tcPr>
            <w:tcW w:w="561" w:type="dxa"/>
            <w:shd w:val="clear" w:color="auto" w:fill="auto"/>
          </w:tcPr>
          <w:p w:rsidR="000230D6" w:rsidRPr="00B03206" w:rsidRDefault="000230D6" w:rsidP="000230D6">
            <w:pPr>
              <w:autoSpaceDE w:val="0"/>
              <w:adjustRightInd w:val="0"/>
              <w:spacing w:before="10" w:after="10"/>
              <w:ind w:right="-108"/>
              <w:rPr>
                <w:szCs w:val="24"/>
              </w:rPr>
            </w:pPr>
            <w:r w:rsidRPr="00B03206">
              <w:rPr>
                <w:szCs w:val="24"/>
              </w:rPr>
              <w:t>11</w:t>
            </w:r>
          </w:p>
        </w:tc>
        <w:tc>
          <w:tcPr>
            <w:tcW w:w="4981" w:type="dxa"/>
            <w:shd w:val="clear" w:color="auto" w:fill="auto"/>
          </w:tcPr>
          <w:p w:rsidR="000230D6" w:rsidRPr="00B03206" w:rsidRDefault="000230D6" w:rsidP="000230D6">
            <w:pPr>
              <w:rPr>
                <w:bCs/>
                <w:color w:val="000000"/>
                <w:szCs w:val="24"/>
              </w:rPr>
            </w:pPr>
            <w:r w:rsidRPr="00B03206">
              <w:rPr>
                <w:bCs/>
                <w:color w:val="000000"/>
                <w:szCs w:val="24"/>
              </w:rPr>
              <w:t>«Профилактика правонарушений и преступлений»</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626,0</w:t>
            </w:r>
          </w:p>
        </w:tc>
        <w:tc>
          <w:tcPr>
            <w:tcW w:w="1172" w:type="dxa"/>
            <w:shd w:val="clear" w:color="auto" w:fill="auto"/>
            <w:vAlign w:val="center"/>
          </w:tcPr>
          <w:p w:rsidR="000230D6" w:rsidRPr="00F7546D" w:rsidRDefault="000230D6" w:rsidP="000230D6">
            <w:pPr>
              <w:ind w:firstLine="276"/>
              <w:jc w:val="center"/>
              <w:rPr>
                <w:color w:val="000000"/>
                <w:szCs w:val="24"/>
              </w:rPr>
            </w:pPr>
            <w:r>
              <w:rPr>
                <w:color w:val="000000"/>
                <w:szCs w:val="24"/>
              </w:rPr>
              <w:t>626,0</w:t>
            </w:r>
          </w:p>
        </w:tc>
        <w:tc>
          <w:tcPr>
            <w:tcW w:w="1455" w:type="dxa"/>
            <w:shd w:val="clear" w:color="auto" w:fill="auto"/>
            <w:vAlign w:val="center"/>
          </w:tcPr>
          <w:p w:rsidR="000230D6" w:rsidRDefault="000230D6" w:rsidP="000230D6">
            <w:pPr>
              <w:jc w:val="center"/>
            </w:pPr>
            <w:r w:rsidRPr="008F1283">
              <w:rPr>
                <w:color w:val="000000"/>
                <w:szCs w:val="24"/>
              </w:rPr>
              <w:t>0,0</w:t>
            </w:r>
          </w:p>
        </w:tc>
      </w:tr>
      <w:tr w:rsidR="000230D6" w:rsidRPr="0033636E" w:rsidTr="000230D6">
        <w:trPr>
          <w:trHeight w:val="351"/>
        </w:trPr>
        <w:tc>
          <w:tcPr>
            <w:tcW w:w="561" w:type="dxa"/>
            <w:shd w:val="clear" w:color="auto" w:fill="auto"/>
          </w:tcPr>
          <w:p w:rsidR="000230D6" w:rsidRPr="00B03206" w:rsidRDefault="000230D6" w:rsidP="000230D6">
            <w:pPr>
              <w:autoSpaceDE w:val="0"/>
              <w:adjustRightInd w:val="0"/>
              <w:spacing w:before="10" w:after="10"/>
              <w:ind w:right="-108"/>
              <w:rPr>
                <w:szCs w:val="24"/>
              </w:rPr>
            </w:pPr>
            <w:r>
              <w:rPr>
                <w:szCs w:val="24"/>
              </w:rPr>
              <w:t>12</w:t>
            </w:r>
          </w:p>
        </w:tc>
        <w:tc>
          <w:tcPr>
            <w:tcW w:w="4981" w:type="dxa"/>
            <w:shd w:val="clear" w:color="auto" w:fill="auto"/>
          </w:tcPr>
          <w:p w:rsidR="000230D6" w:rsidRPr="00B03206" w:rsidRDefault="000230D6" w:rsidP="000230D6">
            <w:pPr>
              <w:rPr>
                <w:bCs/>
                <w:color w:val="000000"/>
                <w:szCs w:val="24"/>
              </w:rPr>
            </w:pPr>
            <w:r>
              <w:rPr>
                <w:bCs/>
                <w:color w:val="000000"/>
                <w:szCs w:val="24"/>
              </w:rPr>
              <w:t>Расходы, не вошедшие в муниципальные программы</w:t>
            </w:r>
          </w:p>
        </w:tc>
        <w:tc>
          <w:tcPr>
            <w:tcW w:w="1612" w:type="dxa"/>
            <w:shd w:val="clear" w:color="auto" w:fill="auto"/>
            <w:vAlign w:val="center"/>
          </w:tcPr>
          <w:p w:rsidR="000230D6" w:rsidRPr="00F7546D" w:rsidRDefault="000230D6" w:rsidP="000230D6">
            <w:pPr>
              <w:jc w:val="center"/>
              <w:rPr>
                <w:color w:val="000000"/>
                <w:szCs w:val="24"/>
              </w:rPr>
            </w:pPr>
            <w:r>
              <w:rPr>
                <w:color w:val="000000"/>
                <w:szCs w:val="24"/>
              </w:rPr>
              <w:t>1125,1</w:t>
            </w:r>
          </w:p>
        </w:tc>
        <w:tc>
          <w:tcPr>
            <w:tcW w:w="1172" w:type="dxa"/>
            <w:shd w:val="clear" w:color="auto" w:fill="auto"/>
            <w:vAlign w:val="center"/>
          </w:tcPr>
          <w:p w:rsidR="000230D6" w:rsidRPr="00F7546D" w:rsidRDefault="000230D6" w:rsidP="000230D6">
            <w:pPr>
              <w:ind w:firstLine="276"/>
              <w:jc w:val="center"/>
              <w:rPr>
                <w:color w:val="000000"/>
                <w:szCs w:val="24"/>
              </w:rPr>
            </w:pPr>
            <w:r>
              <w:rPr>
                <w:color w:val="000000"/>
                <w:szCs w:val="24"/>
              </w:rPr>
              <w:t>1125,1</w:t>
            </w:r>
          </w:p>
        </w:tc>
        <w:tc>
          <w:tcPr>
            <w:tcW w:w="1455" w:type="dxa"/>
            <w:shd w:val="clear" w:color="auto" w:fill="auto"/>
            <w:vAlign w:val="center"/>
          </w:tcPr>
          <w:p w:rsidR="000230D6" w:rsidRDefault="000230D6" w:rsidP="000230D6">
            <w:pPr>
              <w:jc w:val="center"/>
            </w:pPr>
            <w:r w:rsidRPr="00CE0435">
              <w:rPr>
                <w:color w:val="000000"/>
                <w:szCs w:val="24"/>
              </w:rPr>
              <w:t>0,0</w:t>
            </w:r>
          </w:p>
        </w:tc>
      </w:tr>
    </w:tbl>
    <w:p w:rsidR="000230D6" w:rsidRDefault="000230D6" w:rsidP="000230D6">
      <w:pPr>
        <w:tabs>
          <w:tab w:val="left" w:pos="142"/>
        </w:tabs>
        <w:rPr>
          <w:bCs/>
          <w:color w:val="000000"/>
          <w:sz w:val="28"/>
          <w:szCs w:val="28"/>
        </w:rPr>
      </w:pPr>
      <w:r>
        <w:rPr>
          <w:color w:val="000000"/>
          <w:kern w:val="2"/>
          <w:sz w:val="28"/>
          <w:szCs w:val="28"/>
        </w:rPr>
        <w:tab/>
      </w:r>
      <w:r>
        <w:rPr>
          <w:color w:val="000000"/>
          <w:kern w:val="2"/>
          <w:sz w:val="28"/>
          <w:szCs w:val="28"/>
        </w:rPr>
        <w:tab/>
      </w:r>
      <w:r w:rsidRPr="008D087F">
        <w:rPr>
          <w:color w:val="000000"/>
          <w:kern w:val="2"/>
          <w:sz w:val="28"/>
          <w:szCs w:val="28"/>
        </w:rPr>
        <w:t>В соответствии с проектом решения на 202</w:t>
      </w:r>
      <w:r>
        <w:rPr>
          <w:color w:val="000000"/>
          <w:kern w:val="2"/>
          <w:sz w:val="28"/>
          <w:szCs w:val="28"/>
        </w:rPr>
        <w:t>4</w:t>
      </w:r>
      <w:r w:rsidRPr="008D087F">
        <w:rPr>
          <w:color w:val="000000"/>
          <w:kern w:val="2"/>
          <w:sz w:val="28"/>
          <w:szCs w:val="28"/>
        </w:rPr>
        <w:t xml:space="preserve"> год </w:t>
      </w:r>
      <w:r>
        <w:rPr>
          <w:color w:val="000000"/>
          <w:kern w:val="2"/>
          <w:sz w:val="28"/>
          <w:szCs w:val="28"/>
        </w:rPr>
        <w:t>у</w:t>
      </w:r>
      <w:r w:rsidRPr="008D087F">
        <w:rPr>
          <w:i/>
          <w:color w:val="000000"/>
          <w:sz w:val="28"/>
          <w:szCs w:val="28"/>
        </w:rPr>
        <w:t xml:space="preserve">величены </w:t>
      </w:r>
      <w:proofErr w:type="gramStart"/>
      <w:r w:rsidRPr="008D087F">
        <w:rPr>
          <w:i/>
          <w:color w:val="000000"/>
          <w:sz w:val="28"/>
          <w:szCs w:val="28"/>
        </w:rPr>
        <w:t>ассигнования</w:t>
      </w:r>
      <w:r w:rsidRPr="008D087F">
        <w:rPr>
          <w:i/>
          <w:color w:val="000000"/>
          <w:kern w:val="2"/>
          <w:sz w:val="28"/>
          <w:szCs w:val="28"/>
        </w:rPr>
        <w:t xml:space="preserve">  </w:t>
      </w:r>
      <w:r w:rsidRPr="008D087F">
        <w:rPr>
          <w:sz w:val="28"/>
          <w:szCs w:val="28"/>
        </w:rPr>
        <w:t>по</w:t>
      </w:r>
      <w:proofErr w:type="gramEnd"/>
      <w:r w:rsidRPr="008D087F">
        <w:rPr>
          <w:sz w:val="28"/>
          <w:szCs w:val="28"/>
        </w:rPr>
        <w:t xml:space="preserve"> м</w:t>
      </w:r>
      <w:r w:rsidRPr="008D087F">
        <w:rPr>
          <w:bCs/>
          <w:color w:val="000000"/>
          <w:sz w:val="28"/>
          <w:szCs w:val="28"/>
        </w:rPr>
        <w:t>униципальн</w:t>
      </w:r>
      <w:r>
        <w:rPr>
          <w:bCs/>
          <w:color w:val="000000"/>
          <w:sz w:val="28"/>
          <w:szCs w:val="28"/>
        </w:rPr>
        <w:t>ым</w:t>
      </w:r>
      <w:r w:rsidRPr="008D087F">
        <w:rPr>
          <w:bCs/>
          <w:color w:val="000000"/>
          <w:sz w:val="28"/>
          <w:szCs w:val="28"/>
        </w:rPr>
        <w:t xml:space="preserve"> программ</w:t>
      </w:r>
      <w:r>
        <w:rPr>
          <w:bCs/>
          <w:color w:val="000000"/>
          <w:sz w:val="28"/>
          <w:szCs w:val="28"/>
        </w:rPr>
        <w:t>ам</w:t>
      </w:r>
      <w:r w:rsidRPr="008D087F">
        <w:rPr>
          <w:bCs/>
          <w:color w:val="000000"/>
          <w:sz w:val="28"/>
          <w:szCs w:val="28"/>
        </w:rPr>
        <w:t xml:space="preserve"> Подосиновского района</w:t>
      </w:r>
      <w:r>
        <w:rPr>
          <w:bCs/>
          <w:color w:val="000000"/>
          <w:sz w:val="28"/>
          <w:szCs w:val="28"/>
        </w:rPr>
        <w:t>:</w:t>
      </w:r>
    </w:p>
    <w:p w:rsidR="000230D6" w:rsidRPr="00397898" w:rsidRDefault="000230D6" w:rsidP="000230D6">
      <w:pPr>
        <w:tabs>
          <w:tab w:val="left" w:pos="142"/>
        </w:tabs>
        <w:rPr>
          <w:bCs/>
          <w:color w:val="000000"/>
          <w:sz w:val="28"/>
          <w:szCs w:val="28"/>
        </w:rPr>
      </w:pPr>
      <w:r>
        <w:rPr>
          <w:bCs/>
          <w:color w:val="000000"/>
          <w:sz w:val="28"/>
          <w:szCs w:val="28"/>
        </w:rPr>
        <w:tab/>
      </w:r>
      <w:r>
        <w:rPr>
          <w:bCs/>
          <w:color w:val="000000"/>
          <w:sz w:val="28"/>
          <w:szCs w:val="28"/>
        </w:rPr>
        <w:tab/>
      </w:r>
      <w:r w:rsidRPr="00397898">
        <w:rPr>
          <w:bCs/>
          <w:color w:val="000000"/>
          <w:sz w:val="28"/>
          <w:szCs w:val="28"/>
        </w:rPr>
        <w:t xml:space="preserve">- «Развитие образования» - на </w:t>
      </w:r>
      <w:r>
        <w:rPr>
          <w:bCs/>
          <w:color w:val="000000"/>
          <w:sz w:val="28"/>
          <w:szCs w:val="28"/>
        </w:rPr>
        <w:t>4968,8</w:t>
      </w:r>
      <w:r w:rsidRPr="00397898">
        <w:rPr>
          <w:bCs/>
          <w:color w:val="000000"/>
          <w:sz w:val="28"/>
          <w:szCs w:val="28"/>
        </w:rPr>
        <w:t xml:space="preserve"> тыс. руб.,</w:t>
      </w:r>
    </w:p>
    <w:p w:rsidR="000230D6" w:rsidRDefault="000230D6" w:rsidP="000230D6">
      <w:pPr>
        <w:tabs>
          <w:tab w:val="left" w:pos="142"/>
        </w:tabs>
        <w:rPr>
          <w:bCs/>
          <w:color w:val="000000"/>
          <w:sz w:val="28"/>
          <w:szCs w:val="28"/>
        </w:rPr>
      </w:pPr>
      <w:r w:rsidRPr="00397898">
        <w:rPr>
          <w:bCs/>
          <w:color w:val="000000"/>
          <w:sz w:val="28"/>
          <w:szCs w:val="28"/>
        </w:rPr>
        <w:tab/>
      </w:r>
      <w:r w:rsidRPr="00397898">
        <w:rPr>
          <w:bCs/>
          <w:color w:val="000000"/>
          <w:sz w:val="28"/>
          <w:szCs w:val="28"/>
        </w:rPr>
        <w:tab/>
        <w:t xml:space="preserve">- «Развитие культуры» - на </w:t>
      </w:r>
      <w:r>
        <w:rPr>
          <w:bCs/>
          <w:color w:val="000000"/>
          <w:sz w:val="28"/>
          <w:szCs w:val="28"/>
        </w:rPr>
        <w:t>2806,6</w:t>
      </w:r>
      <w:r w:rsidRPr="00397898">
        <w:rPr>
          <w:bCs/>
          <w:color w:val="000000"/>
          <w:sz w:val="28"/>
          <w:szCs w:val="28"/>
        </w:rPr>
        <w:t xml:space="preserve"> тыс. руб., </w:t>
      </w:r>
    </w:p>
    <w:p w:rsidR="000230D6" w:rsidRDefault="000230D6" w:rsidP="000230D6">
      <w:pPr>
        <w:tabs>
          <w:tab w:val="left" w:pos="142"/>
        </w:tabs>
        <w:rPr>
          <w:bCs/>
          <w:color w:val="000000"/>
          <w:sz w:val="28"/>
          <w:szCs w:val="28"/>
        </w:rPr>
      </w:pPr>
      <w:r w:rsidRPr="00397898">
        <w:rPr>
          <w:bCs/>
          <w:color w:val="000000"/>
          <w:sz w:val="28"/>
          <w:szCs w:val="28"/>
        </w:rPr>
        <w:tab/>
      </w:r>
      <w:r w:rsidRPr="00397898">
        <w:rPr>
          <w:bCs/>
          <w:color w:val="000000"/>
          <w:sz w:val="28"/>
          <w:szCs w:val="28"/>
        </w:rPr>
        <w:tab/>
        <w:t xml:space="preserve">- «Развитие коммунальной и жилищной инфраструктуры» - на </w:t>
      </w:r>
      <w:r>
        <w:rPr>
          <w:bCs/>
          <w:color w:val="000000"/>
          <w:sz w:val="28"/>
          <w:szCs w:val="28"/>
        </w:rPr>
        <w:t>2520,2</w:t>
      </w:r>
      <w:r w:rsidRPr="00397898">
        <w:rPr>
          <w:bCs/>
          <w:color w:val="000000"/>
          <w:sz w:val="28"/>
          <w:szCs w:val="28"/>
        </w:rPr>
        <w:t xml:space="preserve"> тыс. руб., </w:t>
      </w:r>
    </w:p>
    <w:p w:rsidR="000230D6" w:rsidRDefault="000230D6" w:rsidP="000230D6">
      <w:pPr>
        <w:tabs>
          <w:tab w:val="left" w:pos="142"/>
        </w:tabs>
        <w:rPr>
          <w:bCs/>
          <w:color w:val="000000"/>
          <w:sz w:val="28"/>
          <w:szCs w:val="28"/>
        </w:rPr>
      </w:pPr>
      <w:r>
        <w:rPr>
          <w:bCs/>
          <w:color w:val="000000"/>
          <w:sz w:val="28"/>
          <w:szCs w:val="28"/>
        </w:rPr>
        <w:tab/>
      </w:r>
      <w:r>
        <w:rPr>
          <w:bCs/>
          <w:color w:val="000000"/>
          <w:sz w:val="28"/>
          <w:szCs w:val="28"/>
        </w:rPr>
        <w:tab/>
      </w:r>
      <w:r w:rsidRPr="00397898">
        <w:rPr>
          <w:bCs/>
          <w:color w:val="000000"/>
          <w:sz w:val="28"/>
          <w:szCs w:val="28"/>
        </w:rPr>
        <w:t xml:space="preserve">- «Управление муниципальными финансами и регулирование межбюджетных отношений» - на </w:t>
      </w:r>
      <w:r>
        <w:rPr>
          <w:bCs/>
          <w:color w:val="000000"/>
          <w:sz w:val="28"/>
          <w:szCs w:val="28"/>
        </w:rPr>
        <w:t>3710,3</w:t>
      </w:r>
      <w:r w:rsidRPr="00397898">
        <w:rPr>
          <w:bCs/>
          <w:color w:val="000000"/>
          <w:sz w:val="28"/>
          <w:szCs w:val="28"/>
        </w:rPr>
        <w:t xml:space="preserve"> тыс. руб.</w:t>
      </w:r>
    </w:p>
    <w:p w:rsidR="000230D6" w:rsidRDefault="000230D6" w:rsidP="000230D6">
      <w:pPr>
        <w:tabs>
          <w:tab w:val="left" w:pos="142"/>
        </w:tabs>
        <w:rPr>
          <w:bCs/>
          <w:color w:val="000000"/>
          <w:sz w:val="28"/>
          <w:szCs w:val="28"/>
        </w:rPr>
      </w:pPr>
    </w:p>
    <w:p w:rsidR="000230D6" w:rsidRPr="00135781" w:rsidRDefault="000230D6" w:rsidP="000230D6">
      <w:pPr>
        <w:tabs>
          <w:tab w:val="left" w:pos="142"/>
        </w:tabs>
        <w:rPr>
          <w:bCs/>
          <w:color w:val="000000"/>
          <w:sz w:val="28"/>
          <w:szCs w:val="28"/>
        </w:rPr>
      </w:pPr>
      <w:r>
        <w:rPr>
          <w:bCs/>
          <w:i/>
          <w:color w:val="000000"/>
          <w:sz w:val="28"/>
          <w:szCs w:val="28"/>
        </w:rPr>
        <w:tab/>
      </w:r>
      <w:r>
        <w:rPr>
          <w:bCs/>
          <w:i/>
          <w:color w:val="000000"/>
          <w:sz w:val="28"/>
          <w:szCs w:val="28"/>
        </w:rPr>
        <w:tab/>
      </w:r>
      <w:r w:rsidRPr="00135781">
        <w:rPr>
          <w:bCs/>
          <w:i/>
          <w:color w:val="000000"/>
          <w:sz w:val="28"/>
          <w:szCs w:val="28"/>
        </w:rPr>
        <w:t>Уменьшены ассигнования</w:t>
      </w:r>
      <w:r w:rsidRPr="00135781">
        <w:rPr>
          <w:bCs/>
          <w:color w:val="000000"/>
          <w:sz w:val="28"/>
          <w:szCs w:val="28"/>
        </w:rPr>
        <w:t xml:space="preserve"> </w:t>
      </w:r>
      <w:r w:rsidRPr="00135781">
        <w:rPr>
          <w:sz w:val="28"/>
          <w:szCs w:val="28"/>
        </w:rPr>
        <w:t>по м</w:t>
      </w:r>
      <w:r w:rsidRPr="00135781">
        <w:rPr>
          <w:bCs/>
          <w:color w:val="000000"/>
          <w:sz w:val="28"/>
          <w:szCs w:val="28"/>
        </w:rPr>
        <w:t>униципальным программам Подосиновского района:</w:t>
      </w:r>
    </w:p>
    <w:p w:rsidR="000230D6" w:rsidRPr="00135781" w:rsidRDefault="000230D6" w:rsidP="000230D6">
      <w:pPr>
        <w:tabs>
          <w:tab w:val="left" w:pos="142"/>
        </w:tabs>
        <w:rPr>
          <w:bCs/>
          <w:color w:val="000000"/>
          <w:sz w:val="28"/>
          <w:szCs w:val="28"/>
        </w:rPr>
      </w:pPr>
      <w:r>
        <w:rPr>
          <w:bCs/>
          <w:color w:val="000000"/>
          <w:sz w:val="28"/>
          <w:szCs w:val="28"/>
        </w:rPr>
        <w:tab/>
      </w:r>
      <w:r>
        <w:rPr>
          <w:bCs/>
          <w:color w:val="000000"/>
          <w:sz w:val="28"/>
          <w:szCs w:val="28"/>
        </w:rPr>
        <w:tab/>
      </w:r>
      <w:r w:rsidRPr="00135781">
        <w:rPr>
          <w:bCs/>
          <w:color w:val="000000"/>
          <w:sz w:val="28"/>
          <w:szCs w:val="28"/>
        </w:rPr>
        <w:t xml:space="preserve">- «Развитие гражданского общества, социальная поддержка граждан и социально-ориентированных некоммерческих организаций» на </w:t>
      </w:r>
      <w:r>
        <w:rPr>
          <w:bCs/>
          <w:color w:val="000000"/>
          <w:sz w:val="28"/>
          <w:szCs w:val="28"/>
        </w:rPr>
        <w:t>2508,5</w:t>
      </w:r>
      <w:r w:rsidRPr="00135781">
        <w:rPr>
          <w:bCs/>
          <w:color w:val="000000"/>
          <w:sz w:val="28"/>
          <w:szCs w:val="28"/>
        </w:rPr>
        <w:t xml:space="preserve"> тыс. руб.,</w:t>
      </w:r>
    </w:p>
    <w:p w:rsidR="000230D6" w:rsidRPr="00397898" w:rsidRDefault="000230D6" w:rsidP="000230D6">
      <w:pPr>
        <w:tabs>
          <w:tab w:val="left" w:pos="142"/>
        </w:tabs>
        <w:rPr>
          <w:bCs/>
          <w:color w:val="000000"/>
          <w:sz w:val="28"/>
          <w:szCs w:val="28"/>
        </w:rPr>
      </w:pPr>
      <w:r w:rsidRPr="00397898">
        <w:rPr>
          <w:bCs/>
          <w:color w:val="000000"/>
          <w:sz w:val="28"/>
          <w:szCs w:val="28"/>
        </w:rPr>
        <w:tab/>
      </w:r>
      <w:r w:rsidRPr="00397898">
        <w:rPr>
          <w:bCs/>
          <w:color w:val="000000"/>
          <w:sz w:val="28"/>
          <w:szCs w:val="28"/>
        </w:rPr>
        <w:tab/>
        <w:t xml:space="preserve">- «Управление муниципальным имуществом» - на </w:t>
      </w:r>
      <w:r>
        <w:rPr>
          <w:bCs/>
          <w:color w:val="000000"/>
          <w:sz w:val="28"/>
          <w:szCs w:val="28"/>
        </w:rPr>
        <w:t>399,1</w:t>
      </w:r>
      <w:r w:rsidRPr="00397898">
        <w:rPr>
          <w:bCs/>
          <w:color w:val="000000"/>
          <w:sz w:val="28"/>
          <w:szCs w:val="28"/>
        </w:rPr>
        <w:t xml:space="preserve"> тыс. руб.,</w:t>
      </w:r>
    </w:p>
    <w:p w:rsidR="000230D6" w:rsidRPr="00135781" w:rsidRDefault="000230D6" w:rsidP="000230D6">
      <w:pPr>
        <w:tabs>
          <w:tab w:val="left" w:pos="142"/>
        </w:tabs>
        <w:rPr>
          <w:bCs/>
          <w:color w:val="000000"/>
          <w:sz w:val="28"/>
          <w:szCs w:val="28"/>
        </w:rPr>
      </w:pPr>
      <w:r>
        <w:rPr>
          <w:bCs/>
          <w:color w:val="000000"/>
          <w:sz w:val="28"/>
          <w:szCs w:val="28"/>
        </w:rPr>
        <w:tab/>
      </w:r>
      <w:r>
        <w:rPr>
          <w:bCs/>
          <w:color w:val="000000"/>
          <w:sz w:val="28"/>
          <w:szCs w:val="28"/>
        </w:rPr>
        <w:tab/>
      </w:r>
      <w:r w:rsidRPr="00135781">
        <w:rPr>
          <w:bCs/>
          <w:color w:val="000000"/>
          <w:sz w:val="28"/>
          <w:szCs w:val="28"/>
        </w:rPr>
        <w:t>- «Развитие муниципального управления»</w:t>
      </w:r>
      <w:r>
        <w:rPr>
          <w:bCs/>
          <w:color w:val="000000"/>
          <w:sz w:val="28"/>
          <w:szCs w:val="28"/>
        </w:rPr>
        <w:t xml:space="preserve"> -</w:t>
      </w:r>
      <w:r w:rsidRPr="00135781">
        <w:rPr>
          <w:bCs/>
          <w:color w:val="000000"/>
          <w:sz w:val="28"/>
          <w:szCs w:val="28"/>
        </w:rPr>
        <w:t xml:space="preserve"> на </w:t>
      </w:r>
      <w:r>
        <w:rPr>
          <w:bCs/>
          <w:color w:val="000000"/>
          <w:sz w:val="28"/>
          <w:szCs w:val="28"/>
        </w:rPr>
        <w:t>1134,3 тыс. руб.</w:t>
      </w:r>
    </w:p>
    <w:p w:rsidR="000230D6" w:rsidRPr="00397898" w:rsidRDefault="000230D6" w:rsidP="000230D6">
      <w:pPr>
        <w:tabs>
          <w:tab w:val="left" w:pos="142"/>
        </w:tabs>
        <w:rPr>
          <w:bCs/>
          <w:color w:val="000000"/>
          <w:sz w:val="28"/>
          <w:szCs w:val="28"/>
        </w:rPr>
      </w:pPr>
    </w:p>
    <w:p w:rsidR="000230D6" w:rsidRDefault="000230D6" w:rsidP="000230D6">
      <w:pPr>
        <w:tabs>
          <w:tab w:val="left" w:pos="142"/>
        </w:tabs>
        <w:rPr>
          <w:sz w:val="28"/>
          <w:szCs w:val="28"/>
        </w:rPr>
      </w:pPr>
      <w:r w:rsidRPr="00397898">
        <w:rPr>
          <w:bCs/>
          <w:color w:val="000000"/>
          <w:sz w:val="28"/>
          <w:szCs w:val="28"/>
        </w:rPr>
        <w:tab/>
      </w:r>
      <w:r w:rsidRPr="00397898">
        <w:rPr>
          <w:bCs/>
          <w:color w:val="000000"/>
          <w:sz w:val="28"/>
          <w:szCs w:val="28"/>
        </w:rPr>
        <w:tab/>
      </w:r>
      <w:r>
        <w:rPr>
          <w:bCs/>
          <w:color w:val="000000"/>
          <w:sz w:val="28"/>
          <w:szCs w:val="28"/>
        </w:rPr>
        <w:t xml:space="preserve">Проектом решения </w:t>
      </w:r>
      <w:r>
        <w:rPr>
          <w:sz w:val="28"/>
          <w:szCs w:val="28"/>
        </w:rPr>
        <w:t>в</w:t>
      </w:r>
      <w:r w:rsidRPr="007A00E2">
        <w:rPr>
          <w:sz w:val="28"/>
          <w:szCs w:val="28"/>
        </w:rPr>
        <w:t xml:space="preserve">носятся изменения в наименование целевых статей </w:t>
      </w:r>
      <w:r w:rsidRPr="00965B3C">
        <w:rPr>
          <w:sz w:val="28"/>
          <w:szCs w:val="28"/>
        </w:rPr>
        <w:t xml:space="preserve">расходов бюджетов на 2025 и </w:t>
      </w:r>
      <w:proofErr w:type="gramStart"/>
      <w:r w:rsidRPr="00965B3C">
        <w:rPr>
          <w:sz w:val="28"/>
          <w:szCs w:val="28"/>
        </w:rPr>
        <w:t>2026  годы</w:t>
      </w:r>
      <w:proofErr w:type="gramEnd"/>
      <w:r>
        <w:rPr>
          <w:sz w:val="28"/>
          <w:szCs w:val="28"/>
        </w:rPr>
        <w:t>.</w:t>
      </w:r>
    </w:p>
    <w:p w:rsidR="000230D6" w:rsidRDefault="000230D6" w:rsidP="000230D6">
      <w:pPr>
        <w:tabs>
          <w:tab w:val="left" w:pos="142"/>
        </w:tabs>
        <w:rPr>
          <w:sz w:val="28"/>
          <w:szCs w:val="28"/>
        </w:rPr>
      </w:pPr>
    </w:p>
    <w:p w:rsidR="000230D6" w:rsidRDefault="000230D6" w:rsidP="000230D6">
      <w:pPr>
        <w:tabs>
          <w:tab w:val="left" w:pos="142"/>
        </w:tabs>
        <w:rPr>
          <w:sz w:val="28"/>
          <w:szCs w:val="28"/>
        </w:rPr>
      </w:pPr>
      <w:r>
        <w:rPr>
          <w:sz w:val="28"/>
          <w:szCs w:val="28"/>
        </w:rPr>
        <w:tab/>
      </w:r>
      <w:r>
        <w:rPr>
          <w:sz w:val="28"/>
          <w:szCs w:val="28"/>
        </w:rPr>
        <w:tab/>
      </w:r>
      <w:r w:rsidRPr="00934348">
        <w:rPr>
          <w:sz w:val="28"/>
          <w:szCs w:val="28"/>
        </w:rPr>
        <w:t xml:space="preserve">В связи с изменениями объемов финансирования внесены </w:t>
      </w:r>
      <w:proofErr w:type="gramStart"/>
      <w:r w:rsidRPr="00934348">
        <w:rPr>
          <w:sz w:val="28"/>
          <w:szCs w:val="28"/>
        </w:rPr>
        <w:t>изменения  в</w:t>
      </w:r>
      <w:proofErr w:type="gramEnd"/>
      <w:r w:rsidRPr="00934348">
        <w:rPr>
          <w:sz w:val="28"/>
          <w:szCs w:val="28"/>
        </w:rPr>
        <w:t xml:space="preserve"> текстовую часть решения.</w:t>
      </w:r>
    </w:p>
    <w:p w:rsidR="000230D6" w:rsidRDefault="000230D6" w:rsidP="000230D6">
      <w:pPr>
        <w:tabs>
          <w:tab w:val="left" w:pos="142"/>
        </w:tabs>
        <w:rPr>
          <w:sz w:val="28"/>
          <w:szCs w:val="28"/>
        </w:rPr>
      </w:pPr>
    </w:p>
    <w:p w:rsidR="000230D6" w:rsidRDefault="000230D6" w:rsidP="000230D6">
      <w:pPr>
        <w:tabs>
          <w:tab w:val="left" w:pos="142"/>
        </w:tabs>
        <w:jc w:val="center"/>
        <w:rPr>
          <w:b/>
          <w:sz w:val="28"/>
          <w:szCs w:val="28"/>
        </w:rPr>
      </w:pPr>
      <w:r w:rsidRPr="00934348">
        <w:rPr>
          <w:b/>
          <w:sz w:val="28"/>
          <w:szCs w:val="28"/>
        </w:rPr>
        <w:t>ДЕФИЦИТ БЮДЖЕТА</w:t>
      </w:r>
    </w:p>
    <w:p w:rsidR="000230D6" w:rsidRDefault="000230D6" w:rsidP="000230D6">
      <w:pPr>
        <w:ind w:firstLine="709"/>
        <w:rPr>
          <w:sz w:val="28"/>
          <w:szCs w:val="28"/>
        </w:rPr>
      </w:pPr>
      <w:r w:rsidRPr="00934348">
        <w:rPr>
          <w:sz w:val="28"/>
          <w:szCs w:val="28"/>
        </w:rPr>
        <w:t>В результате вносимых изменений в бюджет</w:t>
      </w:r>
      <w:r>
        <w:rPr>
          <w:sz w:val="28"/>
          <w:szCs w:val="28"/>
        </w:rPr>
        <w:t xml:space="preserve"> р</w:t>
      </w:r>
      <w:r w:rsidRPr="00934348">
        <w:rPr>
          <w:sz w:val="28"/>
          <w:szCs w:val="28"/>
        </w:rPr>
        <w:t xml:space="preserve">айона </w:t>
      </w:r>
      <w:r w:rsidRPr="00B05A06">
        <w:rPr>
          <w:sz w:val="28"/>
          <w:szCs w:val="28"/>
        </w:rPr>
        <w:t>дефицит бюджета района на 20</w:t>
      </w:r>
      <w:r>
        <w:rPr>
          <w:sz w:val="28"/>
          <w:szCs w:val="28"/>
        </w:rPr>
        <w:t>24</w:t>
      </w:r>
      <w:r w:rsidRPr="00B05A06">
        <w:rPr>
          <w:sz w:val="28"/>
          <w:szCs w:val="28"/>
        </w:rPr>
        <w:t xml:space="preserve"> год </w:t>
      </w:r>
      <w:r>
        <w:rPr>
          <w:sz w:val="28"/>
          <w:szCs w:val="28"/>
        </w:rPr>
        <w:t>не изменится и составит 13561,7 тыс. руб.</w:t>
      </w:r>
    </w:p>
    <w:p w:rsidR="000230D6" w:rsidRPr="00934348" w:rsidRDefault="000230D6" w:rsidP="000230D6">
      <w:pPr>
        <w:ind w:firstLine="709"/>
        <w:rPr>
          <w:sz w:val="28"/>
          <w:szCs w:val="28"/>
        </w:rPr>
      </w:pPr>
      <w:r w:rsidRPr="00934348">
        <w:rPr>
          <w:sz w:val="28"/>
          <w:szCs w:val="28"/>
        </w:rPr>
        <w:t xml:space="preserve">                            </w:t>
      </w:r>
    </w:p>
    <w:p w:rsidR="000230D6" w:rsidRPr="00697433" w:rsidRDefault="000230D6" w:rsidP="000230D6">
      <w:pPr>
        <w:ind w:firstLine="720"/>
        <w:rPr>
          <w:b/>
          <w:sz w:val="28"/>
          <w:szCs w:val="28"/>
        </w:rPr>
      </w:pPr>
      <w:r w:rsidRPr="00697433">
        <w:rPr>
          <w:b/>
          <w:sz w:val="28"/>
          <w:szCs w:val="28"/>
        </w:rPr>
        <w:t>По результатам проведенной экспертизы проекта решения Подосиновской районной Думы «О внесении изменений и дополнений в решение П</w:t>
      </w:r>
      <w:r>
        <w:rPr>
          <w:b/>
          <w:sz w:val="28"/>
          <w:szCs w:val="28"/>
        </w:rPr>
        <w:t>одосиновской районной Думы от 20.12.2023 № 33/129</w:t>
      </w:r>
      <w:r w:rsidRPr="00697433">
        <w:rPr>
          <w:b/>
          <w:sz w:val="28"/>
          <w:szCs w:val="28"/>
        </w:rPr>
        <w:t xml:space="preserve">» </w:t>
      </w:r>
      <w:r>
        <w:rPr>
          <w:b/>
          <w:sz w:val="28"/>
          <w:szCs w:val="28"/>
        </w:rPr>
        <w:t>К</w:t>
      </w:r>
      <w:r w:rsidRPr="00697433">
        <w:rPr>
          <w:b/>
          <w:sz w:val="28"/>
          <w:szCs w:val="28"/>
        </w:rPr>
        <w:t xml:space="preserve">онтрольно-счетная комиссия </w:t>
      </w:r>
      <w:r>
        <w:rPr>
          <w:b/>
          <w:sz w:val="28"/>
          <w:szCs w:val="28"/>
        </w:rPr>
        <w:t xml:space="preserve">Подосиновского </w:t>
      </w:r>
      <w:r w:rsidRPr="00697433">
        <w:rPr>
          <w:b/>
          <w:sz w:val="28"/>
          <w:szCs w:val="28"/>
        </w:rPr>
        <w:t>района считает возможным принятие предлагаемых изменений в бюджет района.</w:t>
      </w:r>
    </w:p>
    <w:p w:rsidR="000230D6" w:rsidRDefault="000230D6" w:rsidP="000230D6">
      <w:pPr>
        <w:ind w:firstLine="709"/>
        <w:rPr>
          <w:sz w:val="28"/>
          <w:szCs w:val="28"/>
        </w:rPr>
      </w:pPr>
    </w:p>
    <w:p w:rsidR="000230D6" w:rsidRDefault="000230D6" w:rsidP="000230D6">
      <w:pPr>
        <w:ind w:firstLine="0"/>
        <w:rPr>
          <w:sz w:val="28"/>
          <w:szCs w:val="28"/>
        </w:rPr>
      </w:pPr>
      <w:r w:rsidRPr="00B05A06">
        <w:rPr>
          <w:sz w:val="28"/>
          <w:szCs w:val="28"/>
        </w:rPr>
        <w:t>Председатель</w:t>
      </w:r>
      <w:r>
        <w:rPr>
          <w:sz w:val="28"/>
          <w:szCs w:val="28"/>
        </w:rPr>
        <w:t xml:space="preserve"> </w:t>
      </w:r>
    </w:p>
    <w:p w:rsidR="000230D6" w:rsidRDefault="000230D6" w:rsidP="000230D6">
      <w:pPr>
        <w:ind w:firstLine="0"/>
        <w:rPr>
          <w:sz w:val="28"/>
          <w:szCs w:val="28"/>
        </w:rPr>
      </w:pPr>
      <w:r>
        <w:rPr>
          <w:sz w:val="28"/>
          <w:szCs w:val="28"/>
        </w:rPr>
        <w:t>К</w:t>
      </w:r>
      <w:r w:rsidRPr="00B05A06">
        <w:rPr>
          <w:sz w:val="28"/>
          <w:szCs w:val="28"/>
        </w:rPr>
        <w:t xml:space="preserve">онтрольно-счетной комиссии </w:t>
      </w:r>
    </w:p>
    <w:p w:rsidR="000230D6" w:rsidRPr="00B05A06" w:rsidRDefault="000230D6" w:rsidP="000230D6">
      <w:pPr>
        <w:ind w:firstLine="0"/>
        <w:rPr>
          <w:sz w:val="28"/>
          <w:szCs w:val="28"/>
        </w:rPr>
      </w:pPr>
      <w:r>
        <w:rPr>
          <w:sz w:val="28"/>
          <w:szCs w:val="28"/>
        </w:rPr>
        <w:t xml:space="preserve">Подосиновского </w:t>
      </w:r>
      <w:r w:rsidRPr="00B05A06">
        <w:rPr>
          <w:sz w:val="28"/>
          <w:szCs w:val="28"/>
        </w:rPr>
        <w:t>района</w:t>
      </w:r>
      <w:r>
        <w:rPr>
          <w:sz w:val="28"/>
          <w:szCs w:val="28"/>
        </w:rPr>
        <w:t xml:space="preserve">    </w:t>
      </w:r>
      <w:r w:rsidRPr="00B05A06">
        <w:rPr>
          <w:sz w:val="28"/>
          <w:szCs w:val="28"/>
        </w:rPr>
        <w:t xml:space="preserve">О.В. Клепиковская   </w:t>
      </w:r>
    </w:p>
    <w:p w:rsidR="007454D3" w:rsidRDefault="007454D3" w:rsidP="007454D3">
      <w:pPr>
        <w:jc w:val="center"/>
        <w:rPr>
          <w:b/>
          <w:sz w:val="28"/>
          <w:szCs w:val="28"/>
        </w:rPr>
      </w:pPr>
      <w:r>
        <w:rPr>
          <w:b/>
          <w:noProof/>
          <w:sz w:val="28"/>
          <w:szCs w:val="28"/>
          <w:lang w:eastAsia="ru-RU"/>
        </w:rPr>
        <w:lastRenderedPageBreak/>
        <w:drawing>
          <wp:inline distT="0" distB="0" distL="0" distR="0" wp14:anchorId="2A1376D3" wp14:editId="47C25032">
            <wp:extent cx="542925" cy="685800"/>
            <wp:effectExtent l="19050" t="0" r="9525" b="0"/>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7454D3" w:rsidRDefault="007454D3" w:rsidP="007454D3">
      <w:pPr>
        <w:jc w:val="center"/>
        <w:rPr>
          <w:b/>
          <w:sz w:val="28"/>
          <w:szCs w:val="28"/>
        </w:rPr>
      </w:pPr>
    </w:p>
    <w:p w:rsidR="007454D3" w:rsidRPr="00D85233" w:rsidRDefault="007454D3" w:rsidP="007454D3">
      <w:pPr>
        <w:jc w:val="center"/>
        <w:rPr>
          <w:rFonts w:eastAsia="Calibri"/>
          <w:b/>
          <w:sz w:val="28"/>
          <w:szCs w:val="28"/>
        </w:rPr>
      </w:pPr>
      <w:r w:rsidRPr="00D85233">
        <w:rPr>
          <w:rFonts w:eastAsia="Calibri"/>
          <w:b/>
          <w:sz w:val="28"/>
          <w:szCs w:val="28"/>
        </w:rPr>
        <w:t>ПОДОСИНОВСКАЯ РАЙОННАЯ ДУМА</w:t>
      </w:r>
    </w:p>
    <w:p w:rsidR="007454D3" w:rsidRPr="00D85233" w:rsidRDefault="007454D3" w:rsidP="007454D3">
      <w:pPr>
        <w:jc w:val="center"/>
        <w:rPr>
          <w:rFonts w:eastAsia="Calibri"/>
          <w:b/>
          <w:sz w:val="28"/>
          <w:szCs w:val="28"/>
        </w:rPr>
      </w:pPr>
      <w:r w:rsidRPr="00D85233">
        <w:rPr>
          <w:rFonts w:eastAsia="Calibri"/>
          <w:b/>
          <w:sz w:val="28"/>
        </w:rPr>
        <w:t>ШЕСТОГО СОЗЫВА</w:t>
      </w:r>
    </w:p>
    <w:p w:rsidR="007454D3" w:rsidRPr="00D85233" w:rsidRDefault="007454D3" w:rsidP="007454D3">
      <w:pPr>
        <w:jc w:val="center"/>
        <w:rPr>
          <w:rFonts w:eastAsia="Calibri"/>
          <w:b/>
          <w:sz w:val="28"/>
          <w:szCs w:val="28"/>
        </w:rPr>
      </w:pPr>
    </w:p>
    <w:p w:rsidR="007454D3" w:rsidRDefault="007454D3" w:rsidP="007454D3">
      <w:pPr>
        <w:jc w:val="center"/>
        <w:rPr>
          <w:rFonts w:eastAsia="Calibri"/>
          <w:b/>
          <w:sz w:val="28"/>
          <w:szCs w:val="28"/>
        </w:rPr>
      </w:pPr>
      <w:r w:rsidRPr="00D85233">
        <w:rPr>
          <w:rFonts w:eastAsia="Calibri"/>
          <w:b/>
          <w:sz w:val="28"/>
          <w:szCs w:val="28"/>
        </w:rPr>
        <w:t>РЕШЕНИЕ</w:t>
      </w:r>
    </w:p>
    <w:p w:rsidR="007454D3" w:rsidRPr="00D85233" w:rsidRDefault="007454D3" w:rsidP="007454D3">
      <w:pPr>
        <w:jc w:val="center"/>
        <w:rPr>
          <w:b/>
          <w:sz w:val="28"/>
          <w:szCs w:val="28"/>
        </w:rPr>
      </w:pPr>
    </w:p>
    <w:p w:rsidR="007454D3" w:rsidRDefault="007454D3" w:rsidP="007454D3">
      <w:pPr>
        <w:rPr>
          <w:sz w:val="28"/>
          <w:szCs w:val="28"/>
        </w:rPr>
      </w:pPr>
    </w:p>
    <w:p w:rsidR="007454D3" w:rsidRPr="00FA7F91" w:rsidRDefault="007454D3" w:rsidP="007454D3">
      <w:pPr>
        <w:ind w:firstLine="0"/>
        <w:rPr>
          <w:sz w:val="28"/>
          <w:szCs w:val="28"/>
        </w:rPr>
      </w:pPr>
      <w:r>
        <w:rPr>
          <w:sz w:val="28"/>
          <w:szCs w:val="28"/>
        </w:rPr>
        <w:t xml:space="preserve">от 09.08.2024 </w:t>
      </w:r>
      <w:r w:rsidRPr="00FA7F91">
        <w:rPr>
          <w:sz w:val="28"/>
          <w:szCs w:val="28"/>
        </w:rPr>
        <w:t xml:space="preserve">№ </w:t>
      </w:r>
      <w:r>
        <w:rPr>
          <w:sz w:val="28"/>
          <w:szCs w:val="28"/>
        </w:rPr>
        <w:t>40/151</w:t>
      </w:r>
    </w:p>
    <w:p w:rsidR="007454D3" w:rsidRPr="00FA7F91" w:rsidRDefault="007454D3" w:rsidP="007454D3">
      <w:pPr>
        <w:ind w:firstLine="0"/>
        <w:rPr>
          <w:sz w:val="28"/>
          <w:szCs w:val="28"/>
        </w:rPr>
      </w:pPr>
      <w:r w:rsidRPr="00FA7F91">
        <w:rPr>
          <w:sz w:val="28"/>
          <w:szCs w:val="28"/>
        </w:rPr>
        <w:t>пгт Подосиновец</w:t>
      </w:r>
    </w:p>
    <w:p w:rsidR="007454D3" w:rsidRDefault="007454D3" w:rsidP="007454D3">
      <w:pPr>
        <w:rPr>
          <w:sz w:val="28"/>
          <w:szCs w:val="28"/>
        </w:rPr>
      </w:pPr>
    </w:p>
    <w:p w:rsidR="007454D3" w:rsidRDefault="007454D3" w:rsidP="007454D3">
      <w:pPr>
        <w:ind w:firstLine="0"/>
        <w:rPr>
          <w:sz w:val="28"/>
          <w:szCs w:val="28"/>
        </w:rPr>
      </w:pPr>
      <w:r w:rsidRPr="00D72DB9">
        <w:rPr>
          <w:sz w:val="28"/>
          <w:szCs w:val="28"/>
        </w:rPr>
        <w:t xml:space="preserve">О внесении изменений в решение </w:t>
      </w:r>
    </w:p>
    <w:p w:rsidR="007454D3" w:rsidRDefault="007454D3" w:rsidP="007454D3">
      <w:pPr>
        <w:ind w:firstLine="0"/>
        <w:rPr>
          <w:sz w:val="28"/>
          <w:szCs w:val="28"/>
        </w:rPr>
      </w:pPr>
      <w:r w:rsidRPr="00D72DB9">
        <w:rPr>
          <w:sz w:val="28"/>
          <w:szCs w:val="28"/>
        </w:rPr>
        <w:t xml:space="preserve">Подосиновской районной Думы </w:t>
      </w:r>
    </w:p>
    <w:p w:rsidR="007454D3" w:rsidRPr="00D95B5A" w:rsidRDefault="007454D3" w:rsidP="007454D3">
      <w:pPr>
        <w:ind w:firstLine="0"/>
        <w:rPr>
          <w:sz w:val="28"/>
          <w:szCs w:val="28"/>
        </w:rPr>
      </w:pPr>
      <w:r>
        <w:rPr>
          <w:sz w:val="28"/>
          <w:szCs w:val="28"/>
        </w:rPr>
        <w:t xml:space="preserve">от 22.05.2024 </w:t>
      </w:r>
      <w:r w:rsidRPr="00FA7F91">
        <w:rPr>
          <w:sz w:val="28"/>
          <w:szCs w:val="28"/>
        </w:rPr>
        <w:t xml:space="preserve">№ </w:t>
      </w:r>
      <w:r>
        <w:rPr>
          <w:sz w:val="28"/>
          <w:szCs w:val="28"/>
        </w:rPr>
        <w:t>38/146</w:t>
      </w:r>
    </w:p>
    <w:p w:rsidR="007454D3" w:rsidRPr="00FA7F91" w:rsidRDefault="007454D3" w:rsidP="007454D3">
      <w:pPr>
        <w:rPr>
          <w:sz w:val="28"/>
          <w:szCs w:val="28"/>
        </w:rPr>
      </w:pPr>
    </w:p>
    <w:p w:rsidR="007454D3" w:rsidRDefault="007454D3" w:rsidP="007454D3">
      <w:pPr>
        <w:pStyle w:val="ConsPlusTitle"/>
        <w:widowControl/>
        <w:spacing w:line="360" w:lineRule="auto"/>
        <w:ind w:firstLine="709"/>
        <w:jc w:val="both"/>
        <w:rPr>
          <w:rFonts w:ascii="Times New Roman" w:hAnsi="Times New Roman" w:cs="Times New Roman"/>
          <w:b w:val="0"/>
          <w:sz w:val="28"/>
          <w:szCs w:val="28"/>
        </w:rPr>
      </w:pPr>
    </w:p>
    <w:p w:rsidR="007454D3" w:rsidRPr="00AA4AE9" w:rsidRDefault="007454D3" w:rsidP="007454D3">
      <w:pPr>
        <w:pStyle w:val="ConsPlusTitle"/>
        <w:widowControl/>
        <w:spacing w:line="360" w:lineRule="auto"/>
        <w:ind w:firstLine="709"/>
        <w:jc w:val="both"/>
        <w:rPr>
          <w:rFonts w:ascii="Times New Roman" w:hAnsi="Times New Roman" w:cs="Times New Roman"/>
          <w:b w:val="0"/>
          <w:sz w:val="28"/>
          <w:szCs w:val="28"/>
        </w:rPr>
      </w:pPr>
      <w:r w:rsidRPr="009802FF">
        <w:rPr>
          <w:rFonts w:ascii="Times New Roman" w:hAnsi="Times New Roman" w:cs="Times New Roman"/>
          <w:b w:val="0"/>
          <w:sz w:val="28"/>
          <w:szCs w:val="28"/>
        </w:rPr>
        <w:t>В соответствии с Федеральн</w:t>
      </w:r>
      <w:r>
        <w:rPr>
          <w:rFonts w:ascii="Times New Roman" w:hAnsi="Times New Roman" w:cs="Times New Roman"/>
          <w:b w:val="0"/>
          <w:sz w:val="28"/>
          <w:szCs w:val="28"/>
        </w:rPr>
        <w:t>ым</w:t>
      </w:r>
      <w:r w:rsidRPr="009802FF">
        <w:rPr>
          <w:rFonts w:ascii="Times New Roman" w:hAnsi="Times New Roman" w:cs="Times New Roman"/>
          <w:b w:val="0"/>
          <w:sz w:val="28"/>
          <w:szCs w:val="28"/>
        </w:rPr>
        <w:t xml:space="preserve"> </w:t>
      </w:r>
      <w:r w:rsidRPr="00217C6C">
        <w:rPr>
          <w:rFonts w:ascii="Times New Roman" w:hAnsi="Times New Roman" w:cs="Times New Roman"/>
          <w:b w:val="0"/>
          <w:sz w:val="28"/>
          <w:szCs w:val="28"/>
        </w:rPr>
        <w:t xml:space="preserve">законом от </w:t>
      </w:r>
      <w:r>
        <w:rPr>
          <w:rFonts w:ascii="Times New Roman" w:hAnsi="Times New Roman" w:cs="Times New Roman"/>
          <w:b w:val="0"/>
          <w:sz w:val="28"/>
          <w:szCs w:val="28"/>
        </w:rPr>
        <w:t>06.04.2024</w:t>
      </w:r>
      <w:r w:rsidRPr="00217C6C">
        <w:rPr>
          <w:rFonts w:ascii="Times New Roman" w:hAnsi="Times New Roman" w:cs="Times New Roman"/>
          <w:b w:val="0"/>
          <w:sz w:val="28"/>
          <w:szCs w:val="28"/>
        </w:rPr>
        <w:t xml:space="preserve"> </w:t>
      </w:r>
      <w:hyperlink r:id="rId10">
        <w:r>
          <w:rPr>
            <w:rFonts w:ascii="Times New Roman" w:hAnsi="Times New Roman" w:cs="Times New Roman"/>
            <w:b w:val="0"/>
            <w:sz w:val="28"/>
            <w:szCs w:val="28"/>
          </w:rPr>
          <w:t>№</w:t>
        </w:r>
      </w:hyperlink>
      <w:r>
        <w:rPr>
          <w:rFonts w:ascii="Times New Roman" w:hAnsi="Times New Roman" w:cs="Times New Roman"/>
          <w:b w:val="0"/>
          <w:sz w:val="28"/>
          <w:szCs w:val="28"/>
        </w:rPr>
        <w:t xml:space="preserve"> 76-ФЗ</w:t>
      </w:r>
      <w:r w:rsidRPr="00217C6C">
        <w:rPr>
          <w:rFonts w:ascii="Times New Roman" w:hAnsi="Times New Roman" w:cs="Times New Roman"/>
          <w:b w:val="0"/>
          <w:sz w:val="28"/>
          <w:szCs w:val="28"/>
        </w:rPr>
        <w:t xml:space="preserve"> </w:t>
      </w:r>
      <w:r>
        <w:rPr>
          <w:rFonts w:ascii="Times New Roman" w:hAnsi="Times New Roman" w:cs="Times New Roman"/>
          <w:b w:val="0"/>
          <w:sz w:val="28"/>
          <w:szCs w:val="28"/>
        </w:rPr>
        <w:t>«</w:t>
      </w:r>
      <w:r w:rsidRPr="00217C6C">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внесении в Федеральный закон «О </w:t>
      </w:r>
      <w:r w:rsidRPr="00217C6C">
        <w:rPr>
          <w:rFonts w:ascii="Times New Roman" w:hAnsi="Times New Roman" w:cs="Times New Roman"/>
          <w:b w:val="0"/>
          <w:sz w:val="28"/>
          <w:szCs w:val="28"/>
        </w:rPr>
        <w:t>приватизации государственного и муниципального имущества</w:t>
      </w:r>
      <w:r>
        <w:rPr>
          <w:rFonts w:ascii="Times New Roman" w:hAnsi="Times New Roman" w:cs="Times New Roman"/>
          <w:b w:val="0"/>
          <w:sz w:val="28"/>
          <w:szCs w:val="28"/>
        </w:rPr>
        <w:t>» и отдельные законодательные акты Российской Федерации»</w:t>
      </w:r>
      <w:r w:rsidRPr="00217C6C">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статьей 8 Устава Подосиновского района Кировской области, </w:t>
      </w:r>
      <w:r w:rsidRPr="009802FF">
        <w:rPr>
          <w:rFonts w:ascii="Times New Roman" w:hAnsi="Times New Roman" w:cs="Times New Roman"/>
          <w:b w:val="0"/>
          <w:sz w:val="28"/>
          <w:szCs w:val="28"/>
        </w:rPr>
        <w:t>Подосиновская районная Дума РЕШИЛА</w:t>
      </w:r>
      <w:r w:rsidRPr="00AA4AE9">
        <w:rPr>
          <w:rFonts w:ascii="Times New Roman" w:hAnsi="Times New Roman" w:cs="Times New Roman"/>
          <w:b w:val="0"/>
          <w:sz w:val="28"/>
          <w:szCs w:val="28"/>
        </w:rPr>
        <w:t>:</w:t>
      </w:r>
    </w:p>
    <w:p w:rsidR="007454D3" w:rsidRPr="00451D81" w:rsidRDefault="007454D3" w:rsidP="007454D3">
      <w:pPr>
        <w:widowControl/>
        <w:numPr>
          <w:ilvl w:val="0"/>
          <w:numId w:val="1"/>
        </w:numPr>
        <w:suppressAutoHyphens w:val="0"/>
        <w:autoSpaceDE w:val="0"/>
        <w:adjustRightInd w:val="0"/>
        <w:spacing w:line="360" w:lineRule="auto"/>
        <w:ind w:left="0" w:firstLine="709"/>
        <w:rPr>
          <w:rFonts w:eastAsia="Calibri"/>
          <w:sz w:val="28"/>
          <w:szCs w:val="28"/>
        </w:rPr>
      </w:pPr>
      <w:r w:rsidRPr="000D7A9A">
        <w:rPr>
          <w:sz w:val="28"/>
          <w:szCs w:val="28"/>
        </w:rPr>
        <w:t xml:space="preserve">Внести </w:t>
      </w:r>
      <w:r>
        <w:rPr>
          <w:sz w:val="28"/>
          <w:szCs w:val="28"/>
        </w:rPr>
        <w:t xml:space="preserve">следующие </w:t>
      </w:r>
      <w:r w:rsidRPr="000D7A9A">
        <w:rPr>
          <w:sz w:val="28"/>
          <w:szCs w:val="28"/>
        </w:rPr>
        <w:t xml:space="preserve">изменения в решение Подосиновской районной Думы </w:t>
      </w:r>
      <w:r>
        <w:rPr>
          <w:sz w:val="28"/>
          <w:szCs w:val="28"/>
        </w:rPr>
        <w:t xml:space="preserve">от 22.05.2024 </w:t>
      </w:r>
      <w:r w:rsidRPr="00FA7F91">
        <w:rPr>
          <w:sz w:val="28"/>
          <w:szCs w:val="28"/>
        </w:rPr>
        <w:t xml:space="preserve">№ </w:t>
      </w:r>
      <w:r>
        <w:rPr>
          <w:sz w:val="28"/>
          <w:szCs w:val="28"/>
        </w:rPr>
        <w:t>38/146</w:t>
      </w:r>
      <w:r w:rsidRPr="000D7A9A">
        <w:rPr>
          <w:sz w:val="28"/>
          <w:szCs w:val="28"/>
        </w:rPr>
        <w:t xml:space="preserve"> «Об утверждении </w:t>
      </w:r>
      <w:r w:rsidRPr="00B42FE5">
        <w:rPr>
          <w:sz w:val="28"/>
          <w:szCs w:val="28"/>
        </w:rPr>
        <w:t xml:space="preserve">Порядка </w:t>
      </w:r>
      <w:r>
        <w:rPr>
          <w:sz w:val="28"/>
          <w:szCs w:val="28"/>
        </w:rPr>
        <w:t xml:space="preserve">планирования и условия </w:t>
      </w:r>
      <w:r w:rsidRPr="006D0D9B">
        <w:rPr>
          <w:sz w:val="28"/>
          <w:szCs w:val="28"/>
        </w:rPr>
        <w:t>приватизации</w:t>
      </w:r>
      <w:r w:rsidRPr="00651152">
        <w:rPr>
          <w:sz w:val="28"/>
          <w:szCs w:val="28"/>
        </w:rPr>
        <w:t xml:space="preserve"> муниципального имущества муниципального образования Подоси</w:t>
      </w:r>
      <w:r>
        <w:rPr>
          <w:sz w:val="28"/>
          <w:szCs w:val="28"/>
        </w:rPr>
        <w:t>новс</w:t>
      </w:r>
      <w:r w:rsidRPr="00651152">
        <w:rPr>
          <w:sz w:val="28"/>
          <w:szCs w:val="28"/>
        </w:rPr>
        <w:t>кий муниципальный район Кировской области</w:t>
      </w:r>
      <w:r>
        <w:rPr>
          <w:sz w:val="28"/>
          <w:szCs w:val="28"/>
        </w:rPr>
        <w:t xml:space="preserve">» в части </w:t>
      </w:r>
      <w:r w:rsidRPr="00451D81">
        <w:rPr>
          <w:sz w:val="28"/>
          <w:szCs w:val="28"/>
        </w:rPr>
        <w:t>приложени</w:t>
      </w:r>
      <w:r>
        <w:rPr>
          <w:sz w:val="28"/>
          <w:szCs w:val="28"/>
        </w:rPr>
        <w:t>я</w:t>
      </w:r>
      <w:r w:rsidRPr="00451D81">
        <w:rPr>
          <w:sz w:val="28"/>
          <w:szCs w:val="28"/>
        </w:rPr>
        <w:t xml:space="preserve"> «Порядок планирования и условия приватизации муниципального имущества муниципального образования Подосиновский муниципальный район Кировской области»:</w:t>
      </w:r>
    </w:p>
    <w:p w:rsidR="007454D3" w:rsidRDefault="007454D3" w:rsidP="007454D3">
      <w:pPr>
        <w:pStyle w:val="af0"/>
        <w:widowControl/>
        <w:numPr>
          <w:ilvl w:val="1"/>
          <w:numId w:val="1"/>
        </w:numPr>
        <w:suppressAutoHyphens w:val="0"/>
        <w:autoSpaceDE w:val="0"/>
        <w:adjustRightInd w:val="0"/>
        <w:spacing w:line="360" w:lineRule="auto"/>
        <w:ind w:left="0" w:firstLine="708"/>
        <w:rPr>
          <w:sz w:val="28"/>
          <w:szCs w:val="28"/>
        </w:rPr>
      </w:pPr>
      <w:r w:rsidRPr="00B76B41">
        <w:rPr>
          <w:sz w:val="28"/>
          <w:szCs w:val="28"/>
        </w:rPr>
        <w:t>В пункте 3.3</w:t>
      </w:r>
      <w:r>
        <w:rPr>
          <w:sz w:val="28"/>
          <w:szCs w:val="28"/>
        </w:rPr>
        <w:t xml:space="preserve"> слова «продажа муниципального имущества без объявления цены» заменить словами </w:t>
      </w:r>
      <w:r w:rsidRPr="00B76B41">
        <w:rPr>
          <w:sz w:val="28"/>
          <w:szCs w:val="28"/>
        </w:rPr>
        <w:t>«</w:t>
      </w:r>
      <w:r>
        <w:rPr>
          <w:sz w:val="28"/>
          <w:szCs w:val="28"/>
        </w:rPr>
        <w:t>п</w:t>
      </w:r>
      <w:r w:rsidRPr="00B76B41">
        <w:rPr>
          <w:sz w:val="28"/>
          <w:szCs w:val="28"/>
        </w:rPr>
        <w:t>родажа государственного или муниципального имущества по минимально допустимой цене».</w:t>
      </w:r>
    </w:p>
    <w:p w:rsidR="007454D3" w:rsidRPr="00B76B41" w:rsidRDefault="007454D3" w:rsidP="007454D3">
      <w:pPr>
        <w:pStyle w:val="af0"/>
        <w:widowControl/>
        <w:numPr>
          <w:ilvl w:val="1"/>
          <w:numId w:val="1"/>
        </w:numPr>
        <w:suppressAutoHyphens w:val="0"/>
        <w:autoSpaceDE w:val="0"/>
        <w:adjustRightInd w:val="0"/>
        <w:spacing w:line="360" w:lineRule="auto"/>
        <w:ind w:left="0" w:firstLine="708"/>
        <w:rPr>
          <w:sz w:val="28"/>
          <w:szCs w:val="28"/>
        </w:rPr>
      </w:pPr>
      <w:r>
        <w:rPr>
          <w:sz w:val="28"/>
          <w:szCs w:val="28"/>
        </w:rPr>
        <w:t>В пункте 3.10:</w:t>
      </w:r>
    </w:p>
    <w:p w:rsidR="007454D3" w:rsidRDefault="007454D3" w:rsidP="007454D3">
      <w:pPr>
        <w:pStyle w:val="af0"/>
        <w:widowControl/>
        <w:numPr>
          <w:ilvl w:val="2"/>
          <w:numId w:val="1"/>
        </w:numPr>
        <w:suppressAutoHyphens w:val="0"/>
        <w:autoSpaceDE w:val="0"/>
        <w:adjustRightInd w:val="0"/>
        <w:spacing w:line="360" w:lineRule="auto"/>
        <w:ind w:left="0" w:firstLine="709"/>
        <w:rPr>
          <w:sz w:val="28"/>
          <w:szCs w:val="28"/>
        </w:rPr>
      </w:pPr>
      <w:r>
        <w:rPr>
          <w:sz w:val="28"/>
          <w:szCs w:val="28"/>
        </w:rPr>
        <w:t xml:space="preserve">Абзац шестой </w:t>
      </w:r>
      <w:r w:rsidRPr="00C86942">
        <w:rPr>
          <w:sz w:val="28"/>
          <w:szCs w:val="28"/>
        </w:rPr>
        <w:t xml:space="preserve">изложить в </w:t>
      </w:r>
      <w:r>
        <w:rPr>
          <w:sz w:val="28"/>
          <w:szCs w:val="28"/>
        </w:rPr>
        <w:t>следующей</w:t>
      </w:r>
      <w:r w:rsidRPr="00C86942">
        <w:rPr>
          <w:sz w:val="28"/>
          <w:szCs w:val="28"/>
        </w:rPr>
        <w:t xml:space="preserve"> редакции:</w:t>
      </w:r>
    </w:p>
    <w:p w:rsidR="007454D3" w:rsidRPr="00047FA9" w:rsidRDefault="007454D3" w:rsidP="007454D3">
      <w:pPr>
        <w:autoSpaceDE w:val="0"/>
        <w:adjustRightInd w:val="0"/>
        <w:spacing w:line="360" w:lineRule="auto"/>
        <w:ind w:firstLine="708"/>
        <w:rPr>
          <w:sz w:val="28"/>
          <w:szCs w:val="28"/>
        </w:rPr>
      </w:pPr>
      <w:r w:rsidRPr="00047FA9">
        <w:rPr>
          <w:sz w:val="28"/>
          <w:szCs w:val="28"/>
        </w:rPr>
        <w:lastRenderedPageBreak/>
        <w:t>«</w:t>
      </w:r>
      <w:r>
        <w:rPr>
          <w:sz w:val="28"/>
          <w:szCs w:val="28"/>
        </w:rPr>
        <w:t>П</w:t>
      </w:r>
      <w:r w:rsidRPr="00047FA9">
        <w:rPr>
          <w:sz w:val="28"/>
          <w:szCs w:val="28"/>
        </w:rPr>
        <w:t>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r>
        <w:rPr>
          <w:sz w:val="28"/>
          <w:szCs w:val="28"/>
        </w:rPr>
        <w:t>;</w:t>
      </w:r>
      <w:r w:rsidRPr="00047FA9">
        <w:rPr>
          <w:sz w:val="28"/>
          <w:szCs w:val="28"/>
        </w:rPr>
        <w:t>».</w:t>
      </w:r>
    </w:p>
    <w:p w:rsidR="007454D3" w:rsidRDefault="007454D3" w:rsidP="007454D3">
      <w:pPr>
        <w:pStyle w:val="af0"/>
        <w:widowControl/>
        <w:numPr>
          <w:ilvl w:val="2"/>
          <w:numId w:val="1"/>
        </w:numPr>
        <w:suppressAutoHyphens w:val="0"/>
        <w:autoSpaceDE w:val="0"/>
        <w:adjustRightInd w:val="0"/>
        <w:spacing w:line="360" w:lineRule="auto"/>
        <w:ind w:left="0" w:firstLine="709"/>
        <w:rPr>
          <w:sz w:val="28"/>
          <w:szCs w:val="28"/>
        </w:rPr>
      </w:pPr>
      <w:r>
        <w:rPr>
          <w:sz w:val="28"/>
          <w:szCs w:val="28"/>
        </w:rPr>
        <w:t xml:space="preserve">Абзац восемнадцатый </w:t>
      </w:r>
      <w:r w:rsidRPr="00C86942">
        <w:rPr>
          <w:sz w:val="28"/>
          <w:szCs w:val="28"/>
        </w:rPr>
        <w:t xml:space="preserve">изложить в </w:t>
      </w:r>
      <w:r>
        <w:rPr>
          <w:sz w:val="28"/>
          <w:szCs w:val="28"/>
        </w:rPr>
        <w:t>следующей</w:t>
      </w:r>
      <w:r w:rsidRPr="00C86942">
        <w:rPr>
          <w:sz w:val="28"/>
          <w:szCs w:val="28"/>
        </w:rPr>
        <w:t xml:space="preserve"> редакции</w:t>
      </w:r>
      <w:r>
        <w:rPr>
          <w:sz w:val="28"/>
          <w:szCs w:val="28"/>
        </w:rPr>
        <w:t>:</w:t>
      </w:r>
    </w:p>
    <w:p w:rsidR="007454D3" w:rsidRDefault="007454D3" w:rsidP="007454D3">
      <w:pPr>
        <w:autoSpaceDE w:val="0"/>
        <w:adjustRightInd w:val="0"/>
        <w:spacing w:line="360" w:lineRule="auto"/>
        <w:ind w:firstLine="708"/>
        <w:rPr>
          <w:sz w:val="28"/>
          <w:szCs w:val="28"/>
        </w:rPr>
      </w:pPr>
      <w:r w:rsidRPr="00F35BFD">
        <w:rPr>
          <w:sz w:val="28"/>
          <w:szCs w:val="28"/>
        </w:rPr>
        <w:t>«Порядок признания участника продажи по минимально допустимой цене покупателем либо лиц</w:t>
      </w:r>
      <w:r>
        <w:rPr>
          <w:sz w:val="28"/>
          <w:szCs w:val="28"/>
        </w:rPr>
        <w:t>ом</w:t>
      </w:r>
      <w:r w:rsidRPr="00F35BFD">
        <w:rPr>
          <w:sz w:val="28"/>
          <w:szCs w:val="28"/>
        </w:rPr>
        <w:t xml:space="preserve">, признанным единственным участником продажи по минимально </w:t>
      </w:r>
      <w:r>
        <w:rPr>
          <w:sz w:val="28"/>
          <w:szCs w:val="28"/>
        </w:rPr>
        <w:t>допустимой цене</w:t>
      </w:r>
      <w:r w:rsidRPr="00F35BFD">
        <w:rPr>
          <w:sz w:val="28"/>
          <w:szCs w:val="28"/>
        </w:rPr>
        <w:t>;».</w:t>
      </w:r>
    </w:p>
    <w:p w:rsidR="007454D3" w:rsidRDefault="007454D3" w:rsidP="007454D3">
      <w:pPr>
        <w:pStyle w:val="af0"/>
        <w:widowControl/>
        <w:numPr>
          <w:ilvl w:val="0"/>
          <w:numId w:val="1"/>
        </w:numPr>
        <w:suppressAutoHyphens w:val="0"/>
        <w:autoSpaceDE w:val="0"/>
        <w:adjustRightInd w:val="0"/>
        <w:spacing w:line="360" w:lineRule="auto"/>
        <w:ind w:left="0" w:firstLine="709"/>
        <w:rPr>
          <w:sz w:val="28"/>
          <w:szCs w:val="28"/>
        </w:rPr>
      </w:pPr>
      <w:r w:rsidRPr="00EC6B04">
        <w:rPr>
          <w:sz w:val="28"/>
          <w:szCs w:val="28"/>
        </w:rPr>
        <w:t xml:space="preserve">Настоящее решение вступает в силу после его </w:t>
      </w:r>
      <w:r>
        <w:rPr>
          <w:sz w:val="28"/>
          <w:szCs w:val="28"/>
        </w:rPr>
        <w:t>подписания</w:t>
      </w:r>
      <w:r w:rsidRPr="00EC6B04">
        <w:rPr>
          <w:sz w:val="28"/>
          <w:szCs w:val="28"/>
        </w:rPr>
        <w:t>.</w:t>
      </w:r>
    </w:p>
    <w:p w:rsidR="007454D3" w:rsidRPr="00EC6B04" w:rsidRDefault="007454D3" w:rsidP="007454D3">
      <w:pPr>
        <w:pStyle w:val="af0"/>
        <w:widowControl/>
        <w:numPr>
          <w:ilvl w:val="0"/>
          <w:numId w:val="1"/>
        </w:numPr>
        <w:suppressAutoHyphens w:val="0"/>
        <w:autoSpaceDE w:val="0"/>
        <w:adjustRightInd w:val="0"/>
        <w:spacing w:line="360" w:lineRule="auto"/>
        <w:ind w:left="0" w:firstLine="709"/>
        <w:rPr>
          <w:sz w:val="28"/>
          <w:szCs w:val="28"/>
        </w:rPr>
      </w:pPr>
      <w:r w:rsidRPr="009802FF">
        <w:rPr>
          <w:sz w:val="28"/>
          <w:szCs w:val="28"/>
        </w:rPr>
        <w:t xml:space="preserve">Разместить настоящее решение в сети «Интернет» на </w:t>
      </w:r>
      <w:r w:rsidRPr="00161BA6">
        <w:rPr>
          <w:sz w:val="28"/>
          <w:szCs w:val="28"/>
        </w:rPr>
        <w:t xml:space="preserve">официальном сайте Администрации Подосиновского района по адресу </w:t>
      </w:r>
      <w:r w:rsidRPr="00862128">
        <w:rPr>
          <w:sz w:val="28"/>
          <w:szCs w:val="28"/>
          <w:u w:val="single"/>
          <w:lang w:val="en-US"/>
        </w:rPr>
        <w:t>https</w:t>
      </w:r>
      <w:r w:rsidRPr="00862128">
        <w:rPr>
          <w:sz w:val="28"/>
          <w:szCs w:val="28"/>
          <w:u w:val="single"/>
        </w:rPr>
        <w:t>://</w:t>
      </w:r>
      <w:proofErr w:type="spellStart"/>
      <w:r w:rsidRPr="00862128">
        <w:rPr>
          <w:sz w:val="28"/>
          <w:szCs w:val="28"/>
          <w:u w:val="single"/>
          <w:lang w:val="en-US"/>
        </w:rPr>
        <w:t>podosadm</w:t>
      </w:r>
      <w:proofErr w:type="spellEnd"/>
      <w:r w:rsidRPr="00862128">
        <w:rPr>
          <w:sz w:val="28"/>
          <w:szCs w:val="28"/>
          <w:u w:val="single"/>
        </w:rPr>
        <w:t>-</w:t>
      </w:r>
      <w:r w:rsidRPr="00862128">
        <w:rPr>
          <w:sz w:val="28"/>
          <w:szCs w:val="28"/>
          <w:u w:val="single"/>
          <w:lang w:val="en-US"/>
        </w:rPr>
        <w:t>r</w:t>
      </w:r>
      <w:r w:rsidRPr="00862128">
        <w:rPr>
          <w:sz w:val="28"/>
          <w:szCs w:val="28"/>
          <w:u w:val="single"/>
        </w:rPr>
        <w:t>43.</w:t>
      </w:r>
      <w:proofErr w:type="spellStart"/>
      <w:r w:rsidRPr="00862128">
        <w:rPr>
          <w:sz w:val="28"/>
          <w:szCs w:val="28"/>
          <w:u w:val="single"/>
          <w:lang w:val="en-US"/>
        </w:rPr>
        <w:t>gosuslugi</w:t>
      </w:r>
      <w:proofErr w:type="spellEnd"/>
      <w:r w:rsidRPr="00862128">
        <w:rPr>
          <w:sz w:val="28"/>
          <w:szCs w:val="28"/>
          <w:u w:val="single"/>
        </w:rPr>
        <w:t>.</w:t>
      </w:r>
      <w:proofErr w:type="spellStart"/>
      <w:r w:rsidRPr="00862128">
        <w:rPr>
          <w:sz w:val="28"/>
          <w:szCs w:val="28"/>
          <w:u w:val="single"/>
          <w:lang w:val="en-US"/>
        </w:rPr>
        <w:t>ru</w:t>
      </w:r>
      <w:proofErr w:type="spellEnd"/>
      <w:r w:rsidRPr="00862128">
        <w:rPr>
          <w:sz w:val="28"/>
          <w:szCs w:val="28"/>
          <w:u w:val="single"/>
        </w:rPr>
        <w:t>/</w:t>
      </w:r>
      <w:proofErr w:type="spellStart"/>
      <w:r w:rsidRPr="00862128">
        <w:rPr>
          <w:sz w:val="28"/>
          <w:szCs w:val="28"/>
          <w:u w:val="single"/>
          <w:lang w:val="en-US"/>
        </w:rPr>
        <w:t>ofitsialno</w:t>
      </w:r>
      <w:proofErr w:type="spellEnd"/>
      <w:r w:rsidRPr="00862128">
        <w:rPr>
          <w:sz w:val="28"/>
          <w:szCs w:val="28"/>
          <w:u w:val="single"/>
        </w:rPr>
        <w:t>/</w:t>
      </w:r>
      <w:proofErr w:type="spellStart"/>
      <w:r w:rsidRPr="00862128">
        <w:rPr>
          <w:sz w:val="28"/>
          <w:szCs w:val="28"/>
          <w:u w:val="single"/>
          <w:lang w:val="en-US"/>
        </w:rPr>
        <w:t>munitsipalnye</w:t>
      </w:r>
      <w:proofErr w:type="spellEnd"/>
      <w:r w:rsidRPr="00862128">
        <w:rPr>
          <w:sz w:val="28"/>
          <w:szCs w:val="28"/>
          <w:u w:val="single"/>
        </w:rPr>
        <w:t>-</w:t>
      </w:r>
      <w:proofErr w:type="spellStart"/>
      <w:r w:rsidRPr="00862128">
        <w:rPr>
          <w:sz w:val="28"/>
          <w:szCs w:val="28"/>
          <w:u w:val="single"/>
          <w:lang w:val="en-US"/>
        </w:rPr>
        <w:t>imuschestvo</w:t>
      </w:r>
      <w:proofErr w:type="spellEnd"/>
      <w:r w:rsidRPr="00862128">
        <w:rPr>
          <w:sz w:val="28"/>
          <w:szCs w:val="28"/>
          <w:u w:val="single"/>
        </w:rPr>
        <w:t>/</w:t>
      </w:r>
      <w:proofErr w:type="spellStart"/>
      <w:r w:rsidRPr="00862128">
        <w:rPr>
          <w:sz w:val="28"/>
          <w:szCs w:val="28"/>
          <w:u w:val="single"/>
          <w:lang w:val="en-US"/>
        </w:rPr>
        <w:t>privatizatsiya</w:t>
      </w:r>
      <w:proofErr w:type="spellEnd"/>
      <w:r w:rsidRPr="00862128">
        <w:rPr>
          <w:sz w:val="28"/>
          <w:szCs w:val="28"/>
          <w:u w:val="single"/>
        </w:rPr>
        <w:t>-</w:t>
      </w:r>
      <w:proofErr w:type="spellStart"/>
      <w:r w:rsidRPr="00862128">
        <w:rPr>
          <w:sz w:val="28"/>
          <w:szCs w:val="28"/>
          <w:u w:val="single"/>
          <w:lang w:val="en-US"/>
        </w:rPr>
        <w:t>imuschestva</w:t>
      </w:r>
      <w:proofErr w:type="spellEnd"/>
      <w:r w:rsidRPr="00862128">
        <w:rPr>
          <w:sz w:val="28"/>
          <w:szCs w:val="28"/>
          <w:u w:val="single"/>
        </w:rPr>
        <w:t>/</w:t>
      </w:r>
      <w:r w:rsidRPr="00161BA6">
        <w:rPr>
          <w:sz w:val="28"/>
          <w:szCs w:val="28"/>
        </w:rPr>
        <w:t>.</w:t>
      </w:r>
    </w:p>
    <w:p w:rsidR="007454D3" w:rsidRDefault="007454D3" w:rsidP="007454D3">
      <w:pPr>
        <w:tabs>
          <w:tab w:val="left" w:pos="0"/>
          <w:tab w:val="left" w:pos="709"/>
        </w:tabs>
        <w:ind w:firstLine="709"/>
        <w:rPr>
          <w:sz w:val="28"/>
          <w:szCs w:val="28"/>
        </w:rPr>
      </w:pPr>
    </w:p>
    <w:p w:rsidR="007454D3" w:rsidRPr="0016421B" w:rsidRDefault="007454D3" w:rsidP="007454D3">
      <w:pPr>
        <w:tabs>
          <w:tab w:val="left" w:pos="0"/>
          <w:tab w:val="left" w:pos="709"/>
        </w:tabs>
        <w:ind w:firstLine="709"/>
        <w:rPr>
          <w:sz w:val="28"/>
          <w:szCs w:val="28"/>
        </w:rPr>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977"/>
        <w:gridCol w:w="2268"/>
      </w:tblGrid>
      <w:tr w:rsidR="007454D3" w:rsidTr="007454D3">
        <w:tc>
          <w:tcPr>
            <w:tcW w:w="7196" w:type="dxa"/>
            <w:gridSpan w:val="2"/>
          </w:tcPr>
          <w:p w:rsidR="007454D3" w:rsidRPr="0016421B" w:rsidRDefault="007454D3" w:rsidP="007454D3">
            <w:pPr>
              <w:snapToGrid w:val="0"/>
              <w:ind w:firstLine="0"/>
              <w:rPr>
                <w:rFonts w:eastAsia="Calibri"/>
                <w:sz w:val="28"/>
                <w:szCs w:val="28"/>
              </w:rPr>
            </w:pPr>
            <w:r w:rsidRPr="0016421B">
              <w:rPr>
                <w:rFonts w:eastAsia="Calibri"/>
                <w:sz w:val="28"/>
                <w:szCs w:val="28"/>
              </w:rPr>
              <w:t>Председатель</w:t>
            </w:r>
          </w:p>
          <w:p w:rsidR="007454D3" w:rsidRDefault="007454D3" w:rsidP="007454D3">
            <w:pPr>
              <w:tabs>
                <w:tab w:val="left" w:pos="0"/>
                <w:tab w:val="left" w:pos="709"/>
              </w:tabs>
              <w:ind w:firstLine="0"/>
              <w:rPr>
                <w:sz w:val="28"/>
                <w:szCs w:val="28"/>
              </w:rPr>
            </w:pPr>
            <w:r w:rsidRPr="0016421B">
              <w:rPr>
                <w:rFonts w:eastAsia="Calibri"/>
                <w:sz w:val="28"/>
                <w:szCs w:val="28"/>
              </w:rPr>
              <w:t>Подосиновской районной Думы</w:t>
            </w:r>
            <w:r>
              <w:rPr>
                <w:rFonts w:eastAsia="Calibri"/>
                <w:sz w:val="28"/>
                <w:szCs w:val="28"/>
              </w:rPr>
              <w:t xml:space="preserve">     А.И. Третьяков</w:t>
            </w:r>
          </w:p>
        </w:tc>
        <w:tc>
          <w:tcPr>
            <w:tcW w:w="2268" w:type="dxa"/>
          </w:tcPr>
          <w:p w:rsidR="007454D3" w:rsidRDefault="007454D3" w:rsidP="007454D3">
            <w:pPr>
              <w:tabs>
                <w:tab w:val="left" w:pos="0"/>
                <w:tab w:val="left" w:pos="709"/>
              </w:tabs>
              <w:rPr>
                <w:rFonts w:eastAsia="Calibri"/>
                <w:sz w:val="28"/>
                <w:szCs w:val="28"/>
              </w:rPr>
            </w:pPr>
          </w:p>
          <w:p w:rsidR="007454D3" w:rsidRDefault="007454D3" w:rsidP="007454D3">
            <w:pPr>
              <w:tabs>
                <w:tab w:val="left" w:pos="0"/>
                <w:tab w:val="left" w:pos="709"/>
              </w:tabs>
              <w:ind w:firstLine="0"/>
              <w:rPr>
                <w:sz w:val="28"/>
                <w:szCs w:val="28"/>
              </w:rPr>
            </w:pPr>
            <w:r>
              <w:rPr>
                <w:rFonts w:eastAsia="Calibri"/>
                <w:sz w:val="28"/>
                <w:szCs w:val="28"/>
              </w:rPr>
              <w:t xml:space="preserve">   </w:t>
            </w:r>
          </w:p>
        </w:tc>
      </w:tr>
      <w:tr w:rsidR="007454D3" w:rsidTr="007454D3">
        <w:tc>
          <w:tcPr>
            <w:tcW w:w="4219" w:type="dxa"/>
          </w:tcPr>
          <w:p w:rsidR="007454D3" w:rsidRDefault="007454D3" w:rsidP="007454D3">
            <w:pPr>
              <w:tabs>
                <w:tab w:val="left" w:pos="0"/>
                <w:tab w:val="left" w:pos="709"/>
              </w:tabs>
              <w:rPr>
                <w:sz w:val="28"/>
                <w:szCs w:val="28"/>
              </w:rPr>
            </w:pPr>
          </w:p>
        </w:tc>
        <w:tc>
          <w:tcPr>
            <w:tcW w:w="2977" w:type="dxa"/>
          </w:tcPr>
          <w:p w:rsidR="007454D3" w:rsidRDefault="007454D3" w:rsidP="007454D3">
            <w:pPr>
              <w:tabs>
                <w:tab w:val="left" w:pos="0"/>
                <w:tab w:val="left" w:pos="709"/>
              </w:tabs>
              <w:rPr>
                <w:sz w:val="28"/>
                <w:szCs w:val="28"/>
              </w:rPr>
            </w:pPr>
          </w:p>
        </w:tc>
        <w:tc>
          <w:tcPr>
            <w:tcW w:w="2268" w:type="dxa"/>
          </w:tcPr>
          <w:p w:rsidR="007454D3" w:rsidRDefault="007454D3" w:rsidP="007454D3">
            <w:pPr>
              <w:tabs>
                <w:tab w:val="left" w:pos="0"/>
                <w:tab w:val="left" w:pos="709"/>
              </w:tabs>
              <w:rPr>
                <w:sz w:val="28"/>
                <w:szCs w:val="28"/>
              </w:rPr>
            </w:pPr>
          </w:p>
        </w:tc>
      </w:tr>
    </w:tbl>
    <w:tbl>
      <w:tblPr>
        <w:tblW w:w="11908" w:type="dxa"/>
        <w:tblInd w:w="-34" w:type="dxa"/>
        <w:tblLayout w:type="fixed"/>
        <w:tblLook w:val="0000" w:firstRow="0" w:lastRow="0" w:firstColumn="0" w:lastColumn="0" w:noHBand="0" w:noVBand="0"/>
      </w:tblPr>
      <w:tblGrid>
        <w:gridCol w:w="9640"/>
        <w:gridCol w:w="2268"/>
      </w:tblGrid>
      <w:tr w:rsidR="007454D3" w:rsidRPr="0016421B" w:rsidTr="007454D3">
        <w:tc>
          <w:tcPr>
            <w:tcW w:w="9640" w:type="dxa"/>
            <w:shd w:val="clear" w:color="auto" w:fill="auto"/>
          </w:tcPr>
          <w:p w:rsidR="007454D3" w:rsidRDefault="007454D3" w:rsidP="007454D3">
            <w:pPr>
              <w:snapToGrid w:val="0"/>
              <w:ind w:firstLine="0"/>
              <w:rPr>
                <w:sz w:val="28"/>
                <w:szCs w:val="28"/>
              </w:rPr>
            </w:pPr>
            <w:r>
              <w:rPr>
                <w:sz w:val="28"/>
                <w:szCs w:val="28"/>
              </w:rPr>
              <w:t>Глава</w:t>
            </w:r>
          </w:p>
          <w:p w:rsidR="007454D3" w:rsidRPr="00862128" w:rsidRDefault="007454D3" w:rsidP="007454D3">
            <w:pPr>
              <w:snapToGrid w:val="0"/>
              <w:ind w:right="-2523" w:firstLine="0"/>
              <w:rPr>
                <w:sz w:val="28"/>
                <w:szCs w:val="28"/>
              </w:rPr>
            </w:pPr>
            <w:r>
              <w:rPr>
                <w:sz w:val="28"/>
                <w:szCs w:val="28"/>
              </w:rPr>
              <w:t xml:space="preserve">Подосиновского района    Д.В. Копосов                                                                 </w:t>
            </w:r>
          </w:p>
        </w:tc>
        <w:tc>
          <w:tcPr>
            <w:tcW w:w="2268" w:type="dxa"/>
            <w:shd w:val="clear" w:color="auto" w:fill="auto"/>
          </w:tcPr>
          <w:p w:rsidR="007454D3" w:rsidRPr="00862128" w:rsidRDefault="007454D3" w:rsidP="007454D3">
            <w:pPr>
              <w:tabs>
                <w:tab w:val="left" w:pos="7230"/>
              </w:tabs>
              <w:rPr>
                <w:sz w:val="28"/>
                <w:szCs w:val="28"/>
              </w:rPr>
            </w:pPr>
          </w:p>
        </w:tc>
      </w:tr>
      <w:tr w:rsidR="007454D3" w:rsidRPr="0016421B" w:rsidTr="007454D3">
        <w:tc>
          <w:tcPr>
            <w:tcW w:w="9640" w:type="dxa"/>
            <w:shd w:val="clear" w:color="auto" w:fill="auto"/>
          </w:tcPr>
          <w:p w:rsidR="007454D3" w:rsidRPr="005017BF" w:rsidRDefault="007454D3" w:rsidP="007454D3">
            <w:pPr>
              <w:snapToGrid w:val="0"/>
              <w:rPr>
                <w:sz w:val="28"/>
                <w:szCs w:val="28"/>
              </w:rPr>
            </w:pPr>
          </w:p>
        </w:tc>
        <w:tc>
          <w:tcPr>
            <w:tcW w:w="2268" w:type="dxa"/>
            <w:shd w:val="clear" w:color="auto" w:fill="auto"/>
          </w:tcPr>
          <w:p w:rsidR="007454D3" w:rsidRPr="005017BF" w:rsidRDefault="007454D3" w:rsidP="007454D3">
            <w:pPr>
              <w:tabs>
                <w:tab w:val="left" w:pos="7230"/>
              </w:tabs>
              <w:rPr>
                <w:sz w:val="28"/>
                <w:szCs w:val="28"/>
              </w:rPr>
            </w:pPr>
          </w:p>
        </w:tc>
      </w:tr>
      <w:tr w:rsidR="007454D3" w:rsidRPr="0016421B" w:rsidTr="007454D3">
        <w:tc>
          <w:tcPr>
            <w:tcW w:w="9640" w:type="dxa"/>
            <w:shd w:val="clear" w:color="auto" w:fill="auto"/>
          </w:tcPr>
          <w:p w:rsidR="007454D3" w:rsidRPr="0016421B" w:rsidRDefault="007454D3" w:rsidP="007454D3">
            <w:pPr>
              <w:snapToGrid w:val="0"/>
              <w:rPr>
                <w:rFonts w:eastAsia="Calibri"/>
                <w:sz w:val="28"/>
                <w:szCs w:val="28"/>
              </w:rPr>
            </w:pPr>
          </w:p>
        </w:tc>
        <w:tc>
          <w:tcPr>
            <w:tcW w:w="2268" w:type="dxa"/>
            <w:shd w:val="clear" w:color="auto" w:fill="auto"/>
          </w:tcPr>
          <w:p w:rsidR="007454D3" w:rsidRPr="0016421B" w:rsidRDefault="007454D3" w:rsidP="007454D3">
            <w:pPr>
              <w:tabs>
                <w:tab w:val="left" w:pos="7230"/>
              </w:tabs>
              <w:rPr>
                <w:rFonts w:eastAsia="Calibri"/>
                <w:sz w:val="28"/>
                <w:szCs w:val="28"/>
              </w:rPr>
            </w:pPr>
          </w:p>
        </w:tc>
      </w:tr>
    </w:tbl>
    <w:p w:rsidR="000230D6" w:rsidRDefault="000230D6"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6670DF" w:rsidRDefault="006670DF" w:rsidP="00A4259C">
      <w:pPr>
        <w:widowControl/>
        <w:shd w:val="clear" w:color="auto" w:fill="FFFFFF"/>
        <w:suppressAutoHyphens w:val="0"/>
        <w:autoSpaceDN/>
        <w:ind w:firstLine="0"/>
        <w:jc w:val="left"/>
        <w:rPr>
          <w:rFonts w:eastAsia="Times New Roman"/>
          <w:kern w:val="0"/>
          <w:sz w:val="26"/>
          <w:szCs w:val="26"/>
          <w:lang w:eastAsia="ru-RU"/>
        </w:rPr>
      </w:pPr>
      <w:bookmarkStart w:id="0" w:name="_GoBack"/>
      <w:bookmarkEnd w:id="0"/>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782891" w:rsidRPr="004D359F" w:rsidRDefault="00782891" w:rsidP="00782891">
      <w:pPr>
        <w:jc w:val="center"/>
        <w:rPr>
          <w:b/>
          <w:sz w:val="28"/>
          <w:szCs w:val="28"/>
        </w:rPr>
      </w:pPr>
      <w:r w:rsidRPr="004D359F">
        <w:rPr>
          <w:b/>
          <w:noProof/>
          <w:sz w:val="28"/>
          <w:szCs w:val="28"/>
          <w:lang w:eastAsia="ru-RU"/>
        </w:rPr>
        <w:lastRenderedPageBreak/>
        <w:drawing>
          <wp:inline distT="0" distB="0" distL="0" distR="0">
            <wp:extent cx="542925" cy="685800"/>
            <wp:effectExtent l="0" t="0" r="9525" b="0"/>
            <wp:docPr id="5" name="Рисунок 5"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82891" w:rsidRPr="004D359F" w:rsidRDefault="00782891" w:rsidP="00782891">
      <w:pPr>
        <w:jc w:val="center"/>
        <w:rPr>
          <w:b/>
          <w:bCs/>
          <w:sz w:val="28"/>
          <w:szCs w:val="28"/>
        </w:rPr>
      </w:pPr>
    </w:p>
    <w:p w:rsidR="00782891" w:rsidRPr="004D359F" w:rsidRDefault="00782891" w:rsidP="00782891">
      <w:pPr>
        <w:jc w:val="center"/>
        <w:rPr>
          <w:b/>
          <w:bCs/>
          <w:sz w:val="28"/>
          <w:szCs w:val="28"/>
        </w:rPr>
      </w:pPr>
      <w:r w:rsidRPr="004D359F">
        <w:rPr>
          <w:b/>
          <w:bCs/>
          <w:sz w:val="28"/>
          <w:szCs w:val="28"/>
        </w:rPr>
        <w:t>ПОДОСИНОВСКАЯ РАЙОННАЯ ДУМА</w:t>
      </w:r>
    </w:p>
    <w:p w:rsidR="00782891" w:rsidRPr="004D359F" w:rsidRDefault="00782891" w:rsidP="00782891">
      <w:pPr>
        <w:jc w:val="center"/>
        <w:rPr>
          <w:b/>
          <w:bCs/>
          <w:sz w:val="28"/>
          <w:szCs w:val="28"/>
        </w:rPr>
      </w:pPr>
      <w:r>
        <w:rPr>
          <w:b/>
          <w:bCs/>
          <w:sz w:val="28"/>
          <w:szCs w:val="28"/>
        </w:rPr>
        <w:t>ШЕСТОГО</w:t>
      </w:r>
      <w:r w:rsidRPr="004D359F">
        <w:rPr>
          <w:b/>
          <w:bCs/>
          <w:sz w:val="28"/>
          <w:szCs w:val="28"/>
        </w:rPr>
        <w:t xml:space="preserve"> СОЗЫВА</w:t>
      </w:r>
    </w:p>
    <w:p w:rsidR="00782891" w:rsidRDefault="00782891" w:rsidP="00782891">
      <w:pPr>
        <w:jc w:val="center"/>
        <w:rPr>
          <w:b/>
          <w:bCs/>
          <w:sz w:val="28"/>
          <w:szCs w:val="28"/>
        </w:rPr>
      </w:pPr>
    </w:p>
    <w:p w:rsidR="00782891" w:rsidRPr="004D359F" w:rsidRDefault="00782891" w:rsidP="00782891">
      <w:pPr>
        <w:jc w:val="center"/>
        <w:rPr>
          <w:b/>
          <w:bCs/>
          <w:sz w:val="28"/>
          <w:szCs w:val="28"/>
        </w:rPr>
      </w:pPr>
    </w:p>
    <w:p w:rsidR="00782891" w:rsidRPr="004D359F" w:rsidRDefault="00782891" w:rsidP="00782891">
      <w:pPr>
        <w:jc w:val="center"/>
        <w:rPr>
          <w:b/>
          <w:bCs/>
          <w:sz w:val="28"/>
          <w:szCs w:val="28"/>
        </w:rPr>
      </w:pPr>
      <w:r w:rsidRPr="004D359F">
        <w:rPr>
          <w:b/>
          <w:bCs/>
          <w:sz w:val="28"/>
          <w:szCs w:val="28"/>
        </w:rPr>
        <w:t>РЕШЕНИЕ</w:t>
      </w:r>
    </w:p>
    <w:p w:rsidR="00782891" w:rsidRDefault="00782891" w:rsidP="00782891">
      <w:pPr>
        <w:rPr>
          <w:sz w:val="28"/>
          <w:szCs w:val="28"/>
        </w:rPr>
      </w:pPr>
    </w:p>
    <w:p w:rsidR="00782891" w:rsidRPr="004D359F" w:rsidRDefault="00782891" w:rsidP="00782891">
      <w:pPr>
        <w:ind w:firstLine="0"/>
        <w:rPr>
          <w:sz w:val="28"/>
          <w:szCs w:val="28"/>
        </w:rPr>
      </w:pPr>
      <w:r w:rsidRPr="004D359F">
        <w:rPr>
          <w:sz w:val="28"/>
          <w:szCs w:val="28"/>
        </w:rPr>
        <w:t xml:space="preserve">от </w:t>
      </w:r>
      <w:r>
        <w:rPr>
          <w:sz w:val="28"/>
          <w:szCs w:val="28"/>
        </w:rPr>
        <w:t>09.08.2024</w:t>
      </w:r>
      <w:r w:rsidRPr="004D359F">
        <w:rPr>
          <w:sz w:val="28"/>
          <w:szCs w:val="28"/>
        </w:rPr>
        <w:t xml:space="preserve"> </w:t>
      </w:r>
      <w:proofErr w:type="gramStart"/>
      <w:r w:rsidRPr="004D359F">
        <w:rPr>
          <w:sz w:val="28"/>
          <w:szCs w:val="28"/>
        </w:rPr>
        <w:t>№</w:t>
      </w:r>
      <w:r>
        <w:rPr>
          <w:sz w:val="28"/>
          <w:szCs w:val="28"/>
        </w:rPr>
        <w:t xml:space="preserve">  40</w:t>
      </w:r>
      <w:proofErr w:type="gramEnd"/>
      <w:r>
        <w:rPr>
          <w:sz w:val="28"/>
          <w:szCs w:val="28"/>
        </w:rPr>
        <w:t>/152</w:t>
      </w:r>
    </w:p>
    <w:p w:rsidR="00782891" w:rsidRPr="004D359F" w:rsidRDefault="00782891" w:rsidP="00782891">
      <w:pPr>
        <w:ind w:firstLine="0"/>
        <w:rPr>
          <w:sz w:val="28"/>
          <w:szCs w:val="28"/>
        </w:rPr>
      </w:pPr>
      <w:r w:rsidRPr="004D359F">
        <w:rPr>
          <w:sz w:val="28"/>
          <w:szCs w:val="28"/>
        </w:rPr>
        <w:t>пгт Подосиновец</w:t>
      </w:r>
    </w:p>
    <w:p w:rsidR="00782891" w:rsidRDefault="00782891" w:rsidP="00782891">
      <w:pPr>
        <w:rPr>
          <w:sz w:val="28"/>
          <w:szCs w:val="28"/>
        </w:rPr>
      </w:pPr>
    </w:p>
    <w:tbl>
      <w:tblPr>
        <w:tblW w:w="8755" w:type="dxa"/>
        <w:tblLook w:val="04A0" w:firstRow="1" w:lastRow="0" w:firstColumn="1" w:lastColumn="0" w:noHBand="0" w:noVBand="1"/>
      </w:tblPr>
      <w:tblGrid>
        <w:gridCol w:w="4361"/>
        <w:gridCol w:w="4394"/>
      </w:tblGrid>
      <w:tr w:rsidR="00782891" w:rsidRPr="006B0A01" w:rsidTr="0050312B">
        <w:tc>
          <w:tcPr>
            <w:tcW w:w="4361" w:type="dxa"/>
            <w:shd w:val="clear" w:color="auto" w:fill="auto"/>
          </w:tcPr>
          <w:p w:rsidR="00782891" w:rsidRPr="006B0A01" w:rsidRDefault="00782891" w:rsidP="00782891">
            <w:pPr>
              <w:ind w:left="-105" w:firstLine="0"/>
              <w:rPr>
                <w:sz w:val="28"/>
                <w:szCs w:val="28"/>
              </w:rPr>
            </w:pPr>
            <w:r w:rsidRPr="006B0A01">
              <w:rPr>
                <w:sz w:val="28"/>
                <w:szCs w:val="28"/>
              </w:rPr>
              <w:t xml:space="preserve">О </w:t>
            </w:r>
            <w:r>
              <w:rPr>
                <w:sz w:val="28"/>
                <w:szCs w:val="28"/>
              </w:rPr>
              <w:t>внесении изменений в решение Подосиновской районной Думы от 29.11.2022 № 16/76</w:t>
            </w:r>
          </w:p>
        </w:tc>
        <w:tc>
          <w:tcPr>
            <w:tcW w:w="4394" w:type="dxa"/>
            <w:shd w:val="clear" w:color="auto" w:fill="auto"/>
          </w:tcPr>
          <w:p w:rsidR="00782891" w:rsidRPr="006B0A01" w:rsidRDefault="00782891" w:rsidP="0050312B">
            <w:pPr>
              <w:rPr>
                <w:sz w:val="28"/>
                <w:szCs w:val="28"/>
              </w:rPr>
            </w:pPr>
          </w:p>
        </w:tc>
      </w:tr>
    </w:tbl>
    <w:p w:rsidR="00782891" w:rsidRPr="004D359F" w:rsidRDefault="00782891" w:rsidP="00782891">
      <w:pPr>
        <w:rPr>
          <w:sz w:val="28"/>
          <w:szCs w:val="28"/>
        </w:rPr>
      </w:pPr>
    </w:p>
    <w:p w:rsidR="00782891" w:rsidRPr="004D359F" w:rsidRDefault="00782891" w:rsidP="00782891">
      <w:pPr>
        <w:rPr>
          <w:sz w:val="28"/>
          <w:szCs w:val="28"/>
        </w:rPr>
      </w:pPr>
    </w:p>
    <w:p w:rsidR="00782891" w:rsidRPr="0004645F" w:rsidRDefault="00782891" w:rsidP="00782891">
      <w:pPr>
        <w:spacing w:line="276" w:lineRule="auto"/>
        <w:ind w:firstLine="705"/>
        <w:rPr>
          <w:sz w:val="28"/>
          <w:szCs w:val="28"/>
        </w:rPr>
      </w:pPr>
      <w:r w:rsidRPr="004D359F">
        <w:rPr>
          <w:sz w:val="28"/>
          <w:szCs w:val="28"/>
        </w:rPr>
        <w:tab/>
      </w:r>
      <w:r>
        <w:rPr>
          <w:sz w:val="28"/>
          <w:szCs w:val="28"/>
        </w:rPr>
        <w:t xml:space="preserve">В соответствии </w:t>
      </w:r>
      <w:r w:rsidRPr="0004645F">
        <w:rPr>
          <w:sz w:val="28"/>
          <w:szCs w:val="28"/>
        </w:rPr>
        <w:t>с</w:t>
      </w:r>
      <w:r>
        <w:rPr>
          <w:sz w:val="28"/>
          <w:szCs w:val="28"/>
        </w:rPr>
        <w:t>о статьёй 21 Устава Подосиновского района Кировской области Подосиновская районная Дума РЕШИЛА</w:t>
      </w:r>
      <w:r w:rsidRPr="0004645F">
        <w:rPr>
          <w:sz w:val="28"/>
          <w:szCs w:val="28"/>
        </w:rPr>
        <w:t>:</w:t>
      </w:r>
    </w:p>
    <w:p w:rsidR="00782891" w:rsidRPr="00AD569C" w:rsidRDefault="00782891" w:rsidP="00782891">
      <w:pPr>
        <w:widowControl/>
        <w:numPr>
          <w:ilvl w:val="0"/>
          <w:numId w:val="42"/>
        </w:numPr>
        <w:suppressAutoHyphens w:val="0"/>
        <w:autoSpaceDN/>
        <w:spacing w:line="276" w:lineRule="auto"/>
        <w:ind w:left="0" w:firstLine="705"/>
        <w:rPr>
          <w:bCs/>
          <w:sz w:val="28"/>
          <w:szCs w:val="28"/>
        </w:rPr>
      </w:pPr>
      <w:r w:rsidRPr="00812E27">
        <w:rPr>
          <w:sz w:val="28"/>
          <w:szCs w:val="28"/>
        </w:rPr>
        <w:t xml:space="preserve">Внести в решение </w:t>
      </w:r>
      <w:r w:rsidRPr="00812E27">
        <w:rPr>
          <w:bCs/>
          <w:sz w:val="28"/>
          <w:szCs w:val="28"/>
        </w:rPr>
        <w:t xml:space="preserve">Подосиновской районной Думы от </w:t>
      </w:r>
      <w:r>
        <w:rPr>
          <w:bCs/>
          <w:sz w:val="28"/>
          <w:szCs w:val="28"/>
        </w:rPr>
        <w:t>29.11.2022</w:t>
      </w:r>
      <w:r w:rsidRPr="00812E27">
        <w:rPr>
          <w:bCs/>
          <w:sz w:val="28"/>
          <w:szCs w:val="28"/>
        </w:rPr>
        <w:t xml:space="preserve"> </w:t>
      </w:r>
      <w:r>
        <w:rPr>
          <w:bCs/>
          <w:sz w:val="28"/>
          <w:szCs w:val="28"/>
        </w:rPr>
        <w:t xml:space="preserve">    </w:t>
      </w:r>
      <w:r w:rsidRPr="00812E27">
        <w:rPr>
          <w:bCs/>
          <w:sz w:val="28"/>
          <w:szCs w:val="28"/>
        </w:rPr>
        <w:t>№</w:t>
      </w:r>
      <w:r>
        <w:rPr>
          <w:bCs/>
          <w:sz w:val="28"/>
          <w:szCs w:val="28"/>
        </w:rPr>
        <w:t xml:space="preserve"> 16</w:t>
      </w:r>
      <w:r w:rsidRPr="00812E27">
        <w:rPr>
          <w:bCs/>
          <w:sz w:val="28"/>
          <w:szCs w:val="28"/>
        </w:rPr>
        <w:t>/</w:t>
      </w:r>
      <w:proofErr w:type="gramStart"/>
      <w:r>
        <w:rPr>
          <w:bCs/>
          <w:sz w:val="28"/>
          <w:szCs w:val="28"/>
        </w:rPr>
        <w:t>76</w:t>
      </w:r>
      <w:r w:rsidRPr="00812E27">
        <w:rPr>
          <w:bCs/>
          <w:sz w:val="28"/>
          <w:szCs w:val="28"/>
        </w:rPr>
        <w:t xml:space="preserve">  «</w:t>
      </w:r>
      <w:proofErr w:type="gramEnd"/>
      <w:r w:rsidRPr="008730EE">
        <w:rPr>
          <w:bCs/>
          <w:color w:val="000000"/>
          <w:sz w:val="28"/>
          <w:szCs w:val="28"/>
        </w:rPr>
        <w:t>Об утверждении Положения о видах, размерах и порядке предоставления компенсации расходов, связанных с осуществлением полномочий депутата Подосиновской районной Думы</w:t>
      </w:r>
      <w:r w:rsidRPr="00812E27">
        <w:rPr>
          <w:bCs/>
          <w:sz w:val="28"/>
          <w:szCs w:val="28"/>
        </w:rPr>
        <w:t>»</w:t>
      </w:r>
      <w:r>
        <w:rPr>
          <w:bCs/>
          <w:sz w:val="28"/>
          <w:szCs w:val="28"/>
        </w:rPr>
        <w:t xml:space="preserve">  </w:t>
      </w:r>
      <w:r w:rsidRPr="00AD569C">
        <w:rPr>
          <w:bCs/>
          <w:sz w:val="28"/>
          <w:szCs w:val="28"/>
        </w:rPr>
        <w:t>следующие изменения:</w:t>
      </w:r>
    </w:p>
    <w:p w:rsidR="00782891" w:rsidRPr="00E67D60" w:rsidRDefault="00782891" w:rsidP="00782891">
      <w:pPr>
        <w:spacing w:line="276" w:lineRule="auto"/>
        <w:ind w:firstLine="709"/>
        <w:rPr>
          <w:bCs/>
          <w:sz w:val="28"/>
          <w:szCs w:val="28"/>
        </w:rPr>
      </w:pPr>
      <w:r>
        <w:rPr>
          <w:bCs/>
          <w:sz w:val="28"/>
          <w:szCs w:val="28"/>
        </w:rPr>
        <w:t xml:space="preserve">В подпункте 4.1 пункта 4 Положения </w:t>
      </w:r>
      <w:r w:rsidRPr="008730EE">
        <w:rPr>
          <w:bCs/>
          <w:color w:val="000000"/>
          <w:sz w:val="28"/>
          <w:szCs w:val="28"/>
        </w:rPr>
        <w:t>о видах, размерах и порядке предоставления компенсации расходов, связанных с осуществлением полномочий депутата Подосиновской районной Думы</w:t>
      </w:r>
      <w:r>
        <w:rPr>
          <w:bCs/>
          <w:sz w:val="28"/>
          <w:szCs w:val="28"/>
        </w:rPr>
        <w:t xml:space="preserve"> (далее – Положение) слова «до 500 (Пятьсот) рублей в месяц» заменить словами «до 1000 (Одна тысяча) рублей в месяц».</w:t>
      </w:r>
    </w:p>
    <w:p w:rsidR="00782891" w:rsidRDefault="00782891" w:rsidP="00782891">
      <w:pPr>
        <w:spacing w:line="276" w:lineRule="auto"/>
        <w:ind w:firstLine="705"/>
        <w:rPr>
          <w:sz w:val="28"/>
          <w:szCs w:val="28"/>
        </w:rPr>
      </w:pPr>
      <w:r>
        <w:rPr>
          <w:spacing w:val="-1"/>
          <w:sz w:val="28"/>
          <w:szCs w:val="28"/>
        </w:rPr>
        <w:t xml:space="preserve">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 </w:t>
      </w:r>
      <w:r w:rsidRPr="00C2407D">
        <w:rPr>
          <w:spacing w:val="-1"/>
          <w:sz w:val="28"/>
          <w:szCs w:val="28"/>
        </w:rPr>
        <w:t>и распространяется на правоотношения, возникшие с 01.0</w:t>
      </w:r>
      <w:r>
        <w:rPr>
          <w:spacing w:val="-1"/>
          <w:sz w:val="28"/>
          <w:szCs w:val="28"/>
        </w:rPr>
        <w:t>8</w:t>
      </w:r>
      <w:r w:rsidRPr="00C2407D">
        <w:rPr>
          <w:spacing w:val="-1"/>
          <w:sz w:val="28"/>
          <w:szCs w:val="28"/>
        </w:rPr>
        <w:t>.202</w:t>
      </w:r>
      <w:r>
        <w:rPr>
          <w:spacing w:val="-1"/>
          <w:sz w:val="28"/>
          <w:szCs w:val="28"/>
        </w:rPr>
        <w:t>4</w:t>
      </w:r>
      <w:r w:rsidRPr="00552971">
        <w:rPr>
          <w:sz w:val="28"/>
          <w:szCs w:val="28"/>
        </w:rPr>
        <w:t>.</w:t>
      </w:r>
    </w:p>
    <w:p w:rsidR="00782891" w:rsidRDefault="00782891" w:rsidP="00782891">
      <w:pPr>
        <w:spacing w:before="720"/>
        <w:ind w:firstLine="0"/>
        <w:rPr>
          <w:sz w:val="28"/>
          <w:szCs w:val="28"/>
        </w:rPr>
      </w:pPr>
      <w:r>
        <w:rPr>
          <w:sz w:val="28"/>
          <w:szCs w:val="28"/>
        </w:rPr>
        <w:t>Председатель</w:t>
      </w:r>
    </w:p>
    <w:p w:rsidR="00782891" w:rsidRDefault="00782891" w:rsidP="00782891">
      <w:pPr>
        <w:ind w:firstLine="0"/>
        <w:rPr>
          <w:sz w:val="28"/>
          <w:szCs w:val="28"/>
          <w:lang w:eastAsia="ar-SA"/>
        </w:rPr>
      </w:pPr>
      <w:r>
        <w:rPr>
          <w:sz w:val="28"/>
          <w:szCs w:val="28"/>
          <w:lang w:eastAsia="ar-SA"/>
        </w:rPr>
        <w:t>Подосиновской районной Думы</w:t>
      </w:r>
      <w:r>
        <w:rPr>
          <w:sz w:val="28"/>
          <w:szCs w:val="28"/>
          <w:lang w:eastAsia="ar-SA"/>
        </w:rPr>
        <w:t xml:space="preserve">    </w:t>
      </w:r>
      <w:r>
        <w:rPr>
          <w:sz w:val="28"/>
          <w:szCs w:val="28"/>
          <w:lang w:eastAsia="ar-SA"/>
        </w:rPr>
        <w:t>А.И. Третьяков</w:t>
      </w:r>
    </w:p>
    <w:p w:rsidR="00782891" w:rsidRDefault="00782891" w:rsidP="00782891">
      <w:pPr>
        <w:rPr>
          <w:sz w:val="28"/>
          <w:szCs w:val="28"/>
          <w:lang w:eastAsia="ar-SA"/>
        </w:rPr>
      </w:pPr>
    </w:p>
    <w:p w:rsidR="00782891" w:rsidRDefault="00782891" w:rsidP="00782891">
      <w:pPr>
        <w:rPr>
          <w:sz w:val="28"/>
          <w:szCs w:val="28"/>
          <w:lang w:eastAsia="ar-SA"/>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782891" w:rsidRDefault="00782891" w:rsidP="00A4259C">
      <w:pPr>
        <w:widowControl/>
        <w:shd w:val="clear" w:color="auto" w:fill="FFFFFF"/>
        <w:suppressAutoHyphens w:val="0"/>
        <w:autoSpaceDN/>
        <w:ind w:firstLine="0"/>
        <w:jc w:val="left"/>
        <w:rPr>
          <w:rFonts w:eastAsia="Times New Roman"/>
          <w:kern w:val="0"/>
          <w:sz w:val="26"/>
          <w:szCs w:val="26"/>
          <w:lang w:eastAsia="ru-RU"/>
        </w:rPr>
      </w:pPr>
    </w:p>
    <w:p w:rsidR="00230596" w:rsidRPr="00230596" w:rsidRDefault="00230596" w:rsidP="00A4259C">
      <w:pPr>
        <w:widowControl/>
        <w:shd w:val="clear" w:color="auto" w:fill="FFFFFF"/>
        <w:suppressAutoHyphens w:val="0"/>
        <w:autoSpaceDN/>
        <w:ind w:firstLine="0"/>
        <w:jc w:val="left"/>
        <w:rPr>
          <w:rFonts w:eastAsia="Times New Roman"/>
          <w:kern w:val="0"/>
          <w:sz w:val="26"/>
          <w:szCs w:val="26"/>
          <w:lang w:eastAsia="ru-RU"/>
        </w:rPr>
      </w:pPr>
    </w:p>
    <w:p w:rsidR="000B3742" w:rsidRPr="00230596" w:rsidRDefault="000B3742" w:rsidP="00A4259C">
      <w:pPr>
        <w:widowControl/>
        <w:shd w:val="clear" w:color="auto" w:fill="FFFFFF"/>
        <w:suppressAutoHyphens w:val="0"/>
        <w:autoSpaceDN/>
        <w:ind w:firstLine="0"/>
        <w:jc w:val="left"/>
        <w:rPr>
          <w:rFonts w:eastAsia="Times New Roman"/>
          <w:kern w:val="0"/>
          <w:sz w:val="26"/>
          <w:szCs w:val="26"/>
          <w:lang w:eastAsia="ru-RU"/>
        </w:rPr>
      </w:pPr>
    </w:p>
    <w:p w:rsidR="000B3742" w:rsidRPr="00230596" w:rsidRDefault="000B3742" w:rsidP="00A4259C">
      <w:pPr>
        <w:widowControl/>
        <w:shd w:val="clear" w:color="auto" w:fill="FFFFFF"/>
        <w:suppressAutoHyphens w:val="0"/>
        <w:autoSpaceDN/>
        <w:ind w:firstLine="0"/>
        <w:jc w:val="left"/>
        <w:rPr>
          <w:rFonts w:eastAsia="Times New Roman"/>
          <w:kern w:val="0"/>
          <w:sz w:val="26"/>
          <w:szCs w:val="26"/>
          <w:lang w:eastAsia="ru-RU"/>
        </w:rPr>
      </w:pPr>
    </w:p>
    <w:p w:rsidR="000B3742" w:rsidRPr="00230596" w:rsidRDefault="000B3742" w:rsidP="00A4259C">
      <w:pPr>
        <w:widowControl/>
        <w:shd w:val="clear" w:color="auto" w:fill="FFFFFF"/>
        <w:suppressAutoHyphens w:val="0"/>
        <w:autoSpaceDN/>
        <w:ind w:firstLine="0"/>
        <w:jc w:val="left"/>
        <w:rPr>
          <w:rFonts w:eastAsia="Times New Roman"/>
          <w:kern w:val="0"/>
          <w:sz w:val="26"/>
          <w:szCs w:val="26"/>
          <w:lang w:eastAsia="ru-RU"/>
        </w:rPr>
      </w:pPr>
    </w:p>
    <w:p w:rsidR="00A4259C" w:rsidRPr="00230596" w:rsidRDefault="00A4259C" w:rsidP="00A4259C">
      <w:pPr>
        <w:widowControl/>
        <w:shd w:val="clear" w:color="auto" w:fill="FFFFFF"/>
        <w:suppressAutoHyphens w:val="0"/>
        <w:autoSpaceDN/>
        <w:ind w:firstLine="0"/>
        <w:jc w:val="left"/>
        <w:rPr>
          <w:rFonts w:eastAsia="Times New Roman"/>
          <w:kern w:val="0"/>
          <w:sz w:val="28"/>
          <w:szCs w:val="28"/>
          <w:lang w:eastAsia="ru-RU"/>
        </w:rPr>
      </w:pPr>
      <w:r w:rsidRPr="00230596">
        <w:rPr>
          <w:rFonts w:eastAsia="Times New Roman"/>
          <w:kern w:val="0"/>
          <w:sz w:val="28"/>
          <w:szCs w:val="28"/>
          <w:lang w:eastAsia="ru-RU"/>
        </w:rPr>
        <w:t>УЧРЕДИТЕЛЬ: Подосиновская районная Дума Кировской области</w:t>
      </w:r>
    </w:p>
    <w:p w:rsidR="00A4259C" w:rsidRPr="00230596" w:rsidRDefault="00A4259C" w:rsidP="00A4259C">
      <w:pPr>
        <w:widowControl/>
        <w:shd w:val="clear" w:color="auto" w:fill="FFFFFF"/>
        <w:suppressAutoHyphens w:val="0"/>
        <w:autoSpaceDN/>
        <w:ind w:firstLine="0"/>
        <w:jc w:val="left"/>
        <w:rPr>
          <w:rFonts w:eastAsia="Times New Roman"/>
          <w:kern w:val="0"/>
          <w:sz w:val="28"/>
          <w:szCs w:val="28"/>
          <w:lang w:eastAsia="ru-RU"/>
        </w:rPr>
      </w:pPr>
      <w:r w:rsidRPr="00230596">
        <w:rPr>
          <w:rFonts w:eastAsia="Times New Roman"/>
          <w:kern w:val="0"/>
          <w:sz w:val="28"/>
          <w:szCs w:val="28"/>
          <w:lang w:eastAsia="ru-RU"/>
        </w:rPr>
        <w:t>ОТВЕТСТВЕННЫЙ ЗА ВЫПУСК ИЗДАНИЯ: Администрация Подосиновского района</w:t>
      </w:r>
    </w:p>
    <w:p w:rsidR="00A4259C" w:rsidRPr="00230596" w:rsidRDefault="00A4259C" w:rsidP="00A4259C">
      <w:pPr>
        <w:widowControl/>
        <w:shd w:val="clear" w:color="auto" w:fill="FFFFFF"/>
        <w:suppressAutoHyphens w:val="0"/>
        <w:autoSpaceDN/>
        <w:ind w:firstLine="0"/>
        <w:jc w:val="left"/>
        <w:rPr>
          <w:rFonts w:eastAsia="Times New Roman"/>
          <w:kern w:val="0"/>
          <w:sz w:val="28"/>
          <w:szCs w:val="28"/>
          <w:lang w:eastAsia="ru-RU"/>
        </w:rPr>
      </w:pPr>
      <w:r w:rsidRPr="00230596">
        <w:rPr>
          <w:rFonts w:eastAsia="Times New Roman"/>
          <w:kern w:val="0"/>
          <w:sz w:val="28"/>
          <w:szCs w:val="28"/>
          <w:lang w:eastAsia="ru-RU"/>
        </w:rPr>
        <w:t>АДРЕС: 613930, пгт Подосиновец Кировской обл., ул. Советская, 77</w:t>
      </w:r>
    </w:p>
    <w:p w:rsidR="00B1603B" w:rsidRPr="00230596" w:rsidRDefault="00A4259C" w:rsidP="00FC37D4">
      <w:pPr>
        <w:widowControl/>
        <w:shd w:val="clear" w:color="auto" w:fill="FFFFFF"/>
        <w:suppressAutoHyphens w:val="0"/>
        <w:autoSpaceDN/>
        <w:ind w:firstLine="0"/>
        <w:jc w:val="left"/>
        <w:rPr>
          <w:sz w:val="28"/>
          <w:szCs w:val="28"/>
        </w:rPr>
      </w:pPr>
      <w:r w:rsidRPr="00230596">
        <w:rPr>
          <w:rFonts w:eastAsia="Times New Roman"/>
          <w:kern w:val="0"/>
          <w:sz w:val="28"/>
          <w:szCs w:val="28"/>
          <w:lang w:eastAsia="ru-RU"/>
        </w:rPr>
        <w:t xml:space="preserve">ДАТА ВЫПУСКА: </w:t>
      </w:r>
      <w:r w:rsidR="00C161E5">
        <w:rPr>
          <w:rFonts w:eastAsia="Times New Roman"/>
          <w:kern w:val="0"/>
          <w:sz w:val="28"/>
          <w:szCs w:val="28"/>
          <w:lang w:eastAsia="ru-RU"/>
        </w:rPr>
        <w:t>09</w:t>
      </w:r>
      <w:r w:rsidR="00BC4F37" w:rsidRPr="00230596">
        <w:rPr>
          <w:rFonts w:eastAsia="Times New Roman"/>
          <w:kern w:val="0"/>
          <w:sz w:val="28"/>
          <w:szCs w:val="28"/>
          <w:lang w:eastAsia="ru-RU"/>
        </w:rPr>
        <w:t>.</w:t>
      </w:r>
      <w:r w:rsidR="00210B54" w:rsidRPr="00230596">
        <w:rPr>
          <w:rFonts w:eastAsia="Times New Roman"/>
          <w:kern w:val="0"/>
          <w:sz w:val="28"/>
          <w:szCs w:val="28"/>
          <w:lang w:eastAsia="ru-RU"/>
        </w:rPr>
        <w:t>0</w:t>
      </w:r>
      <w:r w:rsidR="00C161E5">
        <w:rPr>
          <w:rFonts w:eastAsia="Times New Roman"/>
          <w:kern w:val="0"/>
          <w:sz w:val="28"/>
          <w:szCs w:val="28"/>
          <w:lang w:eastAsia="ru-RU"/>
        </w:rPr>
        <w:t>8</w:t>
      </w:r>
      <w:r w:rsidRPr="00230596">
        <w:rPr>
          <w:rFonts w:eastAsia="Times New Roman"/>
          <w:kern w:val="0"/>
          <w:sz w:val="28"/>
          <w:szCs w:val="28"/>
          <w:lang w:eastAsia="ru-RU"/>
        </w:rPr>
        <w:t>.20</w:t>
      </w:r>
      <w:r w:rsidR="0074158E" w:rsidRPr="00230596">
        <w:rPr>
          <w:rFonts w:eastAsia="Times New Roman"/>
          <w:kern w:val="0"/>
          <w:sz w:val="28"/>
          <w:szCs w:val="28"/>
          <w:lang w:eastAsia="ru-RU"/>
        </w:rPr>
        <w:t>2</w:t>
      </w:r>
      <w:r w:rsidR="00210B54" w:rsidRPr="00230596">
        <w:rPr>
          <w:rFonts w:eastAsia="Times New Roman"/>
          <w:kern w:val="0"/>
          <w:sz w:val="28"/>
          <w:szCs w:val="28"/>
          <w:lang w:eastAsia="ru-RU"/>
        </w:rPr>
        <w:t>4</w:t>
      </w:r>
      <w:r w:rsidRPr="00230596">
        <w:rPr>
          <w:rFonts w:eastAsia="Times New Roman"/>
          <w:kern w:val="0"/>
          <w:sz w:val="28"/>
          <w:szCs w:val="28"/>
          <w:lang w:eastAsia="ru-RU"/>
        </w:rPr>
        <w:t xml:space="preserve">, ТИРАЖ: </w:t>
      </w:r>
      <w:r w:rsidR="005F18DC" w:rsidRPr="00230596">
        <w:rPr>
          <w:rFonts w:eastAsia="Times New Roman"/>
          <w:kern w:val="0"/>
          <w:sz w:val="28"/>
          <w:szCs w:val="28"/>
          <w:lang w:eastAsia="ru-RU"/>
        </w:rPr>
        <w:t xml:space="preserve">4 </w:t>
      </w:r>
      <w:r w:rsidRPr="00230596">
        <w:rPr>
          <w:rFonts w:eastAsia="Times New Roman"/>
          <w:kern w:val="0"/>
          <w:sz w:val="28"/>
          <w:szCs w:val="28"/>
          <w:lang w:eastAsia="ru-RU"/>
        </w:rPr>
        <w:t>экземпляр</w:t>
      </w:r>
      <w:r w:rsidR="005F18DC" w:rsidRPr="00230596">
        <w:rPr>
          <w:rFonts w:eastAsia="Times New Roman"/>
          <w:kern w:val="0"/>
          <w:sz w:val="28"/>
          <w:szCs w:val="28"/>
          <w:lang w:eastAsia="ru-RU"/>
        </w:rPr>
        <w:t>а</w:t>
      </w:r>
    </w:p>
    <w:sectPr w:rsidR="00B1603B" w:rsidRPr="00230596" w:rsidSect="00C726EC">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55" w:rsidRDefault="00652155" w:rsidP="001C2FA0">
      <w:r>
        <w:separator/>
      </w:r>
    </w:p>
  </w:endnote>
  <w:endnote w:type="continuationSeparator" w:id="0">
    <w:p w:rsidR="00652155" w:rsidRDefault="00652155"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244529"/>
      <w:docPartObj>
        <w:docPartGallery w:val="Page Numbers (Bottom of Page)"/>
        <w:docPartUnique/>
      </w:docPartObj>
    </w:sdtPr>
    <w:sdtContent>
      <w:p w:rsidR="007454D3" w:rsidRDefault="007454D3">
        <w:pPr>
          <w:pStyle w:val="aa"/>
          <w:jc w:val="right"/>
        </w:pPr>
        <w:r>
          <w:fldChar w:fldCharType="begin"/>
        </w:r>
        <w:r>
          <w:instrText>PAGE   \* MERGEFORMAT</w:instrText>
        </w:r>
        <w:r>
          <w:fldChar w:fldCharType="separate"/>
        </w:r>
        <w:r w:rsidR="006670DF">
          <w:rPr>
            <w:noProof/>
          </w:rPr>
          <w:t>22</w:t>
        </w:r>
        <w:r>
          <w:fldChar w:fldCharType="end"/>
        </w:r>
      </w:p>
    </w:sdtContent>
  </w:sdt>
  <w:p w:rsidR="007454D3" w:rsidRDefault="007454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55" w:rsidRDefault="00652155" w:rsidP="001C2FA0">
      <w:r>
        <w:separator/>
      </w:r>
    </w:p>
  </w:footnote>
  <w:footnote w:type="continuationSeparator" w:id="0">
    <w:p w:rsidR="00652155" w:rsidRDefault="00652155" w:rsidP="001C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1D578EA"/>
    <w:multiLevelType w:val="hybridMultilevel"/>
    <w:tmpl w:val="9F34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B68B3"/>
    <w:multiLevelType w:val="multilevel"/>
    <w:tmpl w:val="F4F88F7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15:restartNumberingAfterBreak="0">
    <w:nsid w:val="050C4785"/>
    <w:multiLevelType w:val="hybridMultilevel"/>
    <w:tmpl w:val="C720A8DC"/>
    <w:lvl w:ilvl="0" w:tplc="64EE618C">
      <w:start w:val="1"/>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4" w15:restartNumberingAfterBreak="0">
    <w:nsid w:val="085732F8"/>
    <w:multiLevelType w:val="hybridMultilevel"/>
    <w:tmpl w:val="822C45A8"/>
    <w:lvl w:ilvl="0" w:tplc="2A18417C">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F1B228B"/>
    <w:multiLevelType w:val="multilevel"/>
    <w:tmpl w:val="CD7460D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65"/>
        </w:tabs>
        <w:ind w:left="765" w:hanging="7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1215"/>
        </w:tabs>
        <w:ind w:left="1215"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65"/>
        </w:tabs>
        <w:ind w:left="1665" w:hanging="1440"/>
      </w:pPr>
      <w:rPr>
        <w:rFonts w:hint="default"/>
      </w:rPr>
    </w:lvl>
    <w:lvl w:ilvl="6">
      <w:start w:val="1"/>
      <w:numFmt w:val="decimal"/>
      <w:lvlText w:val="%1.%2.%3.%4.%5.%6.%7."/>
      <w:lvlJc w:val="left"/>
      <w:pPr>
        <w:tabs>
          <w:tab w:val="num" w:pos="2070"/>
        </w:tabs>
        <w:ind w:left="2070" w:hanging="1800"/>
      </w:pPr>
      <w:rPr>
        <w:rFonts w:hint="default"/>
      </w:rPr>
    </w:lvl>
    <w:lvl w:ilvl="7">
      <w:start w:val="1"/>
      <w:numFmt w:val="decimal"/>
      <w:lvlText w:val="%1.%2.%3.%4.%5.%6.%7.%8."/>
      <w:lvlJc w:val="left"/>
      <w:pPr>
        <w:tabs>
          <w:tab w:val="num" w:pos="2115"/>
        </w:tabs>
        <w:ind w:left="2115"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6" w15:restartNumberingAfterBreak="0">
    <w:nsid w:val="101F2836"/>
    <w:multiLevelType w:val="multilevel"/>
    <w:tmpl w:val="938042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3"/>
        </w:tabs>
        <w:ind w:left="1003" w:hanging="360"/>
      </w:pPr>
      <w:rPr>
        <w:rFonts w:hint="default"/>
      </w:rPr>
    </w:lvl>
    <w:lvl w:ilvl="2">
      <w:start w:val="1"/>
      <w:numFmt w:val="decimal"/>
      <w:lvlText w:val="%1.%2.%3"/>
      <w:lvlJc w:val="left"/>
      <w:pPr>
        <w:tabs>
          <w:tab w:val="num" w:pos="2006"/>
        </w:tabs>
        <w:ind w:left="2006" w:hanging="720"/>
      </w:pPr>
      <w:rPr>
        <w:rFonts w:hint="default"/>
      </w:rPr>
    </w:lvl>
    <w:lvl w:ilvl="3">
      <w:start w:val="1"/>
      <w:numFmt w:val="decimal"/>
      <w:lvlText w:val="%1.%2.%3.%4"/>
      <w:lvlJc w:val="left"/>
      <w:pPr>
        <w:tabs>
          <w:tab w:val="num" w:pos="3009"/>
        </w:tabs>
        <w:ind w:left="3009" w:hanging="108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655"/>
        </w:tabs>
        <w:ind w:left="4655" w:hanging="144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6301"/>
        </w:tabs>
        <w:ind w:left="6301" w:hanging="1800"/>
      </w:pPr>
      <w:rPr>
        <w:rFonts w:hint="default"/>
      </w:rPr>
    </w:lvl>
    <w:lvl w:ilvl="8">
      <w:start w:val="1"/>
      <w:numFmt w:val="decimal"/>
      <w:lvlText w:val="%1.%2.%3.%4.%5.%6.%7.%8.%9"/>
      <w:lvlJc w:val="left"/>
      <w:pPr>
        <w:tabs>
          <w:tab w:val="num" w:pos="7304"/>
        </w:tabs>
        <w:ind w:left="7304" w:hanging="2160"/>
      </w:pPr>
      <w:rPr>
        <w:rFonts w:hint="default"/>
      </w:rPr>
    </w:lvl>
  </w:abstractNum>
  <w:abstractNum w:abstractNumId="7" w15:restartNumberingAfterBreak="0">
    <w:nsid w:val="14535B52"/>
    <w:multiLevelType w:val="hybridMultilevel"/>
    <w:tmpl w:val="988A76CE"/>
    <w:lvl w:ilvl="0" w:tplc="CFF22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1E3484"/>
    <w:multiLevelType w:val="multilevel"/>
    <w:tmpl w:val="FA2877E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9" w15:restartNumberingAfterBreak="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564B91"/>
    <w:multiLevelType w:val="hybridMultilevel"/>
    <w:tmpl w:val="BCC6B336"/>
    <w:lvl w:ilvl="0" w:tplc="AC3C2134">
      <w:start w:val="1"/>
      <w:numFmt w:val="decimal"/>
      <w:lvlText w:val="%1."/>
      <w:lvlJc w:val="left"/>
      <w:pPr>
        <w:tabs>
          <w:tab w:val="num" w:pos="1923"/>
        </w:tabs>
        <w:ind w:left="1923" w:hanging="121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19AD3A77"/>
    <w:multiLevelType w:val="hybridMultilevel"/>
    <w:tmpl w:val="FC24980C"/>
    <w:lvl w:ilvl="0" w:tplc="25582A5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15:restartNumberingAfterBreak="0">
    <w:nsid w:val="1FEB21D3"/>
    <w:multiLevelType w:val="hybridMultilevel"/>
    <w:tmpl w:val="04127DC6"/>
    <w:lvl w:ilvl="0" w:tplc="195C658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4E51612"/>
    <w:multiLevelType w:val="multilevel"/>
    <w:tmpl w:val="1D8CDF00"/>
    <w:lvl w:ilvl="0">
      <w:start w:val="1"/>
      <w:numFmt w:val="decimal"/>
      <w:lvlText w:val="%1."/>
      <w:lvlJc w:val="left"/>
      <w:pPr>
        <w:ind w:left="1785" w:hanging="360"/>
      </w:pPr>
      <w:rPr>
        <w:rFonts w:hint="default"/>
      </w:rPr>
    </w:lvl>
    <w:lvl w:ilvl="1">
      <w:start w:val="1"/>
      <w:numFmt w:val="decimal"/>
      <w:isLgl/>
      <w:lvlText w:val="%1.%2."/>
      <w:lvlJc w:val="left"/>
      <w:pPr>
        <w:ind w:left="214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4" w15:restartNumberingAfterBreak="0">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15" w15:restartNumberingAfterBreak="0">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16" w15:restartNumberingAfterBreak="0">
    <w:nsid w:val="2B9F2E20"/>
    <w:multiLevelType w:val="hybridMultilevel"/>
    <w:tmpl w:val="5F90708A"/>
    <w:lvl w:ilvl="0" w:tplc="B8C617E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7" w15:restartNumberingAfterBreak="0">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0B2480C"/>
    <w:multiLevelType w:val="multilevel"/>
    <w:tmpl w:val="92BA6BE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88"/>
        </w:tabs>
        <w:ind w:left="1288"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3AC273B4"/>
    <w:multiLevelType w:val="hybridMultilevel"/>
    <w:tmpl w:val="C7FC8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EFD3C28"/>
    <w:multiLevelType w:val="hybridMultilevel"/>
    <w:tmpl w:val="E080376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B31F17"/>
    <w:multiLevelType w:val="hybridMultilevel"/>
    <w:tmpl w:val="46BE7058"/>
    <w:lvl w:ilvl="0" w:tplc="8B140B92">
      <w:start w:val="1"/>
      <w:numFmt w:val="decimal"/>
      <w:lvlText w:val="%1."/>
      <w:lvlJc w:val="left"/>
      <w:pPr>
        <w:tabs>
          <w:tab w:val="num" w:pos="735"/>
        </w:tabs>
        <w:ind w:left="735" w:hanging="3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50B79EC"/>
    <w:multiLevelType w:val="hybridMultilevel"/>
    <w:tmpl w:val="42AABF86"/>
    <w:lvl w:ilvl="0" w:tplc="8778A068">
      <w:start w:val="1"/>
      <w:numFmt w:val="decimal"/>
      <w:lvlText w:val="%1."/>
      <w:lvlJc w:val="left"/>
      <w:pPr>
        <w:tabs>
          <w:tab w:val="num" w:pos="1033"/>
        </w:tabs>
        <w:ind w:left="1033" w:hanging="4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3" w15:restartNumberingAfterBreak="0">
    <w:nsid w:val="48B8754B"/>
    <w:multiLevelType w:val="hybridMultilevel"/>
    <w:tmpl w:val="0BDC610C"/>
    <w:lvl w:ilvl="0" w:tplc="747C256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48E0020F"/>
    <w:multiLevelType w:val="multilevel"/>
    <w:tmpl w:val="706A197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0AE64FB"/>
    <w:multiLevelType w:val="hybridMultilevel"/>
    <w:tmpl w:val="408E1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EE35D9"/>
    <w:multiLevelType w:val="multilevel"/>
    <w:tmpl w:val="102E02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9A12BFB"/>
    <w:multiLevelType w:val="multilevel"/>
    <w:tmpl w:val="0A969348"/>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8" w15:restartNumberingAfterBreak="0">
    <w:nsid w:val="5B38325F"/>
    <w:multiLevelType w:val="hybridMultilevel"/>
    <w:tmpl w:val="6846A0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30" w15:restartNumberingAfterBreak="0">
    <w:nsid w:val="5E052541"/>
    <w:multiLevelType w:val="hybridMultilevel"/>
    <w:tmpl w:val="957C3C10"/>
    <w:lvl w:ilvl="0" w:tplc="AE0C9D22">
      <w:start w:val="1"/>
      <w:numFmt w:val="decimal"/>
      <w:lvlText w:val="%1."/>
      <w:lvlJc w:val="left"/>
      <w:pPr>
        <w:tabs>
          <w:tab w:val="num" w:pos="384"/>
        </w:tabs>
        <w:ind w:left="384" w:hanging="360"/>
      </w:pPr>
      <w:rPr>
        <w:rFonts w:hint="default"/>
        <w:color w:val="auto"/>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31" w15:restartNumberingAfterBreak="0">
    <w:nsid w:val="60DA5A69"/>
    <w:multiLevelType w:val="hybridMultilevel"/>
    <w:tmpl w:val="5F90708A"/>
    <w:lvl w:ilvl="0" w:tplc="B8C617E0">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2" w15:restartNumberingAfterBreak="0">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33" w15:restartNumberingAfterBreak="0">
    <w:nsid w:val="66547C93"/>
    <w:multiLevelType w:val="multilevel"/>
    <w:tmpl w:val="C09EF21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4" w15:restartNumberingAfterBreak="0">
    <w:nsid w:val="72B560C6"/>
    <w:multiLevelType w:val="hybridMultilevel"/>
    <w:tmpl w:val="90325574"/>
    <w:lvl w:ilvl="0" w:tplc="C53E8D2E">
      <w:start w:val="1"/>
      <w:numFmt w:val="decimal"/>
      <w:lvlText w:val="%1."/>
      <w:lvlJc w:val="left"/>
      <w:pPr>
        <w:ind w:left="660" w:hanging="6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785D5741"/>
    <w:multiLevelType w:val="hybridMultilevel"/>
    <w:tmpl w:val="C14C0E3C"/>
    <w:lvl w:ilvl="0" w:tplc="8CE6F570">
      <w:start w:val="1"/>
      <w:numFmt w:val="decimal"/>
      <w:lvlText w:val="%1."/>
      <w:lvlJc w:val="left"/>
      <w:pPr>
        <w:ind w:left="1729" w:hanging="102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C6B6D7B"/>
    <w:multiLevelType w:val="multilevel"/>
    <w:tmpl w:val="C4962B12"/>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DD76DE7"/>
    <w:multiLevelType w:val="multilevel"/>
    <w:tmpl w:val="13E24B54"/>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39" w15:restartNumberingAfterBreak="0">
    <w:nsid w:val="7F3F560E"/>
    <w:multiLevelType w:val="hybridMultilevel"/>
    <w:tmpl w:val="E11A2762"/>
    <w:lvl w:ilvl="0" w:tplc="0666B234">
      <w:start w:val="1"/>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40" w15:restartNumberingAfterBreak="0">
    <w:nsid w:val="7F7B6C55"/>
    <w:multiLevelType w:val="multilevel"/>
    <w:tmpl w:val="8CD41D1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15:restartNumberingAfterBreak="0">
    <w:nsid w:val="7FBA5946"/>
    <w:multiLevelType w:val="multilevel"/>
    <w:tmpl w:val="8CCCDEB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29"/>
  </w:num>
  <w:num w:numId="6">
    <w:abstractNumId w:val="17"/>
  </w:num>
  <w:num w:numId="7">
    <w:abstractNumId w:val="14"/>
  </w:num>
  <w:num w:numId="8">
    <w:abstractNumId w:val="40"/>
  </w:num>
  <w:num w:numId="9">
    <w:abstractNumId w:val="6"/>
  </w:num>
  <w:num w:numId="10">
    <w:abstractNumId w:val="28"/>
  </w:num>
  <w:num w:numId="11">
    <w:abstractNumId w:val="26"/>
  </w:num>
  <w:num w:numId="12">
    <w:abstractNumId w:val="27"/>
  </w:num>
  <w:num w:numId="13">
    <w:abstractNumId w:val="33"/>
  </w:num>
  <w:num w:numId="14">
    <w:abstractNumId w:val="8"/>
  </w:num>
  <w:num w:numId="15">
    <w:abstractNumId w:val="18"/>
  </w:num>
  <w:num w:numId="16">
    <w:abstractNumId w:val="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7"/>
  </w:num>
  <w:num w:numId="22">
    <w:abstractNumId w:val="24"/>
  </w:num>
  <w:num w:numId="23">
    <w:abstractNumId w:val="20"/>
  </w:num>
  <w:num w:numId="24">
    <w:abstractNumId w:val="38"/>
  </w:num>
  <w:num w:numId="25">
    <w:abstractNumId w:val="10"/>
  </w:num>
  <w:num w:numId="26">
    <w:abstractNumId w:val="23"/>
  </w:num>
  <w:num w:numId="27">
    <w:abstractNumId w:val="39"/>
  </w:num>
  <w:num w:numId="28">
    <w:abstractNumId w:val="22"/>
  </w:num>
  <w:num w:numId="29">
    <w:abstractNumId w:val="4"/>
  </w:num>
  <w:num w:numId="30">
    <w:abstractNumId w:val="3"/>
  </w:num>
  <w:num w:numId="31">
    <w:abstractNumId w:val="11"/>
  </w:num>
  <w:num w:numId="32">
    <w:abstractNumId w:val="31"/>
  </w:num>
  <w:num w:numId="33">
    <w:abstractNumId w:val="25"/>
  </w:num>
  <w:num w:numId="34">
    <w:abstractNumId w:val="16"/>
  </w:num>
  <w:num w:numId="35">
    <w:abstractNumId w:val="7"/>
  </w:num>
  <w:num w:numId="36">
    <w:abstractNumId w:val="1"/>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4"/>
  </w:num>
  <w:num w:numId="41">
    <w:abstractNumId w:val="41"/>
  </w:num>
  <w:num w:numId="4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1F"/>
    <w:rsid w:val="0000613C"/>
    <w:rsid w:val="00006EE8"/>
    <w:rsid w:val="00014709"/>
    <w:rsid w:val="00020D81"/>
    <w:rsid w:val="000230D6"/>
    <w:rsid w:val="00032AC5"/>
    <w:rsid w:val="0003395E"/>
    <w:rsid w:val="00037DEC"/>
    <w:rsid w:val="00041A74"/>
    <w:rsid w:val="0004241B"/>
    <w:rsid w:val="00050C67"/>
    <w:rsid w:val="0006203D"/>
    <w:rsid w:val="00064969"/>
    <w:rsid w:val="0006515A"/>
    <w:rsid w:val="0006549E"/>
    <w:rsid w:val="000660C2"/>
    <w:rsid w:val="00067721"/>
    <w:rsid w:val="00067D5D"/>
    <w:rsid w:val="00070178"/>
    <w:rsid w:val="00071977"/>
    <w:rsid w:val="0008237D"/>
    <w:rsid w:val="00085D0B"/>
    <w:rsid w:val="00087FA5"/>
    <w:rsid w:val="0009454A"/>
    <w:rsid w:val="00097037"/>
    <w:rsid w:val="000A068F"/>
    <w:rsid w:val="000A1C99"/>
    <w:rsid w:val="000A3E1F"/>
    <w:rsid w:val="000A4131"/>
    <w:rsid w:val="000A4690"/>
    <w:rsid w:val="000B0ED8"/>
    <w:rsid w:val="000B141B"/>
    <w:rsid w:val="000B3742"/>
    <w:rsid w:val="000B5B91"/>
    <w:rsid w:val="000C43EC"/>
    <w:rsid w:val="000C798F"/>
    <w:rsid w:val="000D6503"/>
    <w:rsid w:val="000F32C6"/>
    <w:rsid w:val="000F4185"/>
    <w:rsid w:val="00101859"/>
    <w:rsid w:val="001038B7"/>
    <w:rsid w:val="001066F6"/>
    <w:rsid w:val="00106EE5"/>
    <w:rsid w:val="00110D0C"/>
    <w:rsid w:val="00112C41"/>
    <w:rsid w:val="00113DFD"/>
    <w:rsid w:val="001163E7"/>
    <w:rsid w:val="001314CC"/>
    <w:rsid w:val="00134B51"/>
    <w:rsid w:val="00141B18"/>
    <w:rsid w:val="0016071A"/>
    <w:rsid w:val="00163B73"/>
    <w:rsid w:val="001678EC"/>
    <w:rsid w:val="00167F82"/>
    <w:rsid w:val="00173344"/>
    <w:rsid w:val="00181851"/>
    <w:rsid w:val="00185B3D"/>
    <w:rsid w:val="001873B3"/>
    <w:rsid w:val="00191CF4"/>
    <w:rsid w:val="00194D8A"/>
    <w:rsid w:val="001960D1"/>
    <w:rsid w:val="001960F5"/>
    <w:rsid w:val="001A0C0A"/>
    <w:rsid w:val="001A17B7"/>
    <w:rsid w:val="001B153C"/>
    <w:rsid w:val="001B3EEB"/>
    <w:rsid w:val="001C2346"/>
    <w:rsid w:val="001C2FA0"/>
    <w:rsid w:val="001C6CBD"/>
    <w:rsid w:val="001D4C07"/>
    <w:rsid w:val="001D54C6"/>
    <w:rsid w:val="001D7E82"/>
    <w:rsid w:val="001E1157"/>
    <w:rsid w:val="001E2062"/>
    <w:rsid w:val="001E2A2F"/>
    <w:rsid w:val="001E6931"/>
    <w:rsid w:val="001F00B2"/>
    <w:rsid w:val="0020182B"/>
    <w:rsid w:val="00207E61"/>
    <w:rsid w:val="00210B54"/>
    <w:rsid w:val="00211B18"/>
    <w:rsid w:val="00216912"/>
    <w:rsid w:val="0021746C"/>
    <w:rsid w:val="00217833"/>
    <w:rsid w:val="00217A66"/>
    <w:rsid w:val="0022106B"/>
    <w:rsid w:val="00222A37"/>
    <w:rsid w:val="00222DBE"/>
    <w:rsid w:val="00222E6B"/>
    <w:rsid w:val="00224D6B"/>
    <w:rsid w:val="00225EC5"/>
    <w:rsid w:val="00230596"/>
    <w:rsid w:val="00230B24"/>
    <w:rsid w:val="00235457"/>
    <w:rsid w:val="002426C8"/>
    <w:rsid w:val="002447F4"/>
    <w:rsid w:val="00250E77"/>
    <w:rsid w:val="00254630"/>
    <w:rsid w:val="00262776"/>
    <w:rsid w:val="00266EAB"/>
    <w:rsid w:val="00275099"/>
    <w:rsid w:val="00276E09"/>
    <w:rsid w:val="00277A59"/>
    <w:rsid w:val="00290128"/>
    <w:rsid w:val="0029077E"/>
    <w:rsid w:val="00292A2F"/>
    <w:rsid w:val="002A1C77"/>
    <w:rsid w:val="002A4F5C"/>
    <w:rsid w:val="002A74AC"/>
    <w:rsid w:val="002C29BD"/>
    <w:rsid w:val="002C5FE8"/>
    <w:rsid w:val="002D045D"/>
    <w:rsid w:val="002E06B1"/>
    <w:rsid w:val="002E1099"/>
    <w:rsid w:val="002F2724"/>
    <w:rsid w:val="002F720F"/>
    <w:rsid w:val="00301025"/>
    <w:rsid w:val="00307427"/>
    <w:rsid w:val="00316B18"/>
    <w:rsid w:val="003256F3"/>
    <w:rsid w:val="00327027"/>
    <w:rsid w:val="00331523"/>
    <w:rsid w:val="00336330"/>
    <w:rsid w:val="0034448B"/>
    <w:rsid w:val="00345516"/>
    <w:rsid w:val="00350AB3"/>
    <w:rsid w:val="003537C1"/>
    <w:rsid w:val="003619A9"/>
    <w:rsid w:val="00367010"/>
    <w:rsid w:val="00376B9B"/>
    <w:rsid w:val="00376DD1"/>
    <w:rsid w:val="0038003E"/>
    <w:rsid w:val="00387212"/>
    <w:rsid w:val="00390ACA"/>
    <w:rsid w:val="0039159F"/>
    <w:rsid w:val="00393233"/>
    <w:rsid w:val="00395671"/>
    <w:rsid w:val="003A0C68"/>
    <w:rsid w:val="003A5738"/>
    <w:rsid w:val="003B012C"/>
    <w:rsid w:val="003B40A5"/>
    <w:rsid w:val="003B48CB"/>
    <w:rsid w:val="003B6717"/>
    <w:rsid w:val="003C1BBC"/>
    <w:rsid w:val="003C5481"/>
    <w:rsid w:val="003D6360"/>
    <w:rsid w:val="003D64EA"/>
    <w:rsid w:val="003E2247"/>
    <w:rsid w:val="003E6A1D"/>
    <w:rsid w:val="003F1415"/>
    <w:rsid w:val="003F19ED"/>
    <w:rsid w:val="003F2986"/>
    <w:rsid w:val="003F5CE9"/>
    <w:rsid w:val="00401687"/>
    <w:rsid w:val="00404A68"/>
    <w:rsid w:val="00406D72"/>
    <w:rsid w:val="0040788D"/>
    <w:rsid w:val="00412483"/>
    <w:rsid w:val="0041375E"/>
    <w:rsid w:val="00425025"/>
    <w:rsid w:val="004325E1"/>
    <w:rsid w:val="00433004"/>
    <w:rsid w:val="00437EAC"/>
    <w:rsid w:val="004424BE"/>
    <w:rsid w:val="00443082"/>
    <w:rsid w:val="004449F5"/>
    <w:rsid w:val="00445306"/>
    <w:rsid w:val="00445E67"/>
    <w:rsid w:val="00447C16"/>
    <w:rsid w:val="00451923"/>
    <w:rsid w:val="00460F6C"/>
    <w:rsid w:val="00462573"/>
    <w:rsid w:val="00462C85"/>
    <w:rsid w:val="00465822"/>
    <w:rsid w:val="00466113"/>
    <w:rsid w:val="00467F11"/>
    <w:rsid w:val="00476FC0"/>
    <w:rsid w:val="00480F47"/>
    <w:rsid w:val="00481145"/>
    <w:rsid w:val="004818D7"/>
    <w:rsid w:val="00481EDE"/>
    <w:rsid w:val="00486292"/>
    <w:rsid w:val="00492601"/>
    <w:rsid w:val="00493A5A"/>
    <w:rsid w:val="004A1FE9"/>
    <w:rsid w:val="004A4C0D"/>
    <w:rsid w:val="004A7EAD"/>
    <w:rsid w:val="004B2AE4"/>
    <w:rsid w:val="004C3655"/>
    <w:rsid w:val="004C4705"/>
    <w:rsid w:val="004C7480"/>
    <w:rsid w:val="004D2AA8"/>
    <w:rsid w:val="004D33C3"/>
    <w:rsid w:val="004E7757"/>
    <w:rsid w:val="004F0DE9"/>
    <w:rsid w:val="004F2606"/>
    <w:rsid w:val="004F4CCE"/>
    <w:rsid w:val="004F6012"/>
    <w:rsid w:val="004F62B9"/>
    <w:rsid w:val="00500F48"/>
    <w:rsid w:val="00504301"/>
    <w:rsid w:val="005069E3"/>
    <w:rsid w:val="0051500F"/>
    <w:rsid w:val="0051664E"/>
    <w:rsid w:val="00520E77"/>
    <w:rsid w:val="00530A30"/>
    <w:rsid w:val="00534D4F"/>
    <w:rsid w:val="00540AC9"/>
    <w:rsid w:val="00545CC4"/>
    <w:rsid w:val="00547EDD"/>
    <w:rsid w:val="00550587"/>
    <w:rsid w:val="005605C0"/>
    <w:rsid w:val="00567EBD"/>
    <w:rsid w:val="005701FA"/>
    <w:rsid w:val="005707E6"/>
    <w:rsid w:val="005857D0"/>
    <w:rsid w:val="00586F9B"/>
    <w:rsid w:val="00590F1A"/>
    <w:rsid w:val="005926FD"/>
    <w:rsid w:val="0059281A"/>
    <w:rsid w:val="005938E1"/>
    <w:rsid w:val="00595B27"/>
    <w:rsid w:val="00597852"/>
    <w:rsid w:val="005A6E17"/>
    <w:rsid w:val="005B3A0D"/>
    <w:rsid w:val="005B40D2"/>
    <w:rsid w:val="005B46C5"/>
    <w:rsid w:val="005B6153"/>
    <w:rsid w:val="005B7AA2"/>
    <w:rsid w:val="005C0D13"/>
    <w:rsid w:val="005C2658"/>
    <w:rsid w:val="005C5AE3"/>
    <w:rsid w:val="005C621F"/>
    <w:rsid w:val="005D1936"/>
    <w:rsid w:val="005D2BBB"/>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10A11"/>
    <w:rsid w:val="00610FF1"/>
    <w:rsid w:val="00613AD9"/>
    <w:rsid w:val="006327F8"/>
    <w:rsid w:val="006348A5"/>
    <w:rsid w:val="00641025"/>
    <w:rsid w:val="006428F2"/>
    <w:rsid w:val="006477CA"/>
    <w:rsid w:val="00652155"/>
    <w:rsid w:val="00654F1C"/>
    <w:rsid w:val="00657077"/>
    <w:rsid w:val="00662413"/>
    <w:rsid w:val="006670DF"/>
    <w:rsid w:val="006718A5"/>
    <w:rsid w:val="00672423"/>
    <w:rsid w:val="006818E4"/>
    <w:rsid w:val="00686CA7"/>
    <w:rsid w:val="00691379"/>
    <w:rsid w:val="00694064"/>
    <w:rsid w:val="00696908"/>
    <w:rsid w:val="006A2EF5"/>
    <w:rsid w:val="006A4EC6"/>
    <w:rsid w:val="006A5611"/>
    <w:rsid w:val="006A771C"/>
    <w:rsid w:val="006B5954"/>
    <w:rsid w:val="006C21A9"/>
    <w:rsid w:val="006C4F3C"/>
    <w:rsid w:val="006D0ABD"/>
    <w:rsid w:val="006D1015"/>
    <w:rsid w:val="006D299E"/>
    <w:rsid w:val="006D7F79"/>
    <w:rsid w:val="006E4A64"/>
    <w:rsid w:val="006F25F6"/>
    <w:rsid w:val="00700E57"/>
    <w:rsid w:val="007031D9"/>
    <w:rsid w:val="00705575"/>
    <w:rsid w:val="00712A69"/>
    <w:rsid w:val="0071353B"/>
    <w:rsid w:val="00714584"/>
    <w:rsid w:val="00716084"/>
    <w:rsid w:val="0073027A"/>
    <w:rsid w:val="007328C7"/>
    <w:rsid w:val="007336DA"/>
    <w:rsid w:val="00733AF4"/>
    <w:rsid w:val="00734A18"/>
    <w:rsid w:val="0074158E"/>
    <w:rsid w:val="00741874"/>
    <w:rsid w:val="00742611"/>
    <w:rsid w:val="00742646"/>
    <w:rsid w:val="007454D3"/>
    <w:rsid w:val="00747606"/>
    <w:rsid w:val="00750930"/>
    <w:rsid w:val="0075130C"/>
    <w:rsid w:val="00753C2C"/>
    <w:rsid w:val="007605A9"/>
    <w:rsid w:val="0076365E"/>
    <w:rsid w:val="00766EB4"/>
    <w:rsid w:val="00771537"/>
    <w:rsid w:val="00773020"/>
    <w:rsid w:val="00773677"/>
    <w:rsid w:val="0078218D"/>
    <w:rsid w:val="00782891"/>
    <w:rsid w:val="00790A0A"/>
    <w:rsid w:val="007919A7"/>
    <w:rsid w:val="0079695E"/>
    <w:rsid w:val="0079707E"/>
    <w:rsid w:val="007970B3"/>
    <w:rsid w:val="0079727C"/>
    <w:rsid w:val="007A243C"/>
    <w:rsid w:val="007B3890"/>
    <w:rsid w:val="007B4A04"/>
    <w:rsid w:val="007C01EF"/>
    <w:rsid w:val="007C0B23"/>
    <w:rsid w:val="007C2530"/>
    <w:rsid w:val="007C46AF"/>
    <w:rsid w:val="007D1271"/>
    <w:rsid w:val="007D55A5"/>
    <w:rsid w:val="007F066D"/>
    <w:rsid w:val="007F0E4F"/>
    <w:rsid w:val="007F2B80"/>
    <w:rsid w:val="007F3436"/>
    <w:rsid w:val="007F3815"/>
    <w:rsid w:val="007F5B75"/>
    <w:rsid w:val="007F6074"/>
    <w:rsid w:val="007F6B95"/>
    <w:rsid w:val="007F6C74"/>
    <w:rsid w:val="007F79B9"/>
    <w:rsid w:val="00800F89"/>
    <w:rsid w:val="00801078"/>
    <w:rsid w:val="0080210B"/>
    <w:rsid w:val="0080212A"/>
    <w:rsid w:val="0080227B"/>
    <w:rsid w:val="00803043"/>
    <w:rsid w:val="0080467E"/>
    <w:rsid w:val="00805D0F"/>
    <w:rsid w:val="00806F79"/>
    <w:rsid w:val="0081238A"/>
    <w:rsid w:val="00817A48"/>
    <w:rsid w:val="008278D0"/>
    <w:rsid w:val="00835CD3"/>
    <w:rsid w:val="00836051"/>
    <w:rsid w:val="00840324"/>
    <w:rsid w:val="00842CFC"/>
    <w:rsid w:val="0085243F"/>
    <w:rsid w:val="00853C48"/>
    <w:rsid w:val="00853E33"/>
    <w:rsid w:val="008555C6"/>
    <w:rsid w:val="00856791"/>
    <w:rsid w:val="008610AC"/>
    <w:rsid w:val="00862EE3"/>
    <w:rsid w:val="00867975"/>
    <w:rsid w:val="008722A8"/>
    <w:rsid w:val="00873483"/>
    <w:rsid w:val="0087471C"/>
    <w:rsid w:val="008823B6"/>
    <w:rsid w:val="00887A79"/>
    <w:rsid w:val="00890537"/>
    <w:rsid w:val="00890728"/>
    <w:rsid w:val="00893265"/>
    <w:rsid w:val="00894464"/>
    <w:rsid w:val="00896B02"/>
    <w:rsid w:val="00897236"/>
    <w:rsid w:val="008A076E"/>
    <w:rsid w:val="008A07B3"/>
    <w:rsid w:val="008A3DF2"/>
    <w:rsid w:val="008A5AB2"/>
    <w:rsid w:val="008A655B"/>
    <w:rsid w:val="008B1E5D"/>
    <w:rsid w:val="008C263B"/>
    <w:rsid w:val="008C39D2"/>
    <w:rsid w:val="008C5983"/>
    <w:rsid w:val="008C6B0F"/>
    <w:rsid w:val="008D5321"/>
    <w:rsid w:val="008E5E1A"/>
    <w:rsid w:val="008E7958"/>
    <w:rsid w:val="008F20C8"/>
    <w:rsid w:val="008F2CAE"/>
    <w:rsid w:val="008F4DB2"/>
    <w:rsid w:val="008F6A8A"/>
    <w:rsid w:val="009030C0"/>
    <w:rsid w:val="00903F42"/>
    <w:rsid w:val="009044FB"/>
    <w:rsid w:val="00904FCB"/>
    <w:rsid w:val="00907571"/>
    <w:rsid w:val="00910615"/>
    <w:rsid w:val="00911C65"/>
    <w:rsid w:val="00911F32"/>
    <w:rsid w:val="00912A92"/>
    <w:rsid w:val="009259C7"/>
    <w:rsid w:val="00927B0B"/>
    <w:rsid w:val="0093019B"/>
    <w:rsid w:val="00932A48"/>
    <w:rsid w:val="009342FB"/>
    <w:rsid w:val="0093464A"/>
    <w:rsid w:val="00934872"/>
    <w:rsid w:val="00935474"/>
    <w:rsid w:val="00935573"/>
    <w:rsid w:val="00946A73"/>
    <w:rsid w:val="009502D3"/>
    <w:rsid w:val="0095078B"/>
    <w:rsid w:val="00952D1D"/>
    <w:rsid w:val="00957853"/>
    <w:rsid w:val="009612DF"/>
    <w:rsid w:val="009619AA"/>
    <w:rsid w:val="00963807"/>
    <w:rsid w:val="00963AA5"/>
    <w:rsid w:val="00964B44"/>
    <w:rsid w:val="00965369"/>
    <w:rsid w:val="00972622"/>
    <w:rsid w:val="00973D7E"/>
    <w:rsid w:val="00977406"/>
    <w:rsid w:val="00980F5B"/>
    <w:rsid w:val="00982B16"/>
    <w:rsid w:val="0098695A"/>
    <w:rsid w:val="00986A99"/>
    <w:rsid w:val="00993110"/>
    <w:rsid w:val="00993458"/>
    <w:rsid w:val="00995D25"/>
    <w:rsid w:val="009976AD"/>
    <w:rsid w:val="009A5BFB"/>
    <w:rsid w:val="009B0381"/>
    <w:rsid w:val="009C5002"/>
    <w:rsid w:val="009C5C2F"/>
    <w:rsid w:val="009D2640"/>
    <w:rsid w:val="009D29E7"/>
    <w:rsid w:val="009D486A"/>
    <w:rsid w:val="009D6B07"/>
    <w:rsid w:val="009E01B0"/>
    <w:rsid w:val="009E385F"/>
    <w:rsid w:val="009E3A17"/>
    <w:rsid w:val="009E472C"/>
    <w:rsid w:val="009E7B2C"/>
    <w:rsid w:val="009F04E0"/>
    <w:rsid w:val="009F1ECC"/>
    <w:rsid w:val="009F48AF"/>
    <w:rsid w:val="009F664F"/>
    <w:rsid w:val="00A07ED4"/>
    <w:rsid w:val="00A12A71"/>
    <w:rsid w:val="00A14415"/>
    <w:rsid w:val="00A258CB"/>
    <w:rsid w:val="00A30E70"/>
    <w:rsid w:val="00A310D1"/>
    <w:rsid w:val="00A3166E"/>
    <w:rsid w:val="00A34242"/>
    <w:rsid w:val="00A37E37"/>
    <w:rsid w:val="00A4259C"/>
    <w:rsid w:val="00A43739"/>
    <w:rsid w:val="00A52DB5"/>
    <w:rsid w:val="00A7023B"/>
    <w:rsid w:val="00A85934"/>
    <w:rsid w:val="00A92927"/>
    <w:rsid w:val="00A9753E"/>
    <w:rsid w:val="00AA26D9"/>
    <w:rsid w:val="00AA3852"/>
    <w:rsid w:val="00AA3862"/>
    <w:rsid w:val="00AB798B"/>
    <w:rsid w:val="00AC272E"/>
    <w:rsid w:val="00AC32EB"/>
    <w:rsid w:val="00AD06C4"/>
    <w:rsid w:val="00AE2064"/>
    <w:rsid w:val="00AE4D8A"/>
    <w:rsid w:val="00AF06BE"/>
    <w:rsid w:val="00AF0983"/>
    <w:rsid w:val="00AF70BE"/>
    <w:rsid w:val="00B0343F"/>
    <w:rsid w:val="00B0526E"/>
    <w:rsid w:val="00B06462"/>
    <w:rsid w:val="00B11748"/>
    <w:rsid w:val="00B11BD7"/>
    <w:rsid w:val="00B13A59"/>
    <w:rsid w:val="00B1603B"/>
    <w:rsid w:val="00B24067"/>
    <w:rsid w:val="00B2465A"/>
    <w:rsid w:val="00B319DA"/>
    <w:rsid w:val="00B36433"/>
    <w:rsid w:val="00B37D3B"/>
    <w:rsid w:val="00B458D6"/>
    <w:rsid w:val="00B50AAE"/>
    <w:rsid w:val="00B52B4E"/>
    <w:rsid w:val="00B54360"/>
    <w:rsid w:val="00B6065C"/>
    <w:rsid w:val="00B60C75"/>
    <w:rsid w:val="00B63D7B"/>
    <w:rsid w:val="00B659B6"/>
    <w:rsid w:val="00B67BA9"/>
    <w:rsid w:val="00B67F0E"/>
    <w:rsid w:val="00B7679F"/>
    <w:rsid w:val="00B8400D"/>
    <w:rsid w:val="00B84FAC"/>
    <w:rsid w:val="00B854A1"/>
    <w:rsid w:val="00B9004D"/>
    <w:rsid w:val="00B9649F"/>
    <w:rsid w:val="00B96EF1"/>
    <w:rsid w:val="00B9741E"/>
    <w:rsid w:val="00BA400D"/>
    <w:rsid w:val="00BC1DBF"/>
    <w:rsid w:val="00BC4B88"/>
    <w:rsid w:val="00BC4F37"/>
    <w:rsid w:val="00BC53B3"/>
    <w:rsid w:val="00BD0A30"/>
    <w:rsid w:val="00BD6F95"/>
    <w:rsid w:val="00BD7874"/>
    <w:rsid w:val="00BE15DB"/>
    <w:rsid w:val="00BE5F13"/>
    <w:rsid w:val="00BF64C6"/>
    <w:rsid w:val="00BF6AD4"/>
    <w:rsid w:val="00C068A2"/>
    <w:rsid w:val="00C0788C"/>
    <w:rsid w:val="00C07E8F"/>
    <w:rsid w:val="00C10132"/>
    <w:rsid w:val="00C12392"/>
    <w:rsid w:val="00C12940"/>
    <w:rsid w:val="00C14351"/>
    <w:rsid w:val="00C161E5"/>
    <w:rsid w:val="00C2140A"/>
    <w:rsid w:val="00C23E4F"/>
    <w:rsid w:val="00C3274A"/>
    <w:rsid w:val="00C4215C"/>
    <w:rsid w:val="00C428BA"/>
    <w:rsid w:val="00C442C4"/>
    <w:rsid w:val="00C47051"/>
    <w:rsid w:val="00C518CD"/>
    <w:rsid w:val="00C56831"/>
    <w:rsid w:val="00C56AA2"/>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B4B3C"/>
    <w:rsid w:val="00CC069A"/>
    <w:rsid w:val="00CC09EC"/>
    <w:rsid w:val="00CC3E6F"/>
    <w:rsid w:val="00CD0CE7"/>
    <w:rsid w:val="00CD3200"/>
    <w:rsid w:val="00CD5FBB"/>
    <w:rsid w:val="00CD6A57"/>
    <w:rsid w:val="00CD7399"/>
    <w:rsid w:val="00CE0B9D"/>
    <w:rsid w:val="00CE4795"/>
    <w:rsid w:val="00CE59DB"/>
    <w:rsid w:val="00CE6926"/>
    <w:rsid w:val="00CF6176"/>
    <w:rsid w:val="00D02610"/>
    <w:rsid w:val="00D03F26"/>
    <w:rsid w:val="00D05DD0"/>
    <w:rsid w:val="00D07EA9"/>
    <w:rsid w:val="00D16F5C"/>
    <w:rsid w:val="00D17B58"/>
    <w:rsid w:val="00D257A9"/>
    <w:rsid w:val="00D3279F"/>
    <w:rsid w:val="00D32F56"/>
    <w:rsid w:val="00D432A6"/>
    <w:rsid w:val="00D43897"/>
    <w:rsid w:val="00D43A9C"/>
    <w:rsid w:val="00D45B55"/>
    <w:rsid w:val="00D47F45"/>
    <w:rsid w:val="00D50B5A"/>
    <w:rsid w:val="00D50EB6"/>
    <w:rsid w:val="00D54468"/>
    <w:rsid w:val="00D64932"/>
    <w:rsid w:val="00D65C6D"/>
    <w:rsid w:val="00D67937"/>
    <w:rsid w:val="00D67D6E"/>
    <w:rsid w:val="00D724F4"/>
    <w:rsid w:val="00D73877"/>
    <w:rsid w:val="00D762E6"/>
    <w:rsid w:val="00D847B7"/>
    <w:rsid w:val="00D8552A"/>
    <w:rsid w:val="00D95A68"/>
    <w:rsid w:val="00DA51B6"/>
    <w:rsid w:val="00DA5B2B"/>
    <w:rsid w:val="00DB0EA4"/>
    <w:rsid w:val="00DB5C75"/>
    <w:rsid w:val="00DB6552"/>
    <w:rsid w:val="00DB690A"/>
    <w:rsid w:val="00DB76EA"/>
    <w:rsid w:val="00DB79A2"/>
    <w:rsid w:val="00DC7997"/>
    <w:rsid w:val="00DD1BAC"/>
    <w:rsid w:val="00DD7DFC"/>
    <w:rsid w:val="00DE57B2"/>
    <w:rsid w:val="00DF2E9A"/>
    <w:rsid w:val="00DF344B"/>
    <w:rsid w:val="00E006E0"/>
    <w:rsid w:val="00E009A0"/>
    <w:rsid w:val="00E01993"/>
    <w:rsid w:val="00E03C5E"/>
    <w:rsid w:val="00E07086"/>
    <w:rsid w:val="00E07F5F"/>
    <w:rsid w:val="00E10D36"/>
    <w:rsid w:val="00E1346C"/>
    <w:rsid w:val="00E151CC"/>
    <w:rsid w:val="00E16804"/>
    <w:rsid w:val="00E1688F"/>
    <w:rsid w:val="00E17B1A"/>
    <w:rsid w:val="00E300CC"/>
    <w:rsid w:val="00E33711"/>
    <w:rsid w:val="00E34059"/>
    <w:rsid w:val="00E35EE2"/>
    <w:rsid w:val="00E364C1"/>
    <w:rsid w:val="00E4468F"/>
    <w:rsid w:val="00E5078C"/>
    <w:rsid w:val="00E53D3E"/>
    <w:rsid w:val="00E55339"/>
    <w:rsid w:val="00E578A0"/>
    <w:rsid w:val="00E6082F"/>
    <w:rsid w:val="00E67A4F"/>
    <w:rsid w:val="00E7134D"/>
    <w:rsid w:val="00E722B1"/>
    <w:rsid w:val="00E75149"/>
    <w:rsid w:val="00E76D65"/>
    <w:rsid w:val="00E8788A"/>
    <w:rsid w:val="00E9000C"/>
    <w:rsid w:val="00E9456B"/>
    <w:rsid w:val="00E948C0"/>
    <w:rsid w:val="00E95DD0"/>
    <w:rsid w:val="00EA7410"/>
    <w:rsid w:val="00EA7E0B"/>
    <w:rsid w:val="00EB2079"/>
    <w:rsid w:val="00EC1254"/>
    <w:rsid w:val="00EC1F42"/>
    <w:rsid w:val="00EC46B0"/>
    <w:rsid w:val="00EC49F8"/>
    <w:rsid w:val="00EC53CD"/>
    <w:rsid w:val="00EC5C08"/>
    <w:rsid w:val="00ED0794"/>
    <w:rsid w:val="00ED38E9"/>
    <w:rsid w:val="00ED78A5"/>
    <w:rsid w:val="00EE4CC3"/>
    <w:rsid w:val="00EF01A9"/>
    <w:rsid w:val="00EF26FB"/>
    <w:rsid w:val="00EF30D0"/>
    <w:rsid w:val="00EF3FDA"/>
    <w:rsid w:val="00F02FDC"/>
    <w:rsid w:val="00F058DE"/>
    <w:rsid w:val="00F05C70"/>
    <w:rsid w:val="00F12FA8"/>
    <w:rsid w:val="00F17479"/>
    <w:rsid w:val="00F21037"/>
    <w:rsid w:val="00F22073"/>
    <w:rsid w:val="00F232A7"/>
    <w:rsid w:val="00F2518C"/>
    <w:rsid w:val="00F25F57"/>
    <w:rsid w:val="00F307FA"/>
    <w:rsid w:val="00F30981"/>
    <w:rsid w:val="00F31868"/>
    <w:rsid w:val="00F33318"/>
    <w:rsid w:val="00F4028E"/>
    <w:rsid w:val="00F40A8F"/>
    <w:rsid w:val="00F42ADF"/>
    <w:rsid w:val="00F46F46"/>
    <w:rsid w:val="00F50173"/>
    <w:rsid w:val="00F55393"/>
    <w:rsid w:val="00F60D62"/>
    <w:rsid w:val="00F60EB1"/>
    <w:rsid w:val="00F62DCC"/>
    <w:rsid w:val="00F66BDC"/>
    <w:rsid w:val="00F72DDE"/>
    <w:rsid w:val="00F75EA6"/>
    <w:rsid w:val="00F81118"/>
    <w:rsid w:val="00F858C1"/>
    <w:rsid w:val="00F9205B"/>
    <w:rsid w:val="00F965A1"/>
    <w:rsid w:val="00FB50DA"/>
    <w:rsid w:val="00FB51E4"/>
    <w:rsid w:val="00FC37D4"/>
    <w:rsid w:val="00FC55E2"/>
    <w:rsid w:val="00FD0405"/>
    <w:rsid w:val="00FD1681"/>
    <w:rsid w:val="00FD1E71"/>
    <w:rsid w:val="00FD28DE"/>
    <w:rsid w:val="00FD2F94"/>
    <w:rsid w:val="00FE2521"/>
    <w:rsid w:val="00FE5992"/>
    <w:rsid w:val="00FF378C"/>
    <w:rsid w:val="00FF5533"/>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05AF9"/>
  <w15:docId w15:val="{641A3CD0-F46D-4406-81FD-5AA59E1D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rsid w:val="0018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Заголовок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numbering" w:customStyle="1" w:styleId="9">
    <w:name w:val="Нет списка9"/>
    <w:next w:val="a2"/>
    <w:uiPriority w:val="99"/>
    <w:semiHidden/>
    <w:unhideWhenUsed/>
    <w:rsid w:val="0034448B"/>
  </w:style>
  <w:style w:type="table" w:customStyle="1" w:styleId="60">
    <w:name w:val="Сетка таблицы6"/>
    <w:basedOn w:val="a1"/>
    <w:next w:val="ac"/>
    <w:rsid w:val="003444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c"/>
    <w:uiPriority w:val="59"/>
    <w:rsid w:val="0034448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c"/>
    <w:rsid w:val="00E76D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w:basedOn w:val="a"/>
    <w:rsid w:val="006D7F7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b">
    <w:basedOn w:val="a"/>
    <w:next w:val="afb"/>
    <w:qFormat/>
    <w:rsid w:val="00840324"/>
    <w:pPr>
      <w:widowControl/>
      <w:suppressAutoHyphens w:val="0"/>
      <w:autoSpaceDN/>
      <w:ind w:firstLine="0"/>
      <w:jc w:val="center"/>
    </w:pPr>
    <w:rPr>
      <w:rFonts w:eastAsia="Times New Roman"/>
      <w:b/>
      <w:kern w:val="0"/>
      <w:sz w:val="28"/>
      <w:lang w:eastAsia="ru-RU"/>
    </w:rPr>
  </w:style>
  <w:style w:type="paragraph" w:customStyle="1" w:styleId="msonormal0">
    <w:name w:val="msonormal"/>
    <w:basedOn w:val="a"/>
    <w:rsid w:val="00D17B58"/>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fc">
    <w:name w:val="Знак Знак Знак Знак"/>
    <w:basedOn w:val="a"/>
    <w:rsid w:val="000230D6"/>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carditem-title">
    <w:name w:val="card__item-title"/>
    <w:rsid w:val="000230D6"/>
  </w:style>
  <w:style w:type="character" w:customStyle="1" w:styleId="fontstyle01">
    <w:name w:val="fontstyle01"/>
    <w:rsid w:val="000230D6"/>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32658381">
      <w:bodyDiv w:val="1"/>
      <w:marLeft w:val="0"/>
      <w:marRight w:val="0"/>
      <w:marTop w:val="0"/>
      <w:marBottom w:val="0"/>
      <w:divBdr>
        <w:top w:val="none" w:sz="0" w:space="0" w:color="auto"/>
        <w:left w:val="none" w:sz="0" w:space="0" w:color="auto"/>
        <w:bottom w:val="none" w:sz="0" w:space="0" w:color="auto"/>
        <w:right w:val="none" w:sz="0" w:space="0" w:color="auto"/>
      </w:divBdr>
    </w:div>
    <w:div w:id="40374704">
      <w:bodyDiv w:val="1"/>
      <w:marLeft w:val="0"/>
      <w:marRight w:val="0"/>
      <w:marTop w:val="0"/>
      <w:marBottom w:val="0"/>
      <w:divBdr>
        <w:top w:val="none" w:sz="0" w:space="0" w:color="auto"/>
        <w:left w:val="none" w:sz="0" w:space="0" w:color="auto"/>
        <w:bottom w:val="none" w:sz="0" w:space="0" w:color="auto"/>
        <w:right w:val="none" w:sz="0" w:space="0" w:color="auto"/>
      </w:divBdr>
    </w:div>
    <w:div w:id="59445841">
      <w:bodyDiv w:val="1"/>
      <w:marLeft w:val="0"/>
      <w:marRight w:val="0"/>
      <w:marTop w:val="0"/>
      <w:marBottom w:val="0"/>
      <w:divBdr>
        <w:top w:val="none" w:sz="0" w:space="0" w:color="auto"/>
        <w:left w:val="none" w:sz="0" w:space="0" w:color="auto"/>
        <w:bottom w:val="none" w:sz="0" w:space="0" w:color="auto"/>
        <w:right w:val="none" w:sz="0" w:space="0" w:color="auto"/>
      </w:divBdr>
    </w:div>
    <w:div w:id="70320411">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183982287">
      <w:bodyDiv w:val="1"/>
      <w:marLeft w:val="0"/>
      <w:marRight w:val="0"/>
      <w:marTop w:val="0"/>
      <w:marBottom w:val="0"/>
      <w:divBdr>
        <w:top w:val="none" w:sz="0" w:space="0" w:color="auto"/>
        <w:left w:val="none" w:sz="0" w:space="0" w:color="auto"/>
        <w:bottom w:val="none" w:sz="0" w:space="0" w:color="auto"/>
        <w:right w:val="none" w:sz="0" w:space="0" w:color="auto"/>
      </w:divBdr>
    </w:div>
    <w:div w:id="184366432">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35104228">
      <w:bodyDiv w:val="1"/>
      <w:marLeft w:val="0"/>
      <w:marRight w:val="0"/>
      <w:marTop w:val="0"/>
      <w:marBottom w:val="0"/>
      <w:divBdr>
        <w:top w:val="none" w:sz="0" w:space="0" w:color="auto"/>
        <w:left w:val="none" w:sz="0" w:space="0" w:color="auto"/>
        <w:bottom w:val="none" w:sz="0" w:space="0" w:color="auto"/>
        <w:right w:val="none" w:sz="0" w:space="0" w:color="auto"/>
      </w:divBdr>
    </w:div>
    <w:div w:id="464855431">
      <w:bodyDiv w:val="1"/>
      <w:marLeft w:val="0"/>
      <w:marRight w:val="0"/>
      <w:marTop w:val="0"/>
      <w:marBottom w:val="0"/>
      <w:divBdr>
        <w:top w:val="none" w:sz="0" w:space="0" w:color="auto"/>
        <w:left w:val="none" w:sz="0" w:space="0" w:color="auto"/>
        <w:bottom w:val="none" w:sz="0" w:space="0" w:color="auto"/>
        <w:right w:val="none" w:sz="0" w:space="0" w:color="auto"/>
      </w:divBdr>
    </w:div>
    <w:div w:id="474840093">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00934973">
      <w:bodyDiv w:val="1"/>
      <w:marLeft w:val="0"/>
      <w:marRight w:val="0"/>
      <w:marTop w:val="0"/>
      <w:marBottom w:val="0"/>
      <w:divBdr>
        <w:top w:val="none" w:sz="0" w:space="0" w:color="auto"/>
        <w:left w:val="none" w:sz="0" w:space="0" w:color="auto"/>
        <w:bottom w:val="none" w:sz="0" w:space="0" w:color="auto"/>
        <w:right w:val="none" w:sz="0" w:space="0" w:color="auto"/>
      </w:divBdr>
    </w:div>
    <w:div w:id="731389122">
      <w:bodyDiv w:val="1"/>
      <w:marLeft w:val="0"/>
      <w:marRight w:val="0"/>
      <w:marTop w:val="0"/>
      <w:marBottom w:val="0"/>
      <w:divBdr>
        <w:top w:val="none" w:sz="0" w:space="0" w:color="auto"/>
        <w:left w:val="none" w:sz="0" w:space="0" w:color="auto"/>
        <w:bottom w:val="none" w:sz="0" w:space="0" w:color="auto"/>
        <w:right w:val="none" w:sz="0" w:space="0" w:color="auto"/>
      </w:divBdr>
    </w:div>
    <w:div w:id="76730746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0148632">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909000601">
      <w:bodyDiv w:val="1"/>
      <w:marLeft w:val="0"/>
      <w:marRight w:val="0"/>
      <w:marTop w:val="0"/>
      <w:marBottom w:val="0"/>
      <w:divBdr>
        <w:top w:val="none" w:sz="0" w:space="0" w:color="auto"/>
        <w:left w:val="none" w:sz="0" w:space="0" w:color="auto"/>
        <w:bottom w:val="none" w:sz="0" w:space="0" w:color="auto"/>
        <w:right w:val="none" w:sz="0" w:space="0" w:color="auto"/>
      </w:divBdr>
    </w:div>
    <w:div w:id="964121521">
      <w:bodyDiv w:val="1"/>
      <w:marLeft w:val="0"/>
      <w:marRight w:val="0"/>
      <w:marTop w:val="0"/>
      <w:marBottom w:val="0"/>
      <w:divBdr>
        <w:top w:val="none" w:sz="0" w:space="0" w:color="auto"/>
        <w:left w:val="none" w:sz="0" w:space="0" w:color="auto"/>
        <w:bottom w:val="none" w:sz="0" w:space="0" w:color="auto"/>
        <w:right w:val="none" w:sz="0" w:space="0" w:color="auto"/>
      </w:divBdr>
    </w:div>
    <w:div w:id="978649653">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14461002">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07755191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154418224">
      <w:bodyDiv w:val="1"/>
      <w:marLeft w:val="0"/>
      <w:marRight w:val="0"/>
      <w:marTop w:val="0"/>
      <w:marBottom w:val="0"/>
      <w:divBdr>
        <w:top w:val="none" w:sz="0" w:space="0" w:color="auto"/>
        <w:left w:val="none" w:sz="0" w:space="0" w:color="auto"/>
        <w:bottom w:val="none" w:sz="0" w:space="0" w:color="auto"/>
        <w:right w:val="none" w:sz="0" w:space="0" w:color="auto"/>
      </w:divBdr>
    </w:div>
    <w:div w:id="1194805540">
      <w:bodyDiv w:val="1"/>
      <w:marLeft w:val="0"/>
      <w:marRight w:val="0"/>
      <w:marTop w:val="0"/>
      <w:marBottom w:val="0"/>
      <w:divBdr>
        <w:top w:val="none" w:sz="0" w:space="0" w:color="auto"/>
        <w:left w:val="none" w:sz="0" w:space="0" w:color="auto"/>
        <w:bottom w:val="none" w:sz="0" w:space="0" w:color="auto"/>
        <w:right w:val="none" w:sz="0" w:space="0" w:color="auto"/>
      </w:divBdr>
    </w:div>
    <w:div w:id="1196576348">
      <w:bodyDiv w:val="1"/>
      <w:marLeft w:val="0"/>
      <w:marRight w:val="0"/>
      <w:marTop w:val="0"/>
      <w:marBottom w:val="0"/>
      <w:divBdr>
        <w:top w:val="none" w:sz="0" w:space="0" w:color="auto"/>
        <w:left w:val="none" w:sz="0" w:space="0" w:color="auto"/>
        <w:bottom w:val="none" w:sz="0" w:space="0" w:color="auto"/>
        <w:right w:val="none" w:sz="0" w:space="0" w:color="auto"/>
      </w:divBdr>
    </w:div>
    <w:div w:id="1265959337">
      <w:bodyDiv w:val="1"/>
      <w:marLeft w:val="0"/>
      <w:marRight w:val="0"/>
      <w:marTop w:val="0"/>
      <w:marBottom w:val="0"/>
      <w:divBdr>
        <w:top w:val="none" w:sz="0" w:space="0" w:color="auto"/>
        <w:left w:val="none" w:sz="0" w:space="0" w:color="auto"/>
        <w:bottom w:val="none" w:sz="0" w:space="0" w:color="auto"/>
        <w:right w:val="none" w:sz="0" w:space="0" w:color="auto"/>
      </w:divBdr>
    </w:div>
    <w:div w:id="1293442275">
      <w:bodyDiv w:val="1"/>
      <w:marLeft w:val="0"/>
      <w:marRight w:val="0"/>
      <w:marTop w:val="0"/>
      <w:marBottom w:val="0"/>
      <w:divBdr>
        <w:top w:val="none" w:sz="0" w:space="0" w:color="auto"/>
        <w:left w:val="none" w:sz="0" w:space="0" w:color="auto"/>
        <w:bottom w:val="none" w:sz="0" w:space="0" w:color="auto"/>
        <w:right w:val="none" w:sz="0" w:space="0" w:color="auto"/>
      </w:divBdr>
    </w:div>
    <w:div w:id="1303577626">
      <w:bodyDiv w:val="1"/>
      <w:marLeft w:val="0"/>
      <w:marRight w:val="0"/>
      <w:marTop w:val="0"/>
      <w:marBottom w:val="0"/>
      <w:divBdr>
        <w:top w:val="none" w:sz="0" w:space="0" w:color="auto"/>
        <w:left w:val="none" w:sz="0" w:space="0" w:color="auto"/>
        <w:bottom w:val="none" w:sz="0" w:space="0" w:color="auto"/>
        <w:right w:val="none" w:sz="0" w:space="0" w:color="auto"/>
      </w:divBdr>
    </w:div>
    <w:div w:id="1305041938">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2458798">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22066697">
      <w:bodyDiv w:val="1"/>
      <w:marLeft w:val="0"/>
      <w:marRight w:val="0"/>
      <w:marTop w:val="0"/>
      <w:marBottom w:val="0"/>
      <w:divBdr>
        <w:top w:val="none" w:sz="0" w:space="0" w:color="auto"/>
        <w:left w:val="none" w:sz="0" w:space="0" w:color="auto"/>
        <w:bottom w:val="none" w:sz="0" w:space="0" w:color="auto"/>
        <w:right w:val="none" w:sz="0" w:space="0" w:color="auto"/>
      </w:divBdr>
    </w:div>
    <w:div w:id="1435174360">
      <w:bodyDiv w:val="1"/>
      <w:marLeft w:val="0"/>
      <w:marRight w:val="0"/>
      <w:marTop w:val="0"/>
      <w:marBottom w:val="0"/>
      <w:divBdr>
        <w:top w:val="none" w:sz="0" w:space="0" w:color="auto"/>
        <w:left w:val="none" w:sz="0" w:space="0" w:color="auto"/>
        <w:bottom w:val="none" w:sz="0" w:space="0" w:color="auto"/>
        <w:right w:val="none" w:sz="0" w:space="0" w:color="auto"/>
      </w:divBdr>
    </w:div>
    <w:div w:id="14466555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86986726">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763180722">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2009793915">
      <w:bodyDiv w:val="1"/>
      <w:marLeft w:val="0"/>
      <w:marRight w:val="0"/>
      <w:marTop w:val="0"/>
      <w:marBottom w:val="0"/>
      <w:divBdr>
        <w:top w:val="none" w:sz="0" w:space="0" w:color="auto"/>
        <w:left w:val="none" w:sz="0" w:space="0" w:color="auto"/>
        <w:bottom w:val="none" w:sz="0" w:space="0" w:color="auto"/>
        <w:right w:val="none" w:sz="0" w:space="0" w:color="auto"/>
      </w:divBdr>
    </w:div>
    <w:div w:id="2012950149">
      <w:bodyDiv w:val="1"/>
      <w:marLeft w:val="0"/>
      <w:marRight w:val="0"/>
      <w:marTop w:val="0"/>
      <w:marBottom w:val="0"/>
      <w:divBdr>
        <w:top w:val="none" w:sz="0" w:space="0" w:color="auto"/>
        <w:left w:val="none" w:sz="0" w:space="0" w:color="auto"/>
        <w:bottom w:val="none" w:sz="0" w:space="0" w:color="auto"/>
        <w:right w:val="none" w:sz="0" w:space="0" w:color="auto"/>
      </w:divBdr>
    </w:div>
    <w:div w:id="2053193143">
      <w:bodyDiv w:val="1"/>
      <w:marLeft w:val="0"/>
      <w:marRight w:val="0"/>
      <w:marTop w:val="0"/>
      <w:marBottom w:val="0"/>
      <w:divBdr>
        <w:top w:val="none" w:sz="0" w:space="0" w:color="auto"/>
        <w:left w:val="none" w:sz="0" w:space="0" w:color="auto"/>
        <w:bottom w:val="none" w:sz="0" w:space="0" w:color="auto"/>
        <w:right w:val="none" w:sz="0" w:space="0" w:color="auto"/>
      </w:divBdr>
    </w:div>
    <w:div w:id="2114400867">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34590768">
      <w:bodyDiv w:val="1"/>
      <w:marLeft w:val="0"/>
      <w:marRight w:val="0"/>
      <w:marTop w:val="0"/>
      <w:marBottom w:val="0"/>
      <w:divBdr>
        <w:top w:val="none" w:sz="0" w:space="0" w:color="auto"/>
        <w:left w:val="none" w:sz="0" w:space="0" w:color="auto"/>
        <w:bottom w:val="none" w:sz="0" w:space="0" w:color="auto"/>
        <w:right w:val="none" w:sz="0" w:space="0" w:color="auto"/>
      </w:divBdr>
    </w:div>
    <w:div w:id="2143572990">
      <w:bodyDiv w:val="1"/>
      <w:marLeft w:val="0"/>
      <w:marRight w:val="0"/>
      <w:marTop w:val="0"/>
      <w:marBottom w:val="0"/>
      <w:divBdr>
        <w:top w:val="none" w:sz="0" w:space="0" w:color="auto"/>
        <w:left w:val="none" w:sz="0" w:space="0" w:color="auto"/>
        <w:bottom w:val="none" w:sz="0" w:space="0" w:color="auto"/>
        <w:right w:val="none" w:sz="0" w:space="0" w:color="auto"/>
      </w:divBdr>
    </w:div>
    <w:div w:id="21473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AA1B00C37B636538D133330E46FF0CAB5573D5319634CAFEA33FB981E54C173300331A2A6AA22635E893F51C9D99A5C4500E1A653CE11F7C1BF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52B0-8218-40C4-9128-92BADD1B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37034</Words>
  <Characters>211099</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10</cp:revision>
  <cp:lastPrinted>2024-08-08T11:41:00Z</cp:lastPrinted>
  <dcterms:created xsi:type="dcterms:W3CDTF">2024-08-07T11:28:00Z</dcterms:created>
  <dcterms:modified xsi:type="dcterms:W3CDTF">2024-08-08T13:03:00Z</dcterms:modified>
</cp:coreProperties>
</file>