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2A1C77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 wp14:anchorId="3DC95C9C" wp14:editId="70F29D5E">
            <wp:extent cx="716280" cy="9036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Информационный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бюллетень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органов местного    самоуправления </w:t>
      </w:r>
      <w:proofErr w:type="spellStart"/>
      <w:r>
        <w:rPr>
          <w:b/>
          <w:sz w:val="72"/>
          <w:szCs w:val="72"/>
        </w:rPr>
        <w:t>Подосиновского</w:t>
      </w:r>
      <w:proofErr w:type="spellEnd"/>
      <w:r>
        <w:rPr>
          <w:b/>
          <w:sz w:val="72"/>
          <w:szCs w:val="72"/>
        </w:rPr>
        <w:t xml:space="preserve"> района</w:t>
      </w:r>
    </w:p>
    <w:p w:rsidR="000A3E1F" w:rsidRPr="007031D9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 w:rsidRPr="007031D9">
        <w:rPr>
          <w:b/>
          <w:sz w:val="72"/>
          <w:szCs w:val="72"/>
        </w:rPr>
        <w:t xml:space="preserve">от </w:t>
      </w:r>
      <w:r w:rsidR="00B97D6C" w:rsidRPr="00B97D6C">
        <w:rPr>
          <w:b/>
          <w:sz w:val="72"/>
          <w:szCs w:val="72"/>
        </w:rPr>
        <w:t>1</w:t>
      </w:r>
      <w:r w:rsidR="00111D4D">
        <w:rPr>
          <w:b/>
          <w:sz w:val="72"/>
          <w:szCs w:val="72"/>
        </w:rPr>
        <w:t>8</w:t>
      </w:r>
      <w:r w:rsidR="00B97D6C" w:rsidRPr="00B97D6C">
        <w:rPr>
          <w:b/>
          <w:sz w:val="72"/>
          <w:szCs w:val="72"/>
        </w:rPr>
        <w:t>.</w:t>
      </w:r>
      <w:r w:rsidR="0090263B">
        <w:rPr>
          <w:b/>
          <w:sz w:val="72"/>
          <w:szCs w:val="72"/>
        </w:rPr>
        <w:t>11</w:t>
      </w:r>
      <w:r w:rsidR="00B97D6C" w:rsidRPr="00B97D6C">
        <w:rPr>
          <w:b/>
          <w:sz w:val="72"/>
          <w:szCs w:val="72"/>
        </w:rPr>
        <w:t>.2024</w:t>
      </w:r>
      <w:r w:rsidR="00B97D6C">
        <w:rPr>
          <w:b/>
          <w:sz w:val="72"/>
          <w:szCs w:val="72"/>
        </w:rPr>
        <w:t xml:space="preserve"> </w:t>
      </w:r>
      <w:r w:rsidRPr="007031D9">
        <w:rPr>
          <w:b/>
          <w:sz w:val="72"/>
          <w:szCs w:val="72"/>
        </w:rPr>
        <w:t xml:space="preserve">№ </w:t>
      </w:r>
      <w:r w:rsidR="00B97D6C">
        <w:rPr>
          <w:b/>
          <w:sz w:val="72"/>
          <w:szCs w:val="72"/>
        </w:rPr>
        <w:t>6</w:t>
      </w:r>
      <w:r w:rsidR="00111D4D">
        <w:rPr>
          <w:b/>
          <w:sz w:val="72"/>
          <w:szCs w:val="72"/>
        </w:rPr>
        <w:t>8</w:t>
      </w:r>
      <w:r w:rsidR="003F19ED" w:rsidRPr="00E6082F">
        <w:rPr>
          <w:b/>
          <w:sz w:val="72"/>
          <w:szCs w:val="72"/>
        </w:rPr>
        <w:t xml:space="preserve"> </w:t>
      </w:r>
      <w:r w:rsidR="0074158E" w:rsidRPr="00E6082F">
        <w:rPr>
          <w:b/>
          <w:sz w:val="72"/>
          <w:szCs w:val="72"/>
        </w:rPr>
        <w:t>(</w:t>
      </w:r>
      <w:r w:rsidR="00B97D6C">
        <w:rPr>
          <w:b/>
          <w:sz w:val="72"/>
          <w:szCs w:val="72"/>
        </w:rPr>
        <w:t>60</w:t>
      </w:r>
      <w:r w:rsidR="00111D4D">
        <w:rPr>
          <w:b/>
          <w:sz w:val="72"/>
          <w:szCs w:val="72"/>
        </w:rPr>
        <w:t>8</w:t>
      </w:r>
      <w:r w:rsidR="0074158E" w:rsidRPr="00E6082F">
        <w:rPr>
          <w:b/>
          <w:sz w:val="72"/>
          <w:szCs w:val="72"/>
        </w:rPr>
        <w:t>)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утверждён</w:t>
      </w:r>
      <w:proofErr w:type="gramEnd"/>
      <w:r>
        <w:rPr>
          <w:b/>
          <w:sz w:val="36"/>
          <w:szCs w:val="36"/>
        </w:rPr>
        <w:t xml:space="preserve"> решением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Подосиновской</w:t>
      </w:r>
      <w:proofErr w:type="spellEnd"/>
      <w:r>
        <w:rPr>
          <w:b/>
          <w:sz w:val="36"/>
          <w:szCs w:val="36"/>
        </w:rPr>
        <w:t xml:space="preserve"> районной Думы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21.12.2007 № 30/100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(в редакции от 30.08.2011 № 07/60</w:t>
      </w:r>
      <w:r>
        <w:rPr>
          <w:b/>
          <w:sz w:val="40"/>
          <w:szCs w:val="40"/>
        </w:rPr>
        <w:t>)</w:t>
      </w: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1C2FA0" w:rsidRDefault="001C2FA0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2A1C77" w:rsidRDefault="002A1C77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пгт</w:t>
      </w:r>
      <w:proofErr w:type="spellEnd"/>
      <w:r>
        <w:rPr>
          <w:b/>
          <w:sz w:val="40"/>
          <w:szCs w:val="40"/>
        </w:rPr>
        <w:t xml:space="preserve"> Подосиновец</w:t>
      </w:r>
    </w:p>
    <w:p w:rsidR="00B96EF1" w:rsidRDefault="00B96EF1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tbl>
      <w:tblPr>
        <w:tblW w:w="10053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5632"/>
        <w:gridCol w:w="1940"/>
        <w:gridCol w:w="1770"/>
      </w:tblGrid>
      <w:tr w:rsidR="005B46C5" w:rsidTr="00233F31">
        <w:trPr>
          <w:trHeight w:val="578"/>
        </w:trPr>
        <w:tc>
          <w:tcPr>
            <w:tcW w:w="711" w:type="dxa"/>
            <w:shd w:val="clear" w:color="auto" w:fill="auto"/>
            <w:vAlign w:val="center"/>
          </w:tcPr>
          <w:p w:rsidR="005B46C5" w:rsidRPr="00CA6AD2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№</w:t>
            </w:r>
          </w:p>
          <w:p w:rsidR="005B46C5" w:rsidRPr="00CA6AD2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2" w:type="dxa"/>
            <w:vAlign w:val="center"/>
          </w:tcPr>
          <w:p w:rsidR="005B46C5" w:rsidRPr="00CA6AD2" w:rsidRDefault="005B46C5" w:rsidP="00B474BD">
            <w:pPr>
              <w:widowControl/>
              <w:suppressAutoHyphens w:val="0"/>
              <w:autoSpaceDN/>
              <w:ind w:left="34" w:hanging="34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940" w:type="dxa"/>
            <w:vAlign w:val="center"/>
          </w:tcPr>
          <w:p w:rsidR="005B46C5" w:rsidRPr="00CA6AD2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Реквизиты</w:t>
            </w:r>
          </w:p>
        </w:tc>
        <w:tc>
          <w:tcPr>
            <w:tcW w:w="1770" w:type="dxa"/>
            <w:vAlign w:val="center"/>
          </w:tcPr>
          <w:p w:rsidR="005B46C5" w:rsidRDefault="005B46C5" w:rsidP="0068389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B46C5" w:rsidRDefault="005B46C5" w:rsidP="0068389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Страница</w:t>
            </w:r>
          </w:p>
          <w:p w:rsidR="005B46C5" w:rsidRDefault="005B46C5" w:rsidP="0068389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D6360" w:rsidRPr="00BE5F13" w:rsidTr="00233F31">
        <w:trPr>
          <w:trHeight w:val="578"/>
        </w:trPr>
        <w:tc>
          <w:tcPr>
            <w:tcW w:w="711" w:type="dxa"/>
            <w:shd w:val="clear" w:color="auto" w:fill="auto"/>
          </w:tcPr>
          <w:p w:rsidR="003D6360" w:rsidRPr="00C900F4" w:rsidRDefault="003D6360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900F4">
              <w:rPr>
                <w:rFonts w:eastAsia="Times New Roman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32" w:type="dxa"/>
          </w:tcPr>
          <w:p w:rsidR="003D6360" w:rsidRPr="00995D25" w:rsidRDefault="000B2FD2" w:rsidP="00E77FC7">
            <w:pPr>
              <w:ind w:firstLine="2"/>
              <w:jc w:val="left"/>
              <w:rPr>
                <w:bCs/>
                <w:sz w:val="28"/>
                <w:szCs w:val="28"/>
              </w:rPr>
            </w:pPr>
            <w:r w:rsidRPr="000B2FD2">
              <w:rPr>
                <w:bCs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0B2FD2">
              <w:rPr>
                <w:bCs/>
                <w:sz w:val="28"/>
                <w:szCs w:val="28"/>
              </w:rPr>
              <w:t>Подосиновского</w:t>
            </w:r>
            <w:proofErr w:type="spellEnd"/>
            <w:r w:rsidRPr="000B2FD2">
              <w:rPr>
                <w:bCs/>
                <w:sz w:val="28"/>
                <w:szCs w:val="28"/>
              </w:rPr>
              <w:t xml:space="preserve"> района «</w:t>
            </w:r>
            <w:r w:rsidR="00233F31" w:rsidRPr="00233F31">
              <w:rPr>
                <w:bCs/>
                <w:sz w:val="28"/>
                <w:szCs w:val="28"/>
              </w:rPr>
              <w:t xml:space="preserve">О  назначении публичных слушаний по проекту бюджета </w:t>
            </w:r>
            <w:proofErr w:type="spellStart"/>
            <w:r w:rsidR="00233F31" w:rsidRPr="00233F31">
              <w:rPr>
                <w:bCs/>
                <w:sz w:val="28"/>
                <w:szCs w:val="28"/>
              </w:rPr>
              <w:t>Подосиновского</w:t>
            </w:r>
            <w:proofErr w:type="spellEnd"/>
            <w:r w:rsidR="00233F31" w:rsidRPr="00233F31">
              <w:rPr>
                <w:bCs/>
                <w:sz w:val="28"/>
                <w:szCs w:val="28"/>
              </w:rPr>
              <w:t xml:space="preserve"> района на 2025 год и на плановый период 2026 и 2027 годов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940" w:type="dxa"/>
          </w:tcPr>
          <w:p w:rsidR="00233F31" w:rsidRPr="00233F31" w:rsidRDefault="00233F31" w:rsidP="00233F31">
            <w:pPr>
              <w:ind w:firstLine="33"/>
              <w:jc w:val="center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233F31">
              <w:rPr>
                <w:rFonts w:eastAsia="Times New Roman"/>
                <w:kern w:val="0"/>
                <w:sz w:val="28"/>
                <w:szCs w:val="28"/>
                <w:lang w:eastAsia="ar-SA"/>
              </w:rPr>
              <w:t>08.11. 2024</w:t>
            </w:r>
          </w:p>
          <w:p w:rsidR="00233F31" w:rsidRDefault="00233F31" w:rsidP="00233F31">
            <w:pPr>
              <w:ind w:firstLine="33"/>
              <w:jc w:val="center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233F31">
              <w:rPr>
                <w:rFonts w:eastAsia="Times New Roman"/>
                <w:kern w:val="0"/>
                <w:sz w:val="28"/>
                <w:szCs w:val="28"/>
                <w:lang w:eastAsia="ar-SA"/>
              </w:rPr>
              <w:t>№ 246</w:t>
            </w:r>
          </w:p>
          <w:p w:rsidR="00233F31" w:rsidRDefault="00233F31" w:rsidP="00973090">
            <w:pPr>
              <w:ind w:firstLine="33"/>
              <w:jc w:val="center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</w:p>
          <w:p w:rsidR="00E77FC7" w:rsidRPr="00C900F4" w:rsidRDefault="00E77FC7" w:rsidP="00973090">
            <w:pPr>
              <w:ind w:firstLine="3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70" w:type="dxa"/>
          </w:tcPr>
          <w:p w:rsidR="003D6360" w:rsidRPr="00233F31" w:rsidRDefault="00233F31" w:rsidP="00233F31">
            <w:pPr>
              <w:rPr>
                <w:sz w:val="28"/>
                <w:szCs w:val="28"/>
                <w:lang w:eastAsia="ar-SA"/>
              </w:rPr>
            </w:pPr>
            <w:r w:rsidRPr="00233F31">
              <w:rPr>
                <w:sz w:val="28"/>
                <w:szCs w:val="28"/>
                <w:lang w:eastAsia="ar-SA"/>
              </w:rPr>
              <w:t xml:space="preserve"> </w:t>
            </w:r>
            <w:r w:rsidR="0068389A" w:rsidRPr="00233F31">
              <w:rPr>
                <w:sz w:val="28"/>
                <w:szCs w:val="28"/>
                <w:lang w:eastAsia="ar-SA"/>
              </w:rPr>
              <w:t xml:space="preserve"> </w:t>
            </w:r>
            <w:r w:rsidR="00EC5754" w:rsidRPr="00233F31">
              <w:rPr>
                <w:sz w:val="28"/>
                <w:szCs w:val="28"/>
                <w:lang w:eastAsia="ar-SA"/>
              </w:rPr>
              <w:t>3-</w:t>
            </w:r>
            <w:r w:rsidRPr="00233F31"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233F31" w:rsidRPr="00BE5F13" w:rsidTr="00233F31">
        <w:trPr>
          <w:trHeight w:val="578"/>
        </w:trPr>
        <w:tc>
          <w:tcPr>
            <w:tcW w:w="711" w:type="dxa"/>
            <w:shd w:val="clear" w:color="auto" w:fill="auto"/>
          </w:tcPr>
          <w:p w:rsidR="00233F31" w:rsidRPr="00C900F4" w:rsidRDefault="00233F31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32" w:type="dxa"/>
          </w:tcPr>
          <w:p w:rsidR="00233F31" w:rsidRDefault="00233F31" w:rsidP="000B2FD2">
            <w:pPr>
              <w:ind w:firstLine="0"/>
              <w:jc w:val="left"/>
              <w:rPr>
                <w:bCs/>
                <w:sz w:val="28"/>
                <w:szCs w:val="28"/>
              </w:rPr>
            </w:pPr>
            <w:bookmarkStart w:id="0" w:name="_GoBack"/>
            <w:bookmarkEnd w:id="0"/>
            <w:r w:rsidRPr="00233F31">
              <w:rPr>
                <w:bCs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233F31">
              <w:rPr>
                <w:bCs/>
                <w:sz w:val="28"/>
                <w:szCs w:val="28"/>
              </w:rPr>
              <w:t>Подосиновского</w:t>
            </w:r>
            <w:proofErr w:type="spellEnd"/>
            <w:r w:rsidRPr="00233F31">
              <w:rPr>
                <w:bCs/>
                <w:sz w:val="28"/>
                <w:szCs w:val="28"/>
              </w:rPr>
              <w:t xml:space="preserve"> района «Об утверждении положения о порядке и условиях заключения соглашений о защите и поощрении капиталовложений со стороны муниципального образования </w:t>
            </w:r>
            <w:proofErr w:type="spellStart"/>
            <w:r w:rsidRPr="00233F31">
              <w:rPr>
                <w:bCs/>
                <w:sz w:val="28"/>
                <w:szCs w:val="28"/>
              </w:rPr>
              <w:t>Подосиновский</w:t>
            </w:r>
            <w:proofErr w:type="spellEnd"/>
            <w:r w:rsidRPr="00233F31">
              <w:rPr>
                <w:bCs/>
                <w:sz w:val="28"/>
                <w:szCs w:val="28"/>
              </w:rPr>
              <w:t xml:space="preserve"> муниципальный район Кировской области»</w:t>
            </w:r>
          </w:p>
        </w:tc>
        <w:tc>
          <w:tcPr>
            <w:tcW w:w="1940" w:type="dxa"/>
          </w:tcPr>
          <w:p w:rsidR="00233F31" w:rsidRPr="00233F31" w:rsidRDefault="00233F31" w:rsidP="00233F31">
            <w:pPr>
              <w:ind w:firstLine="33"/>
              <w:jc w:val="center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233F31">
              <w:rPr>
                <w:rFonts w:eastAsia="Times New Roman"/>
                <w:kern w:val="0"/>
                <w:sz w:val="28"/>
                <w:szCs w:val="28"/>
                <w:lang w:eastAsia="ar-SA"/>
              </w:rPr>
              <w:t>18.11.2024</w:t>
            </w:r>
          </w:p>
          <w:p w:rsidR="00233F31" w:rsidRPr="00E77FC7" w:rsidRDefault="00233F31" w:rsidP="00233F31">
            <w:pPr>
              <w:ind w:firstLine="33"/>
              <w:jc w:val="center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233F31">
              <w:rPr>
                <w:rFonts w:eastAsia="Times New Roman"/>
                <w:kern w:val="0"/>
                <w:sz w:val="28"/>
                <w:szCs w:val="28"/>
                <w:lang w:eastAsia="ar-SA"/>
              </w:rPr>
              <w:t>№ 262</w:t>
            </w:r>
          </w:p>
        </w:tc>
        <w:tc>
          <w:tcPr>
            <w:tcW w:w="1770" w:type="dxa"/>
          </w:tcPr>
          <w:p w:rsidR="00233F31" w:rsidRPr="00233F31" w:rsidRDefault="00233F31" w:rsidP="00905F57">
            <w:pPr>
              <w:rPr>
                <w:szCs w:val="24"/>
                <w:lang w:eastAsia="ar-SA"/>
              </w:rPr>
            </w:pPr>
            <w:r w:rsidRPr="00233F31">
              <w:rPr>
                <w:sz w:val="28"/>
                <w:szCs w:val="28"/>
                <w:lang w:eastAsia="ar-SA"/>
              </w:rPr>
              <w:t xml:space="preserve">  </w:t>
            </w:r>
            <w:r w:rsidRPr="00233F31">
              <w:rPr>
                <w:szCs w:val="24"/>
                <w:lang w:eastAsia="ar-SA"/>
              </w:rPr>
              <w:t>5-19</w:t>
            </w:r>
          </w:p>
        </w:tc>
      </w:tr>
    </w:tbl>
    <w:p w:rsidR="0009495F" w:rsidRDefault="0009495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9495F" w:rsidRDefault="0009495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A402A" w:rsidRDefault="003A402A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681FB2" w:rsidRDefault="00681FB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681FB2" w:rsidRDefault="00681FB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681FB2" w:rsidRDefault="00681FB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681FB2" w:rsidRDefault="00681FB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681FB2" w:rsidRDefault="00681FB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681FB2" w:rsidRDefault="00681FB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681FB2" w:rsidRDefault="00681FB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681FB2" w:rsidRDefault="00681FB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681FB2" w:rsidRDefault="00681FB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681FB2" w:rsidRDefault="00681FB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96"/>
        <w:gridCol w:w="2759"/>
        <w:gridCol w:w="2397"/>
        <w:gridCol w:w="2385"/>
      </w:tblGrid>
      <w:tr w:rsidR="00233F31" w:rsidRPr="00233F31" w:rsidTr="00233F31">
        <w:trPr>
          <w:trHeight w:val="1406"/>
        </w:trPr>
        <w:tc>
          <w:tcPr>
            <w:tcW w:w="9836" w:type="dxa"/>
            <w:gridSpan w:val="4"/>
            <w:hideMark/>
          </w:tcPr>
          <w:p w:rsidR="00233F31" w:rsidRPr="00233F31" w:rsidRDefault="00233F31" w:rsidP="00233F3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8"/>
                <w:lang w:eastAsia="ru-RU"/>
              </w:rPr>
            </w:pPr>
            <w:r w:rsidRPr="00233F31">
              <w:rPr>
                <w:rFonts w:eastAsia="Times New Roman"/>
                <w:b/>
                <w:kern w:val="0"/>
                <w:sz w:val="28"/>
                <w:lang w:eastAsia="ru-RU"/>
              </w:rPr>
              <w:lastRenderedPageBreak/>
              <w:fldChar w:fldCharType="begin">
                <w:ffData>
                  <w:name w:val="Текст1"/>
                  <w:enabled/>
                  <w:calcOnExit w:val="0"/>
                  <w:textInput>
                    <w:default w:val="АДМИНИСТРАЦИЯ ПОДОСИНОВСКОГО РАЙОНА"/>
                  </w:textInput>
                </w:ffData>
              </w:fldChar>
            </w:r>
            <w:bookmarkStart w:id="1" w:name="Текст1"/>
            <w:r w:rsidRPr="00233F31">
              <w:rPr>
                <w:rFonts w:eastAsia="Times New Roman"/>
                <w:b/>
                <w:kern w:val="0"/>
                <w:sz w:val="28"/>
                <w:lang w:eastAsia="ru-RU"/>
              </w:rPr>
              <w:instrText xml:space="preserve"> FORMTEXT </w:instrText>
            </w:r>
            <w:r w:rsidRPr="00233F31">
              <w:rPr>
                <w:rFonts w:eastAsia="Times New Roman"/>
                <w:b/>
                <w:kern w:val="0"/>
                <w:sz w:val="28"/>
                <w:lang w:eastAsia="ru-RU"/>
              </w:rPr>
            </w:r>
            <w:r w:rsidRPr="00233F31">
              <w:rPr>
                <w:rFonts w:eastAsia="Times New Roman"/>
                <w:b/>
                <w:kern w:val="0"/>
                <w:sz w:val="28"/>
                <w:lang w:eastAsia="ru-RU"/>
              </w:rPr>
              <w:fldChar w:fldCharType="separate"/>
            </w:r>
            <w:r w:rsidRPr="00233F31">
              <w:rPr>
                <w:rFonts w:eastAsia="Times New Roman"/>
                <w:b/>
                <w:kern w:val="0"/>
                <w:sz w:val="28"/>
                <w:lang w:eastAsia="ru-RU"/>
              </w:rPr>
              <w:t>АДМИНИСТРАЦИЯ ПОДОСИНОВСКОГО РАЙОНА</w:t>
            </w:r>
            <w:r w:rsidRPr="00233F31">
              <w:rPr>
                <w:rFonts w:eastAsia="Times New Roman"/>
                <w:kern w:val="0"/>
                <w:sz w:val="20"/>
                <w:lang w:eastAsia="ru-RU"/>
              </w:rPr>
              <w:fldChar w:fldCharType="end"/>
            </w:r>
            <w:bookmarkEnd w:id="1"/>
          </w:p>
          <w:p w:rsidR="00233F31" w:rsidRPr="00233F31" w:rsidRDefault="00233F31" w:rsidP="00233F31">
            <w:pPr>
              <w:widowControl/>
              <w:suppressAutoHyphens w:val="0"/>
              <w:autoSpaceDN/>
              <w:spacing w:after="480"/>
              <w:ind w:firstLine="0"/>
              <w:jc w:val="center"/>
              <w:rPr>
                <w:rFonts w:eastAsia="Times New Roman"/>
                <w:b/>
                <w:kern w:val="0"/>
                <w:sz w:val="28"/>
                <w:lang w:eastAsia="ru-RU"/>
              </w:rPr>
            </w:pPr>
            <w:r w:rsidRPr="00233F31">
              <w:rPr>
                <w:rFonts w:eastAsia="Times New Roman"/>
                <w:b/>
                <w:kern w:val="0"/>
                <w:sz w:val="28"/>
                <w:lang w:eastAsia="ru-RU"/>
              </w:rPr>
              <w:fldChar w:fldCharType="begin">
                <w:ffData>
                  <w:name w:val="Текст2"/>
                  <w:enabled/>
                  <w:calcOnExit w:val="0"/>
                  <w:textInput>
                    <w:default w:val="КИРОВСКОЙ ОБЛАСТИ"/>
                  </w:textInput>
                </w:ffData>
              </w:fldChar>
            </w:r>
            <w:bookmarkStart w:id="2" w:name="Текст2"/>
            <w:r w:rsidRPr="00233F31">
              <w:rPr>
                <w:rFonts w:eastAsia="Times New Roman"/>
                <w:b/>
                <w:kern w:val="0"/>
                <w:sz w:val="28"/>
                <w:lang w:eastAsia="ru-RU"/>
              </w:rPr>
              <w:instrText xml:space="preserve"> FORMTEXT </w:instrText>
            </w:r>
            <w:r w:rsidRPr="00233F31">
              <w:rPr>
                <w:rFonts w:eastAsia="Times New Roman"/>
                <w:b/>
                <w:kern w:val="0"/>
                <w:sz w:val="28"/>
                <w:lang w:eastAsia="ru-RU"/>
              </w:rPr>
            </w:r>
            <w:r w:rsidRPr="00233F31">
              <w:rPr>
                <w:rFonts w:eastAsia="Times New Roman"/>
                <w:b/>
                <w:kern w:val="0"/>
                <w:sz w:val="28"/>
                <w:lang w:eastAsia="ru-RU"/>
              </w:rPr>
              <w:fldChar w:fldCharType="separate"/>
            </w:r>
            <w:r w:rsidRPr="00233F31">
              <w:rPr>
                <w:rFonts w:eastAsia="Times New Roman"/>
                <w:b/>
                <w:kern w:val="0"/>
                <w:sz w:val="28"/>
                <w:lang w:eastAsia="ru-RU"/>
              </w:rPr>
              <w:t>КИРОВСКОЙ ОБЛАСТИ</w:t>
            </w:r>
            <w:r w:rsidRPr="00233F31">
              <w:rPr>
                <w:rFonts w:eastAsia="Times New Roman"/>
                <w:kern w:val="0"/>
                <w:sz w:val="20"/>
                <w:lang w:eastAsia="ru-RU"/>
              </w:rPr>
              <w:fldChar w:fldCharType="end"/>
            </w:r>
            <w:bookmarkEnd w:id="2"/>
          </w:p>
          <w:p w:rsidR="00233F31" w:rsidRPr="00233F31" w:rsidRDefault="00233F31" w:rsidP="00233F31">
            <w:pPr>
              <w:widowControl/>
              <w:suppressAutoHyphens w:val="0"/>
              <w:autoSpaceDN/>
              <w:spacing w:before="480" w:after="480"/>
              <w:ind w:firstLine="0"/>
              <w:jc w:val="center"/>
              <w:rPr>
                <w:rFonts w:eastAsia="Times New Roman"/>
                <w:kern w:val="0"/>
                <w:sz w:val="36"/>
                <w:szCs w:val="36"/>
                <w:lang w:eastAsia="ru-RU"/>
              </w:rPr>
            </w:pPr>
            <w:r w:rsidRPr="00233F31">
              <w:rPr>
                <w:rFonts w:eastAsia="Times New Roman"/>
                <w:b/>
                <w:kern w:val="0"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233F31" w:rsidRPr="00233F31" w:rsidTr="00233F31">
        <w:trPr>
          <w:trHeight w:val="226"/>
        </w:trPr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F31" w:rsidRPr="00233F31" w:rsidRDefault="00233F31" w:rsidP="00233F31">
            <w:pPr>
              <w:widowControl/>
              <w:tabs>
                <w:tab w:val="left" w:pos="2765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233F31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      08.11. 2024</w:t>
            </w:r>
          </w:p>
        </w:tc>
        <w:tc>
          <w:tcPr>
            <w:tcW w:w="27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F31" w:rsidRPr="00233F31" w:rsidRDefault="00233F31" w:rsidP="00233F3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position w:val="-6"/>
                <w:szCs w:val="24"/>
                <w:lang w:eastAsia="ru-RU"/>
              </w:rPr>
            </w:pPr>
          </w:p>
        </w:tc>
        <w:tc>
          <w:tcPr>
            <w:tcW w:w="239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F31" w:rsidRPr="00233F31" w:rsidRDefault="00233F31" w:rsidP="00233F3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233F31">
              <w:rPr>
                <w:rFonts w:eastAsia="Times New Roman"/>
                <w:kern w:val="0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F31" w:rsidRPr="00233F31" w:rsidRDefault="00233F31" w:rsidP="00233F3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233F31">
              <w:rPr>
                <w:rFonts w:eastAsia="Times New Roman"/>
                <w:kern w:val="0"/>
                <w:sz w:val="28"/>
                <w:szCs w:val="28"/>
                <w:lang w:eastAsia="ru-RU"/>
              </w:rPr>
              <w:t>246</w:t>
            </w:r>
          </w:p>
        </w:tc>
      </w:tr>
      <w:tr w:rsidR="00233F31" w:rsidRPr="00233F31" w:rsidTr="00233F31">
        <w:trPr>
          <w:trHeight w:val="582"/>
        </w:trPr>
        <w:tc>
          <w:tcPr>
            <w:tcW w:w="983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F31" w:rsidRPr="00233F31" w:rsidRDefault="00233F31" w:rsidP="00233F31">
            <w:pPr>
              <w:widowControl/>
              <w:tabs>
                <w:tab w:val="left" w:pos="2765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233F31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пгт</w:t>
            </w:r>
            <w:proofErr w:type="spellEnd"/>
            <w:r w:rsidRPr="00233F31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Подосиновец </w:t>
            </w:r>
          </w:p>
          <w:tbl>
            <w:tblPr>
              <w:tblpPr w:leftFromText="180" w:rightFromText="180" w:vertAnchor="text" w:horzAnchor="margin" w:tblpXSpec="center" w:tblpY="680"/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70"/>
            </w:tblGrid>
            <w:tr w:rsidR="00233F31" w:rsidRPr="00233F31" w:rsidTr="00233F31">
              <w:trPr>
                <w:trHeight w:val="1079"/>
              </w:trPr>
              <w:tc>
                <w:tcPr>
                  <w:tcW w:w="6370" w:type="dxa"/>
                  <w:hideMark/>
                </w:tcPr>
                <w:p w:rsidR="00233F31" w:rsidRPr="00233F31" w:rsidRDefault="00233F31" w:rsidP="00233F31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="Times New Roman"/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</w:pPr>
                  <w:r w:rsidRPr="00233F31">
                    <w:rPr>
                      <w:rFonts w:eastAsia="Times New Roman"/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  <w:t xml:space="preserve">О  назначении публичных слушаний по проекту бюджета </w:t>
                  </w:r>
                  <w:proofErr w:type="spellStart"/>
                  <w:r w:rsidRPr="00233F31">
                    <w:rPr>
                      <w:rFonts w:eastAsia="Times New Roman"/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  <w:t>Подосиновского</w:t>
                  </w:r>
                  <w:proofErr w:type="spellEnd"/>
                  <w:r w:rsidRPr="00233F31">
                    <w:rPr>
                      <w:rFonts w:eastAsia="Times New Roman"/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  <w:t xml:space="preserve"> района на 2025 год и на плановый период 2026 и 2027 годов</w:t>
                  </w:r>
                </w:p>
              </w:tc>
            </w:tr>
          </w:tbl>
          <w:p w:rsidR="00233F31" w:rsidRPr="00233F31" w:rsidRDefault="00233F31" w:rsidP="00233F31">
            <w:pPr>
              <w:widowControl/>
              <w:tabs>
                <w:tab w:val="left" w:pos="2765"/>
              </w:tabs>
              <w:suppressAutoHyphens w:val="0"/>
              <w:autoSpaceDN/>
              <w:spacing w:after="480"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233F31" w:rsidRPr="00233F31" w:rsidRDefault="00233F31" w:rsidP="00233F31">
      <w:pPr>
        <w:widowControl/>
        <w:suppressAutoHyphens w:val="0"/>
        <w:autoSpaceDN/>
        <w:ind w:firstLine="0"/>
        <w:jc w:val="left"/>
        <w:rPr>
          <w:rFonts w:eastAsia="Times New Roman"/>
          <w:vanish/>
          <w:kern w:val="0"/>
          <w:sz w:val="20"/>
          <w:lang w:eastAsia="ru-RU"/>
        </w:rPr>
      </w:pPr>
    </w:p>
    <w:p w:rsidR="00233F31" w:rsidRPr="00233F31" w:rsidRDefault="00233F31" w:rsidP="00233F31">
      <w:pPr>
        <w:suppressAutoHyphens w:val="0"/>
        <w:autoSpaceDE w:val="0"/>
        <w:adjustRightInd w:val="0"/>
        <w:ind w:firstLine="0"/>
        <w:rPr>
          <w:rFonts w:eastAsia="Times New Roman"/>
          <w:kern w:val="0"/>
          <w:sz w:val="48"/>
          <w:szCs w:val="48"/>
          <w:lang w:eastAsia="ru-RU"/>
        </w:rPr>
      </w:pPr>
    </w:p>
    <w:p w:rsidR="00233F31" w:rsidRPr="00233F31" w:rsidRDefault="00233F31" w:rsidP="00233F31">
      <w:pPr>
        <w:widowControl/>
        <w:suppressAutoHyphens w:val="0"/>
        <w:autoSpaceDN/>
        <w:spacing w:line="360" w:lineRule="auto"/>
        <w:ind w:firstLine="720"/>
        <w:rPr>
          <w:rFonts w:eastAsia="Times New Roman"/>
          <w:kern w:val="0"/>
          <w:sz w:val="28"/>
          <w:szCs w:val="28"/>
          <w:lang w:eastAsia="ru-RU"/>
        </w:rPr>
      </w:pPr>
      <w:r w:rsidRPr="00233F31">
        <w:rPr>
          <w:rFonts w:eastAsia="Times New Roman"/>
          <w:kern w:val="0"/>
          <w:sz w:val="28"/>
          <w:szCs w:val="28"/>
          <w:lang w:eastAsia="ru-RU"/>
        </w:rPr>
        <w:t xml:space="preserve">В соответствии со статьей 14 Устава </w:t>
      </w:r>
      <w:proofErr w:type="spellStart"/>
      <w:r w:rsidRPr="00233F31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233F31">
        <w:rPr>
          <w:rFonts w:eastAsia="Times New Roman"/>
          <w:kern w:val="0"/>
          <w:sz w:val="28"/>
          <w:szCs w:val="28"/>
          <w:lang w:eastAsia="ru-RU"/>
        </w:rPr>
        <w:t xml:space="preserve"> муниципального района Кировской области, решением </w:t>
      </w:r>
      <w:proofErr w:type="spellStart"/>
      <w:r w:rsidRPr="00233F31">
        <w:rPr>
          <w:rFonts w:eastAsia="Times New Roman"/>
          <w:kern w:val="0"/>
          <w:sz w:val="28"/>
          <w:szCs w:val="28"/>
          <w:lang w:eastAsia="ru-RU"/>
        </w:rPr>
        <w:t>Подосиновской</w:t>
      </w:r>
      <w:proofErr w:type="spellEnd"/>
      <w:r w:rsidRPr="00233F31">
        <w:rPr>
          <w:rFonts w:eastAsia="Times New Roman"/>
          <w:kern w:val="0"/>
          <w:sz w:val="28"/>
          <w:szCs w:val="28"/>
          <w:lang w:eastAsia="ru-RU"/>
        </w:rPr>
        <w:t xml:space="preserve"> районной Думы от 06.06.2011 № 04/24 «Об утверждении Положения о публичных слушаниях в </w:t>
      </w:r>
      <w:proofErr w:type="spellStart"/>
      <w:r w:rsidRPr="00233F31">
        <w:rPr>
          <w:rFonts w:eastAsia="Times New Roman"/>
          <w:kern w:val="0"/>
          <w:sz w:val="28"/>
          <w:szCs w:val="28"/>
          <w:lang w:eastAsia="ru-RU"/>
        </w:rPr>
        <w:t>Подосиновском</w:t>
      </w:r>
      <w:proofErr w:type="spellEnd"/>
      <w:r w:rsidRPr="00233F31">
        <w:rPr>
          <w:rFonts w:eastAsia="Times New Roman"/>
          <w:kern w:val="0"/>
          <w:sz w:val="28"/>
          <w:szCs w:val="28"/>
          <w:lang w:eastAsia="ru-RU"/>
        </w:rPr>
        <w:t xml:space="preserve"> районе Кировской области»  Администрация </w:t>
      </w:r>
      <w:proofErr w:type="spellStart"/>
      <w:r w:rsidRPr="00233F31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233F31">
        <w:rPr>
          <w:rFonts w:eastAsia="Times New Roman"/>
          <w:kern w:val="0"/>
          <w:sz w:val="28"/>
          <w:szCs w:val="28"/>
          <w:lang w:eastAsia="ru-RU"/>
        </w:rPr>
        <w:t xml:space="preserve"> района ПОСТАНОВЛЯЕТ:</w:t>
      </w:r>
    </w:p>
    <w:p w:rsidR="00233F31" w:rsidRPr="00233F31" w:rsidRDefault="00233F31" w:rsidP="00233F31">
      <w:pPr>
        <w:widowControl/>
        <w:suppressAutoHyphens w:val="0"/>
        <w:autoSpaceDN/>
        <w:spacing w:line="360" w:lineRule="auto"/>
        <w:ind w:firstLine="720"/>
        <w:rPr>
          <w:rFonts w:eastAsia="Times New Roman"/>
          <w:kern w:val="0"/>
          <w:sz w:val="28"/>
          <w:szCs w:val="28"/>
          <w:lang w:eastAsia="ru-RU"/>
        </w:rPr>
      </w:pPr>
      <w:r w:rsidRPr="00233F31">
        <w:rPr>
          <w:rFonts w:eastAsia="Times New Roman"/>
          <w:kern w:val="0"/>
          <w:sz w:val="28"/>
          <w:szCs w:val="28"/>
          <w:lang w:eastAsia="ru-RU"/>
        </w:rPr>
        <w:t xml:space="preserve">1. Назначить проведение публичных слушаний по проекту бюджета </w:t>
      </w:r>
      <w:proofErr w:type="spellStart"/>
      <w:r w:rsidRPr="00233F31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233F31">
        <w:rPr>
          <w:rFonts w:eastAsia="Times New Roman"/>
          <w:kern w:val="0"/>
          <w:sz w:val="28"/>
          <w:szCs w:val="28"/>
          <w:lang w:eastAsia="ru-RU"/>
        </w:rPr>
        <w:t xml:space="preserve"> района на 2025 год и на плановый период 2026 и 2027 годов на 22 ноября 2024 года.</w:t>
      </w:r>
    </w:p>
    <w:p w:rsidR="00233F31" w:rsidRPr="00233F31" w:rsidRDefault="00233F31" w:rsidP="00233F31">
      <w:pPr>
        <w:widowControl/>
        <w:numPr>
          <w:ilvl w:val="4"/>
          <w:numId w:val="37"/>
        </w:numPr>
        <w:suppressAutoHyphens w:val="0"/>
        <w:autoSpaceDN/>
        <w:spacing w:line="360" w:lineRule="auto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233F31">
        <w:rPr>
          <w:rFonts w:eastAsia="Times New Roman"/>
          <w:kern w:val="0"/>
          <w:sz w:val="28"/>
          <w:szCs w:val="28"/>
          <w:lang w:eastAsia="ru-RU"/>
        </w:rPr>
        <w:t xml:space="preserve">     Место проведения публичных слушаний – зал заседаний Администрации района;</w:t>
      </w:r>
    </w:p>
    <w:p w:rsidR="00233F31" w:rsidRPr="00233F31" w:rsidRDefault="00233F31" w:rsidP="00233F31">
      <w:pPr>
        <w:widowControl/>
        <w:numPr>
          <w:ilvl w:val="4"/>
          <w:numId w:val="37"/>
        </w:numPr>
        <w:suppressAutoHyphens w:val="0"/>
        <w:autoSpaceDN/>
        <w:spacing w:line="360" w:lineRule="auto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233F31">
        <w:rPr>
          <w:rFonts w:eastAsia="Times New Roman"/>
          <w:kern w:val="0"/>
          <w:sz w:val="28"/>
          <w:szCs w:val="28"/>
          <w:lang w:eastAsia="ru-RU"/>
        </w:rPr>
        <w:t xml:space="preserve">     Время проведения публичных слушаний – 10 часов;</w:t>
      </w:r>
    </w:p>
    <w:p w:rsidR="00233F31" w:rsidRPr="00233F31" w:rsidRDefault="00233F31" w:rsidP="00233F31">
      <w:pPr>
        <w:widowControl/>
        <w:numPr>
          <w:ilvl w:val="1"/>
          <w:numId w:val="37"/>
        </w:numPr>
        <w:suppressAutoHyphens w:val="0"/>
        <w:autoSpaceDN/>
        <w:spacing w:line="360" w:lineRule="auto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233F31">
        <w:rPr>
          <w:rFonts w:eastAsia="Times New Roman"/>
          <w:kern w:val="0"/>
          <w:sz w:val="28"/>
          <w:szCs w:val="28"/>
          <w:lang w:eastAsia="ru-RU"/>
        </w:rPr>
        <w:t xml:space="preserve">     Ответственным за проведение публичных слушаний является финансовое управление Администрации </w:t>
      </w:r>
      <w:proofErr w:type="spellStart"/>
      <w:r w:rsidRPr="00233F31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233F31">
        <w:rPr>
          <w:rFonts w:eastAsia="Times New Roman"/>
          <w:kern w:val="0"/>
          <w:sz w:val="28"/>
          <w:szCs w:val="28"/>
          <w:lang w:eastAsia="ru-RU"/>
        </w:rPr>
        <w:t xml:space="preserve"> района (Терентьева Е.В.).</w:t>
      </w:r>
    </w:p>
    <w:p w:rsidR="00233F31" w:rsidRPr="00233F31" w:rsidRDefault="00233F31" w:rsidP="00233F31">
      <w:pPr>
        <w:widowControl/>
        <w:suppressAutoHyphens w:val="0"/>
        <w:autoSpaceDN/>
        <w:spacing w:line="360" w:lineRule="auto"/>
        <w:ind w:firstLine="720"/>
        <w:rPr>
          <w:rFonts w:eastAsia="Times New Roman"/>
          <w:kern w:val="0"/>
          <w:sz w:val="28"/>
          <w:szCs w:val="28"/>
          <w:lang w:eastAsia="ru-RU"/>
        </w:rPr>
      </w:pPr>
      <w:r w:rsidRPr="00233F31">
        <w:rPr>
          <w:rFonts w:eastAsia="Times New Roman"/>
          <w:kern w:val="0"/>
          <w:sz w:val="28"/>
          <w:szCs w:val="28"/>
          <w:lang w:eastAsia="ru-RU"/>
        </w:rPr>
        <w:t xml:space="preserve">2. Опубликовать настоящее постановление в Информационном бюллетене органов местного самоуправления </w:t>
      </w:r>
      <w:proofErr w:type="spellStart"/>
      <w:r w:rsidRPr="00233F31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233F31">
        <w:rPr>
          <w:rFonts w:eastAsia="Times New Roman"/>
          <w:kern w:val="0"/>
          <w:sz w:val="28"/>
          <w:szCs w:val="28"/>
          <w:lang w:eastAsia="ru-RU"/>
        </w:rPr>
        <w:t xml:space="preserve"> района и на официальном сайте Администрации </w:t>
      </w:r>
      <w:proofErr w:type="spellStart"/>
      <w:r w:rsidRPr="00233F31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233F31">
        <w:rPr>
          <w:rFonts w:eastAsia="Times New Roman"/>
          <w:kern w:val="0"/>
          <w:sz w:val="28"/>
          <w:szCs w:val="28"/>
          <w:lang w:eastAsia="ru-RU"/>
        </w:rPr>
        <w:t xml:space="preserve"> района.</w:t>
      </w:r>
    </w:p>
    <w:p w:rsidR="00233F31" w:rsidRDefault="00233F31" w:rsidP="00233F31">
      <w:pPr>
        <w:widowControl/>
        <w:shd w:val="clear" w:color="auto" w:fill="FFFFFF"/>
        <w:tabs>
          <w:tab w:val="left" w:leader="underscore" w:pos="3917"/>
        </w:tabs>
        <w:suppressAutoHyphens w:val="0"/>
        <w:autoSpaceDN/>
        <w:spacing w:line="360" w:lineRule="auto"/>
        <w:ind w:left="24" w:firstLine="0"/>
        <w:rPr>
          <w:rFonts w:eastAsia="Times New Roman"/>
          <w:kern w:val="0"/>
          <w:sz w:val="28"/>
          <w:szCs w:val="28"/>
          <w:lang w:eastAsia="ru-RU"/>
        </w:rPr>
      </w:pPr>
      <w:r w:rsidRPr="00233F31">
        <w:rPr>
          <w:rFonts w:eastAsia="Times New Roman"/>
          <w:kern w:val="0"/>
          <w:sz w:val="28"/>
          <w:szCs w:val="28"/>
          <w:lang w:eastAsia="ru-RU"/>
        </w:rPr>
        <w:t xml:space="preserve">         3. Опубликовать проект решения </w:t>
      </w:r>
      <w:proofErr w:type="spellStart"/>
      <w:r w:rsidRPr="00233F31">
        <w:rPr>
          <w:rFonts w:eastAsia="Times New Roman"/>
          <w:kern w:val="0"/>
          <w:sz w:val="28"/>
          <w:szCs w:val="28"/>
          <w:lang w:eastAsia="ru-RU"/>
        </w:rPr>
        <w:t>Подосиновской</w:t>
      </w:r>
      <w:proofErr w:type="spellEnd"/>
      <w:r w:rsidRPr="00233F31">
        <w:rPr>
          <w:rFonts w:eastAsia="Times New Roman"/>
          <w:kern w:val="0"/>
          <w:sz w:val="28"/>
          <w:szCs w:val="28"/>
          <w:lang w:eastAsia="ru-RU"/>
        </w:rPr>
        <w:t xml:space="preserve"> районной Думы «О бюджете </w:t>
      </w:r>
      <w:proofErr w:type="spellStart"/>
      <w:r w:rsidRPr="00233F31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233F31">
        <w:rPr>
          <w:rFonts w:eastAsia="Times New Roman"/>
          <w:kern w:val="0"/>
          <w:sz w:val="28"/>
          <w:szCs w:val="28"/>
          <w:lang w:eastAsia="ru-RU"/>
        </w:rPr>
        <w:t xml:space="preserve"> района на 2025 год и на плановый период 2026 и </w:t>
      </w:r>
    </w:p>
    <w:p w:rsidR="00233F31" w:rsidRPr="00233F31" w:rsidRDefault="00233F31" w:rsidP="00233F31">
      <w:pPr>
        <w:widowControl/>
        <w:shd w:val="clear" w:color="auto" w:fill="FFFFFF"/>
        <w:tabs>
          <w:tab w:val="left" w:leader="underscore" w:pos="3917"/>
        </w:tabs>
        <w:suppressAutoHyphens w:val="0"/>
        <w:autoSpaceDN/>
        <w:spacing w:line="360" w:lineRule="auto"/>
        <w:ind w:left="24" w:firstLine="0"/>
        <w:rPr>
          <w:rFonts w:eastAsia="Times New Roman"/>
          <w:kern w:val="0"/>
          <w:sz w:val="28"/>
          <w:szCs w:val="28"/>
          <w:lang w:eastAsia="ru-RU"/>
        </w:rPr>
      </w:pPr>
      <w:r w:rsidRPr="00233F31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2027 годов» в Информационном бюллетене органов местного самоуправления </w:t>
      </w:r>
      <w:proofErr w:type="spellStart"/>
      <w:r w:rsidRPr="00233F31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233F31">
        <w:rPr>
          <w:rFonts w:eastAsia="Times New Roman"/>
          <w:kern w:val="0"/>
          <w:sz w:val="28"/>
          <w:szCs w:val="28"/>
          <w:lang w:eastAsia="ru-RU"/>
        </w:rPr>
        <w:t xml:space="preserve"> района и на официальном сайте Администрации </w:t>
      </w:r>
      <w:proofErr w:type="spellStart"/>
      <w:r w:rsidRPr="00233F31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233F31">
        <w:rPr>
          <w:rFonts w:eastAsia="Times New Roman"/>
          <w:kern w:val="0"/>
          <w:sz w:val="28"/>
          <w:szCs w:val="28"/>
          <w:lang w:eastAsia="ru-RU"/>
        </w:rPr>
        <w:t xml:space="preserve"> района.</w:t>
      </w:r>
    </w:p>
    <w:p w:rsidR="00233F31" w:rsidRPr="00233F31" w:rsidRDefault="00233F31" w:rsidP="00233F31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233F31" w:rsidRPr="00233F31" w:rsidRDefault="00233F31" w:rsidP="00233F31">
      <w:pPr>
        <w:widowControl/>
        <w:suppressAutoHyphens w:val="0"/>
        <w:autoSpaceDN/>
        <w:spacing w:line="276" w:lineRule="auto"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233F31" w:rsidRPr="00233F31" w:rsidRDefault="00233F31" w:rsidP="00233F31">
      <w:pPr>
        <w:widowControl/>
        <w:suppressAutoHyphens w:val="0"/>
        <w:autoSpaceDN/>
        <w:spacing w:line="276" w:lineRule="auto"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233F31" w:rsidRPr="00233F31" w:rsidRDefault="00233F31" w:rsidP="00233F31">
      <w:pPr>
        <w:widowControl/>
        <w:suppressAutoHyphens w:val="0"/>
        <w:autoSpaceDN/>
        <w:spacing w:line="276" w:lineRule="auto"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233F31">
        <w:rPr>
          <w:rFonts w:eastAsia="Times New Roman"/>
          <w:kern w:val="0"/>
          <w:sz w:val="28"/>
          <w:szCs w:val="28"/>
          <w:lang w:eastAsia="ru-RU"/>
        </w:rPr>
        <w:t xml:space="preserve">Глава </w:t>
      </w:r>
      <w:proofErr w:type="spellStart"/>
      <w:r w:rsidRPr="00233F31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233F31">
        <w:rPr>
          <w:rFonts w:eastAsia="Times New Roman"/>
          <w:kern w:val="0"/>
          <w:sz w:val="28"/>
          <w:szCs w:val="28"/>
          <w:lang w:eastAsia="ru-RU"/>
        </w:rPr>
        <w:t xml:space="preserve"> района      </w:t>
      </w:r>
      <w:proofErr w:type="spellStart"/>
      <w:r w:rsidRPr="00233F31">
        <w:rPr>
          <w:rFonts w:eastAsia="Times New Roman"/>
          <w:kern w:val="0"/>
          <w:sz w:val="28"/>
          <w:szCs w:val="28"/>
          <w:lang w:eastAsia="ru-RU"/>
        </w:rPr>
        <w:t>Д.В.Копосов</w:t>
      </w:r>
      <w:proofErr w:type="spellEnd"/>
    </w:p>
    <w:p w:rsidR="00233F31" w:rsidRPr="00233F31" w:rsidRDefault="00233F31" w:rsidP="00233F31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3A402A" w:rsidRDefault="003A402A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33F31" w:rsidRDefault="00233F3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33F31" w:rsidRDefault="00233F3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33F31" w:rsidRDefault="00233F3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33F31" w:rsidRDefault="00233F3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33F31" w:rsidRDefault="00233F3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33F31" w:rsidRDefault="00233F3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33F31" w:rsidRDefault="00233F3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33F31" w:rsidRDefault="00233F3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33F31" w:rsidRDefault="00233F3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33F31" w:rsidRDefault="00233F3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33F31" w:rsidRDefault="00233F3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33F31" w:rsidRDefault="00233F3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33F31" w:rsidRDefault="00233F3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33F31" w:rsidRDefault="00233F3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33F31" w:rsidRDefault="00233F3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33F31" w:rsidRDefault="00233F3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33F31" w:rsidRDefault="00233F3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33F31" w:rsidRDefault="00233F3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33F31" w:rsidRDefault="00233F3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33F31" w:rsidRDefault="00233F3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33F31" w:rsidRDefault="00233F3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33F31" w:rsidRDefault="00233F3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33F31" w:rsidRDefault="00233F3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33F31" w:rsidRDefault="00233F3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33F31" w:rsidRDefault="00233F3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33F31" w:rsidRDefault="00233F3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33F31" w:rsidRDefault="00233F3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33F31" w:rsidRDefault="00233F3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33F31" w:rsidRDefault="00233F3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33F31" w:rsidRDefault="00233F3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33F31" w:rsidRDefault="00233F3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33F31" w:rsidRDefault="00233F3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33F31" w:rsidRDefault="00233F3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33F31" w:rsidRDefault="00233F3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33F31" w:rsidRDefault="00233F3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33F31" w:rsidRDefault="00233F3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33F31" w:rsidRDefault="00233F3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33F31" w:rsidRDefault="00233F3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33F31" w:rsidRDefault="00233F3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33F31" w:rsidRDefault="00233F3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33F31" w:rsidRDefault="00233F3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096"/>
      </w:tblGrid>
      <w:tr w:rsidR="00E77FC7" w:rsidRPr="00E77FC7" w:rsidTr="00334CF8">
        <w:tc>
          <w:tcPr>
            <w:tcW w:w="9184" w:type="dxa"/>
            <w:gridSpan w:val="4"/>
            <w:shd w:val="clear" w:color="auto" w:fill="auto"/>
          </w:tcPr>
          <w:bookmarkStart w:id="3" w:name="%D0%A2%D0%B5%D0%BA%D1%81%D1%821"/>
          <w:p w:rsidR="00E77FC7" w:rsidRPr="00E77FC7" w:rsidRDefault="00E77FC7" w:rsidP="00E77FC7">
            <w:pPr>
              <w:widowControl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 w:val="20"/>
                <w:lang w:eastAsia="ar-SA"/>
              </w:rPr>
            </w:pPr>
            <w:r w:rsidRPr="00E77FC7">
              <w:rPr>
                <w:rFonts w:eastAsia="Times New Roman"/>
                <w:b/>
                <w:kern w:val="0"/>
                <w:sz w:val="28"/>
                <w:lang w:eastAsia="ar-SA"/>
              </w:rPr>
              <w:fldChar w:fldCharType="begin"/>
            </w:r>
            <w:r w:rsidRPr="00E77FC7">
              <w:rPr>
                <w:rFonts w:eastAsia="Times New Roman"/>
                <w:b/>
                <w:kern w:val="0"/>
                <w:sz w:val="28"/>
                <w:lang w:eastAsia="ar-SA"/>
              </w:rPr>
              <w:instrText xml:space="preserve"> FILLIN "Òåêñò1"</w:instrText>
            </w:r>
            <w:r w:rsidRPr="00E77FC7">
              <w:rPr>
                <w:rFonts w:eastAsia="Times New Roman"/>
                <w:b/>
                <w:kern w:val="0"/>
                <w:sz w:val="28"/>
                <w:lang w:eastAsia="ar-SA"/>
              </w:rPr>
              <w:fldChar w:fldCharType="separate"/>
            </w:r>
            <w:r w:rsidRPr="00E77FC7">
              <w:rPr>
                <w:rFonts w:eastAsia="Times New Roman"/>
                <w:b/>
                <w:kern w:val="0"/>
                <w:sz w:val="28"/>
                <w:lang w:eastAsia="ar-SA"/>
              </w:rPr>
              <w:t>АДМИНИСТРАЦИЯ ПОДОСИНОВСКОГО РАЙОНА</w:t>
            </w:r>
            <w:r w:rsidRPr="00E77FC7">
              <w:rPr>
                <w:rFonts w:eastAsia="Times New Roman"/>
                <w:b/>
                <w:kern w:val="0"/>
                <w:sz w:val="28"/>
                <w:lang w:eastAsia="ar-SA"/>
              </w:rPr>
              <w:fldChar w:fldCharType="end"/>
            </w:r>
            <w:bookmarkEnd w:id="3"/>
          </w:p>
          <w:bookmarkStart w:id="4" w:name="%D0%A2%D0%B5%D0%BA%D1%81%D1%822"/>
          <w:p w:rsidR="00E77FC7" w:rsidRPr="00E77FC7" w:rsidRDefault="00E77FC7" w:rsidP="00E77FC7">
            <w:pPr>
              <w:widowControl/>
              <w:autoSpaceDN/>
              <w:spacing w:line="480" w:lineRule="auto"/>
              <w:ind w:firstLine="0"/>
              <w:jc w:val="center"/>
              <w:rPr>
                <w:rFonts w:eastAsia="Times New Roman"/>
                <w:b/>
                <w:kern w:val="0"/>
                <w:sz w:val="32"/>
                <w:szCs w:val="32"/>
                <w:lang w:eastAsia="ar-SA"/>
              </w:rPr>
            </w:pPr>
            <w:r w:rsidRPr="00E77FC7">
              <w:rPr>
                <w:rFonts w:eastAsia="Times New Roman"/>
                <w:b/>
                <w:kern w:val="0"/>
                <w:sz w:val="28"/>
                <w:lang w:eastAsia="ar-SA"/>
              </w:rPr>
              <w:fldChar w:fldCharType="begin"/>
            </w:r>
            <w:r w:rsidRPr="00E77FC7">
              <w:rPr>
                <w:rFonts w:eastAsia="Times New Roman"/>
                <w:b/>
                <w:kern w:val="0"/>
                <w:sz w:val="28"/>
                <w:lang w:eastAsia="ar-SA"/>
              </w:rPr>
              <w:instrText xml:space="preserve"> FILLIN "Òåêñò2"</w:instrText>
            </w:r>
            <w:r w:rsidRPr="00E77FC7">
              <w:rPr>
                <w:rFonts w:eastAsia="Times New Roman"/>
                <w:b/>
                <w:kern w:val="0"/>
                <w:sz w:val="28"/>
                <w:lang w:eastAsia="ar-SA"/>
              </w:rPr>
              <w:fldChar w:fldCharType="separate"/>
            </w:r>
            <w:r w:rsidRPr="00E77FC7">
              <w:rPr>
                <w:rFonts w:eastAsia="Times New Roman"/>
                <w:b/>
                <w:kern w:val="0"/>
                <w:sz w:val="28"/>
                <w:lang w:eastAsia="ar-SA"/>
              </w:rPr>
              <w:t>КИРОВСКОЙ ОБЛАСТИ</w:t>
            </w:r>
            <w:r w:rsidRPr="00E77FC7">
              <w:rPr>
                <w:rFonts w:eastAsia="Times New Roman"/>
                <w:b/>
                <w:kern w:val="0"/>
                <w:sz w:val="28"/>
                <w:lang w:eastAsia="ar-SA"/>
              </w:rPr>
              <w:fldChar w:fldCharType="end"/>
            </w:r>
            <w:bookmarkEnd w:id="4"/>
          </w:p>
          <w:p w:rsidR="00E77FC7" w:rsidRPr="00E77FC7" w:rsidRDefault="00E77FC7" w:rsidP="00E77FC7">
            <w:pPr>
              <w:widowControl/>
              <w:autoSpaceDN/>
              <w:spacing w:line="360" w:lineRule="auto"/>
              <w:ind w:firstLine="0"/>
              <w:jc w:val="center"/>
              <w:rPr>
                <w:rFonts w:eastAsia="Times New Roman"/>
                <w:b/>
                <w:kern w:val="0"/>
                <w:sz w:val="32"/>
                <w:szCs w:val="32"/>
                <w:lang w:eastAsia="ar-SA"/>
              </w:rPr>
            </w:pPr>
            <w:r w:rsidRPr="00E77FC7">
              <w:rPr>
                <w:rFonts w:eastAsia="Times New Roman"/>
                <w:b/>
                <w:kern w:val="0"/>
                <w:sz w:val="32"/>
                <w:szCs w:val="32"/>
                <w:lang w:eastAsia="ar-SA"/>
              </w:rPr>
              <w:t>ПОСТАНОВЛЕНИЕ</w:t>
            </w:r>
          </w:p>
          <w:p w:rsidR="00E77FC7" w:rsidRPr="00E77FC7" w:rsidRDefault="00E77FC7" w:rsidP="00E77FC7">
            <w:pPr>
              <w:widowControl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ar-SA"/>
              </w:rPr>
            </w:pPr>
          </w:p>
        </w:tc>
      </w:tr>
      <w:tr w:rsidR="00E77FC7" w:rsidRPr="00E77FC7" w:rsidTr="00334CF8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E77FC7" w:rsidRPr="00E77FC7" w:rsidRDefault="00E77FC7" w:rsidP="00E77FC7">
            <w:pPr>
              <w:widowControl/>
              <w:tabs>
                <w:tab w:val="left" w:pos="2765"/>
              </w:tabs>
              <w:autoSpaceDN/>
              <w:snapToGrid w:val="0"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E77FC7">
              <w:rPr>
                <w:rFonts w:eastAsia="Times New Roman"/>
                <w:kern w:val="0"/>
                <w:sz w:val="28"/>
                <w:szCs w:val="28"/>
                <w:lang w:eastAsia="ar-SA"/>
              </w:rPr>
              <w:t xml:space="preserve">   18.11.2024</w:t>
            </w:r>
          </w:p>
        </w:tc>
        <w:tc>
          <w:tcPr>
            <w:tcW w:w="2731" w:type="dxa"/>
            <w:shd w:val="clear" w:color="auto" w:fill="auto"/>
          </w:tcPr>
          <w:p w:rsidR="00E77FC7" w:rsidRPr="00E77FC7" w:rsidRDefault="00E77FC7" w:rsidP="00E77FC7">
            <w:pPr>
              <w:widowControl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position w:val="-5"/>
                <w:szCs w:val="24"/>
                <w:lang w:eastAsia="ar-SA"/>
              </w:rPr>
            </w:pPr>
          </w:p>
        </w:tc>
        <w:tc>
          <w:tcPr>
            <w:tcW w:w="2372" w:type="dxa"/>
            <w:shd w:val="clear" w:color="auto" w:fill="auto"/>
          </w:tcPr>
          <w:p w:rsidR="00E77FC7" w:rsidRPr="00E77FC7" w:rsidRDefault="00E77FC7" w:rsidP="00E77FC7">
            <w:pPr>
              <w:widowControl/>
              <w:autoSpaceDN/>
              <w:snapToGrid w:val="0"/>
              <w:ind w:firstLine="0"/>
              <w:jc w:val="right"/>
              <w:rPr>
                <w:rFonts w:eastAsia="Times New Roman"/>
                <w:kern w:val="0"/>
                <w:position w:val="-5"/>
                <w:sz w:val="28"/>
                <w:szCs w:val="28"/>
                <w:lang w:eastAsia="ar-SA"/>
              </w:rPr>
            </w:pPr>
            <w:r w:rsidRPr="00E77FC7">
              <w:rPr>
                <w:rFonts w:eastAsia="Times New Roman"/>
                <w:kern w:val="0"/>
                <w:position w:val="-5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096" w:type="dxa"/>
            <w:tcBorders>
              <w:bottom w:val="single" w:sz="4" w:space="0" w:color="000000"/>
            </w:tcBorders>
            <w:shd w:val="clear" w:color="auto" w:fill="auto"/>
          </w:tcPr>
          <w:p w:rsidR="00E77FC7" w:rsidRPr="00E77FC7" w:rsidRDefault="00E77FC7" w:rsidP="00E77FC7">
            <w:pPr>
              <w:widowControl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E77FC7">
              <w:rPr>
                <w:rFonts w:eastAsia="Times New Roman"/>
                <w:kern w:val="0"/>
                <w:sz w:val="28"/>
                <w:szCs w:val="28"/>
                <w:lang w:eastAsia="ar-SA"/>
              </w:rPr>
              <w:t>262</w:t>
            </w:r>
          </w:p>
        </w:tc>
      </w:tr>
      <w:tr w:rsidR="00E77FC7" w:rsidRPr="00E77FC7" w:rsidTr="00334CF8">
        <w:tblPrEx>
          <w:tblCellMar>
            <w:left w:w="70" w:type="dxa"/>
            <w:right w:w="70" w:type="dxa"/>
          </w:tblCellMar>
        </w:tblPrEx>
        <w:tc>
          <w:tcPr>
            <w:tcW w:w="9184" w:type="dxa"/>
            <w:gridSpan w:val="4"/>
            <w:shd w:val="clear" w:color="auto" w:fill="auto"/>
          </w:tcPr>
          <w:p w:rsidR="00E77FC7" w:rsidRPr="00E77FC7" w:rsidRDefault="00E77FC7" w:rsidP="00E77FC7">
            <w:pPr>
              <w:widowControl/>
              <w:tabs>
                <w:tab w:val="left" w:pos="2765"/>
              </w:tabs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proofErr w:type="spellStart"/>
            <w:r w:rsidRPr="00E77FC7">
              <w:rPr>
                <w:rFonts w:eastAsia="Times New Roman"/>
                <w:kern w:val="0"/>
                <w:sz w:val="28"/>
                <w:szCs w:val="28"/>
                <w:lang w:eastAsia="ar-SA"/>
              </w:rPr>
              <w:t>пгт</w:t>
            </w:r>
            <w:proofErr w:type="spellEnd"/>
            <w:r w:rsidRPr="00E77FC7">
              <w:rPr>
                <w:rFonts w:eastAsia="Times New Roman"/>
                <w:kern w:val="0"/>
                <w:sz w:val="28"/>
                <w:szCs w:val="28"/>
                <w:lang w:eastAsia="ar-SA"/>
              </w:rPr>
              <w:t xml:space="preserve"> Подосиновец </w:t>
            </w:r>
          </w:p>
        </w:tc>
      </w:tr>
    </w:tbl>
    <w:p w:rsidR="00E77FC7" w:rsidRPr="00E77FC7" w:rsidRDefault="00E77FC7" w:rsidP="00E77FC7">
      <w:pPr>
        <w:widowControl/>
        <w:autoSpaceDN/>
        <w:ind w:firstLine="0"/>
        <w:jc w:val="left"/>
        <w:rPr>
          <w:rFonts w:eastAsia="Times New Roman"/>
          <w:kern w:val="0"/>
          <w:sz w:val="28"/>
          <w:szCs w:val="28"/>
          <w:lang w:eastAsia="ar-SA"/>
        </w:rPr>
      </w:pPr>
    </w:p>
    <w:p w:rsidR="00E77FC7" w:rsidRPr="00E77FC7" w:rsidRDefault="00E77FC7" w:rsidP="00E77FC7">
      <w:pPr>
        <w:widowControl/>
        <w:autoSpaceDE w:val="0"/>
        <w:adjustRightInd w:val="0"/>
        <w:ind w:left="1134" w:right="1558" w:firstLine="0"/>
        <w:jc w:val="center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E77FC7" w:rsidRPr="00E77FC7" w:rsidRDefault="00E77FC7" w:rsidP="00E77FC7">
      <w:pPr>
        <w:widowControl/>
        <w:autoSpaceDE w:val="0"/>
        <w:adjustRightInd w:val="0"/>
        <w:ind w:left="1134" w:right="1558" w:firstLine="0"/>
        <w:jc w:val="center"/>
        <w:rPr>
          <w:rFonts w:eastAsia="Times New Roman"/>
          <w:b/>
          <w:bCs/>
          <w:kern w:val="0"/>
          <w:sz w:val="28"/>
          <w:szCs w:val="28"/>
          <w:lang w:eastAsia="ar-SA"/>
        </w:rPr>
      </w:pPr>
      <w:r w:rsidRPr="00E77FC7">
        <w:rPr>
          <w:rFonts w:eastAsia="Times New Roman"/>
          <w:b/>
          <w:kern w:val="0"/>
          <w:sz w:val="28"/>
          <w:szCs w:val="28"/>
          <w:lang w:eastAsia="ar-SA"/>
        </w:rPr>
        <w:t xml:space="preserve">Об утверждении положения о порядке и условиях заключения соглашений о защите и поощрении капиталовложений со стороны </w:t>
      </w:r>
      <w:r w:rsidRPr="00E77FC7">
        <w:rPr>
          <w:rFonts w:eastAsia="Times New Roman"/>
          <w:b/>
          <w:bCs/>
          <w:kern w:val="0"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Pr="00E77FC7">
        <w:rPr>
          <w:rFonts w:eastAsia="Times New Roman"/>
          <w:b/>
          <w:bCs/>
          <w:kern w:val="0"/>
          <w:sz w:val="28"/>
          <w:szCs w:val="28"/>
          <w:lang w:eastAsia="ar-SA"/>
        </w:rPr>
        <w:t>Подосиновский</w:t>
      </w:r>
      <w:proofErr w:type="spellEnd"/>
      <w:r w:rsidRPr="00E77FC7">
        <w:rPr>
          <w:rFonts w:eastAsia="Times New Roman"/>
          <w:b/>
          <w:bCs/>
          <w:kern w:val="0"/>
          <w:sz w:val="28"/>
          <w:szCs w:val="28"/>
          <w:lang w:eastAsia="ar-SA"/>
        </w:rPr>
        <w:t xml:space="preserve"> муниципальный район Кировской области</w:t>
      </w:r>
    </w:p>
    <w:p w:rsidR="00E77FC7" w:rsidRPr="00E77FC7" w:rsidRDefault="00E77FC7" w:rsidP="00E77FC7">
      <w:pPr>
        <w:widowControl/>
        <w:autoSpaceDE w:val="0"/>
        <w:adjustRightInd w:val="0"/>
        <w:ind w:left="1134" w:right="1558" w:firstLine="0"/>
        <w:jc w:val="center"/>
        <w:rPr>
          <w:kern w:val="0"/>
          <w:sz w:val="28"/>
          <w:szCs w:val="28"/>
          <w:lang w:eastAsia="ar-SA"/>
        </w:rPr>
      </w:pPr>
    </w:p>
    <w:p w:rsidR="00E77FC7" w:rsidRPr="00E77FC7" w:rsidRDefault="00E77FC7" w:rsidP="00E77FC7">
      <w:pPr>
        <w:suppressAutoHyphens w:val="0"/>
        <w:autoSpaceDE w:val="0"/>
        <w:adjustRightInd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77FC7">
        <w:rPr>
          <w:rFonts w:eastAsia="Times New Roman"/>
          <w:kern w:val="0"/>
          <w:sz w:val="28"/>
          <w:szCs w:val="28"/>
          <w:lang w:eastAsia="ru-RU"/>
        </w:rPr>
        <w:t xml:space="preserve">В соответствии с частью 8 статьи 4 Федерального закона от 01.04.2020 № 69-ФЗ «О защите и поощрении капиталовложений в Российской Федерации», руководствуясь Уставом </w:t>
      </w:r>
      <w:proofErr w:type="spellStart"/>
      <w:r w:rsidRPr="00E77FC7">
        <w:rPr>
          <w:rFonts w:eastAsia="Times New Roman"/>
          <w:bCs/>
          <w:kern w:val="0"/>
          <w:sz w:val="28"/>
          <w:szCs w:val="28"/>
          <w:lang w:eastAsia="ru-RU"/>
        </w:rPr>
        <w:t>Подосиновского</w:t>
      </w:r>
      <w:proofErr w:type="spellEnd"/>
      <w:r w:rsidRPr="00E77FC7">
        <w:rPr>
          <w:rFonts w:eastAsia="Times New Roman"/>
          <w:bCs/>
          <w:kern w:val="0"/>
          <w:sz w:val="28"/>
          <w:szCs w:val="28"/>
          <w:lang w:eastAsia="ru-RU"/>
        </w:rPr>
        <w:t xml:space="preserve"> района Кировской области</w:t>
      </w:r>
      <w:r w:rsidRPr="00E77FC7">
        <w:rPr>
          <w:rFonts w:eastAsia="Times New Roman"/>
          <w:kern w:val="0"/>
          <w:sz w:val="28"/>
          <w:szCs w:val="28"/>
          <w:lang w:eastAsia="ru-RU"/>
        </w:rPr>
        <w:t xml:space="preserve">, Администрация </w:t>
      </w:r>
      <w:proofErr w:type="spellStart"/>
      <w:r w:rsidRPr="00E77FC7">
        <w:rPr>
          <w:rFonts w:eastAsia="Times New Roman"/>
          <w:bCs/>
          <w:kern w:val="0"/>
          <w:sz w:val="28"/>
          <w:szCs w:val="28"/>
          <w:lang w:eastAsia="ru-RU"/>
        </w:rPr>
        <w:t>Подосиновского</w:t>
      </w:r>
      <w:proofErr w:type="spellEnd"/>
      <w:r w:rsidRPr="00E77FC7">
        <w:rPr>
          <w:rFonts w:eastAsia="Times New Roman"/>
          <w:bCs/>
          <w:kern w:val="0"/>
          <w:sz w:val="28"/>
          <w:szCs w:val="28"/>
          <w:lang w:eastAsia="ru-RU"/>
        </w:rPr>
        <w:t xml:space="preserve"> района Кировской области ПОСТАНОВЛЯЕТ</w:t>
      </w:r>
      <w:r w:rsidRPr="00E77FC7">
        <w:rPr>
          <w:rFonts w:eastAsia="Times New Roman"/>
          <w:kern w:val="0"/>
          <w:sz w:val="28"/>
          <w:szCs w:val="28"/>
          <w:lang w:eastAsia="ru-RU"/>
        </w:rPr>
        <w:t>:</w:t>
      </w:r>
    </w:p>
    <w:p w:rsidR="00E77FC7" w:rsidRPr="00E77FC7" w:rsidRDefault="00E77FC7" w:rsidP="00E77FC7">
      <w:pPr>
        <w:widowControl/>
        <w:numPr>
          <w:ilvl w:val="0"/>
          <w:numId w:val="36"/>
        </w:numPr>
        <w:suppressAutoHyphens w:val="0"/>
        <w:autoSpaceDE w:val="0"/>
        <w:autoSpaceDN/>
        <w:adjustRightInd w:val="0"/>
        <w:spacing w:line="360" w:lineRule="auto"/>
        <w:ind w:left="0" w:firstLine="72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E77FC7">
        <w:rPr>
          <w:rFonts w:eastAsia="Times New Roman"/>
          <w:kern w:val="0"/>
          <w:sz w:val="28"/>
          <w:szCs w:val="28"/>
          <w:lang w:eastAsia="ru-RU"/>
        </w:rPr>
        <w:t xml:space="preserve">Утвердить Положение </w:t>
      </w:r>
      <w:r w:rsidRPr="00E77FC7">
        <w:rPr>
          <w:rFonts w:eastAsia="Times New Roman"/>
          <w:bCs/>
          <w:kern w:val="0"/>
          <w:sz w:val="28"/>
          <w:szCs w:val="28"/>
          <w:lang w:eastAsia="ru-RU"/>
        </w:rPr>
        <w:t xml:space="preserve">об условиях и порядке заключения соглашений о защите и поощрении капиталовложений со стороны муниципального образования </w:t>
      </w:r>
      <w:proofErr w:type="spellStart"/>
      <w:r w:rsidRPr="00E77FC7">
        <w:rPr>
          <w:rFonts w:eastAsia="Times New Roman"/>
          <w:bCs/>
          <w:kern w:val="0"/>
          <w:sz w:val="28"/>
          <w:szCs w:val="28"/>
          <w:lang w:eastAsia="ru-RU"/>
        </w:rPr>
        <w:t>Подосиновский</w:t>
      </w:r>
      <w:proofErr w:type="spellEnd"/>
      <w:r w:rsidRPr="00E77FC7">
        <w:rPr>
          <w:rFonts w:eastAsia="Times New Roman"/>
          <w:bCs/>
          <w:kern w:val="0"/>
          <w:sz w:val="28"/>
          <w:szCs w:val="28"/>
          <w:lang w:eastAsia="ru-RU"/>
        </w:rPr>
        <w:t xml:space="preserve"> муниципальный район Кировской области</w:t>
      </w:r>
      <w:r w:rsidRPr="00E77FC7">
        <w:rPr>
          <w:rFonts w:eastAsia="Times New Roman"/>
          <w:kern w:val="0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E77FC7" w:rsidRPr="00E77FC7" w:rsidRDefault="00E77FC7" w:rsidP="00E77FC7">
      <w:pPr>
        <w:suppressAutoHyphens w:val="0"/>
        <w:autoSpaceDE w:val="0"/>
        <w:adjustRightInd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77FC7">
        <w:rPr>
          <w:rFonts w:eastAsia="Times New Roman"/>
          <w:kern w:val="0"/>
          <w:sz w:val="28"/>
          <w:szCs w:val="28"/>
          <w:lang w:eastAsia="ru-RU"/>
        </w:rPr>
        <w:t xml:space="preserve">2. </w:t>
      </w:r>
      <w:proofErr w:type="gramStart"/>
      <w:r w:rsidRPr="00E77FC7">
        <w:rPr>
          <w:rFonts w:eastAsia="Times New Roman"/>
          <w:kern w:val="0"/>
          <w:sz w:val="28"/>
          <w:szCs w:val="28"/>
          <w:lang w:eastAsia="ru-RU"/>
        </w:rPr>
        <w:t>Контроль за</w:t>
      </w:r>
      <w:proofErr w:type="gramEnd"/>
      <w:r w:rsidRPr="00E77FC7">
        <w:rPr>
          <w:rFonts w:eastAsia="Times New Roman"/>
          <w:kern w:val="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77FC7" w:rsidRPr="00E77FC7" w:rsidRDefault="00E77FC7" w:rsidP="00E77FC7">
      <w:pPr>
        <w:suppressAutoHyphens w:val="0"/>
        <w:autoSpaceDE w:val="0"/>
        <w:adjustRightInd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77FC7">
        <w:rPr>
          <w:rFonts w:eastAsia="Times New Roman"/>
          <w:kern w:val="0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:rsidR="00E77FC7" w:rsidRPr="00E77FC7" w:rsidRDefault="00E77FC7" w:rsidP="00E77FC7">
      <w:pPr>
        <w:widowControl/>
        <w:autoSpaceDN/>
        <w:spacing w:before="480"/>
        <w:ind w:firstLine="0"/>
        <w:jc w:val="left"/>
        <w:rPr>
          <w:rFonts w:eastAsia="Times New Roman"/>
          <w:kern w:val="0"/>
          <w:sz w:val="28"/>
          <w:szCs w:val="28"/>
          <w:lang w:eastAsia="ar-SA"/>
        </w:rPr>
      </w:pPr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Глава </w:t>
      </w:r>
      <w:proofErr w:type="spellStart"/>
      <w:r w:rsidRPr="00E77FC7">
        <w:rPr>
          <w:rFonts w:eastAsia="Times New Roman"/>
          <w:kern w:val="0"/>
          <w:sz w:val="28"/>
          <w:szCs w:val="28"/>
          <w:lang w:eastAsia="ar-SA"/>
        </w:rPr>
        <w:t>Подосиновского</w:t>
      </w:r>
      <w:proofErr w:type="spellEnd"/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 района                Д.В. Копосов</w:t>
      </w:r>
    </w:p>
    <w:p w:rsidR="00E77FC7" w:rsidRPr="00E77FC7" w:rsidRDefault="00E77FC7" w:rsidP="00E77FC7">
      <w:pPr>
        <w:widowControl/>
        <w:autoSpaceDN/>
        <w:ind w:left="5041" w:firstLine="0"/>
        <w:jc w:val="left"/>
        <w:rPr>
          <w:rFonts w:eastAsia="Times New Roman"/>
          <w:kern w:val="0"/>
          <w:sz w:val="28"/>
          <w:szCs w:val="28"/>
          <w:lang w:eastAsia="ar-SA"/>
        </w:rPr>
      </w:pPr>
    </w:p>
    <w:p w:rsidR="00E77FC7" w:rsidRPr="00E77FC7" w:rsidRDefault="00E77FC7" w:rsidP="00E77FC7">
      <w:pPr>
        <w:widowControl/>
        <w:autoSpaceDN/>
        <w:ind w:left="5041" w:firstLine="0"/>
        <w:jc w:val="left"/>
        <w:rPr>
          <w:rFonts w:eastAsia="Times New Roman"/>
          <w:kern w:val="0"/>
          <w:sz w:val="28"/>
          <w:szCs w:val="28"/>
          <w:lang w:eastAsia="ar-SA"/>
        </w:rPr>
      </w:pPr>
    </w:p>
    <w:p w:rsidR="00E77FC7" w:rsidRPr="00E77FC7" w:rsidRDefault="00E77FC7" w:rsidP="00E77FC7">
      <w:pPr>
        <w:widowControl/>
        <w:autoSpaceDN/>
        <w:ind w:left="5041" w:firstLine="0"/>
        <w:jc w:val="left"/>
        <w:rPr>
          <w:rFonts w:eastAsia="Times New Roman"/>
          <w:kern w:val="0"/>
          <w:sz w:val="28"/>
          <w:szCs w:val="28"/>
          <w:lang w:eastAsia="ar-SA"/>
        </w:rPr>
      </w:pPr>
    </w:p>
    <w:p w:rsidR="00E77FC7" w:rsidRPr="00E77FC7" w:rsidRDefault="00E77FC7" w:rsidP="00E77FC7">
      <w:pPr>
        <w:widowControl/>
        <w:autoSpaceDN/>
        <w:ind w:left="5041" w:firstLine="0"/>
        <w:jc w:val="left"/>
        <w:rPr>
          <w:rFonts w:eastAsia="Times New Roman"/>
          <w:kern w:val="0"/>
          <w:sz w:val="28"/>
          <w:szCs w:val="28"/>
          <w:lang w:eastAsia="ar-SA"/>
        </w:rPr>
      </w:pPr>
    </w:p>
    <w:p w:rsidR="00E77FC7" w:rsidRPr="00E77FC7" w:rsidRDefault="00E77FC7" w:rsidP="00233F31">
      <w:pPr>
        <w:widowControl/>
        <w:autoSpaceDN/>
        <w:ind w:firstLine="0"/>
        <w:jc w:val="left"/>
        <w:rPr>
          <w:rFonts w:eastAsia="Times New Roman"/>
          <w:kern w:val="0"/>
          <w:sz w:val="28"/>
          <w:szCs w:val="28"/>
          <w:lang w:eastAsia="ar-SA"/>
        </w:rPr>
      </w:pPr>
    </w:p>
    <w:p w:rsidR="00E77FC7" w:rsidRPr="00E77FC7" w:rsidRDefault="00E77FC7" w:rsidP="00E77FC7">
      <w:pPr>
        <w:widowControl/>
        <w:autoSpaceDN/>
        <w:ind w:left="5041" w:firstLine="0"/>
        <w:jc w:val="left"/>
        <w:rPr>
          <w:rFonts w:eastAsia="Times New Roman"/>
          <w:kern w:val="0"/>
          <w:sz w:val="28"/>
          <w:szCs w:val="28"/>
          <w:lang w:eastAsia="ar-SA"/>
        </w:rPr>
      </w:pPr>
    </w:p>
    <w:p w:rsidR="00E77FC7" w:rsidRPr="00E77FC7" w:rsidRDefault="00E77FC7" w:rsidP="00E77FC7">
      <w:pPr>
        <w:widowControl/>
        <w:autoSpaceDN/>
        <w:ind w:left="5041" w:firstLine="0"/>
        <w:jc w:val="left"/>
        <w:rPr>
          <w:rFonts w:eastAsia="Times New Roman"/>
          <w:kern w:val="0"/>
          <w:sz w:val="28"/>
          <w:szCs w:val="28"/>
          <w:lang w:eastAsia="ar-SA"/>
        </w:rPr>
      </w:pPr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Приложение </w:t>
      </w:r>
    </w:p>
    <w:p w:rsidR="00E77FC7" w:rsidRPr="00E77FC7" w:rsidRDefault="00E77FC7" w:rsidP="00E77FC7">
      <w:pPr>
        <w:widowControl/>
        <w:autoSpaceDN/>
        <w:ind w:left="5041" w:firstLine="0"/>
        <w:jc w:val="left"/>
        <w:rPr>
          <w:rFonts w:eastAsia="Times New Roman"/>
          <w:kern w:val="0"/>
          <w:sz w:val="28"/>
          <w:szCs w:val="28"/>
          <w:lang w:eastAsia="ar-SA"/>
        </w:rPr>
      </w:pPr>
    </w:p>
    <w:p w:rsidR="00E77FC7" w:rsidRPr="00E77FC7" w:rsidRDefault="00E77FC7" w:rsidP="00E77FC7">
      <w:pPr>
        <w:widowControl/>
        <w:autoSpaceDN/>
        <w:ind w:left="5041" w:firstLine="0"/>
        <w:jc w:val="left"/>
        <w:rPr>
          <w:rFonts w:eastAsia="Times New Roman"/>
          <w:kern w:val="0"/>
          <w:sz w:val="28"/>
          <w:szCs w:val="28"/>
          <w:lang w:eastAsia="ar-SA"/>
        </w:rPr>
      </w:pPr>
      <w:r w:rsidRPr="00E77FC7">
        <w:rPr>
          <w:rFonts w:eastAsia="Times New Roman"/>
          <w:kern w:val="0"/>
          <w:sz w:val="28"/>
          <w:szCs w:val="28"/>
          <w:lang w:eastAsia="ar-SA"/>
        </w:rPr>
        <w:t>УТВЕРЖДЕНО</w:t>
      </w:r>
    </w:p>
    <w:p w:rsidR="00E77FC7" w:rsidRPr="00E77FC7" w:rsidRDefault="00E77FC7" w:rsidP="00E77FC7">
      <w:pPr>
        <w:widowControl/>
        <w:autoSpaceDN/>
        <w:ind w:left="5041" w:firstLine="0"/>
        <w:jc w:val="left"/>
        <w:rPr>
          <w:rFonts w:eastAsia="Times New Roman"/>
          <w:kern w:val="0"/>
          <w:sz w:val="28"/>
          <w:szCs w:val="28"/>
          <w:lang w:eastAsia="ar-SA"/>
        </w:rPr>
      </w:pPr>
    </w:p>
    <w:p w:rsidR="00E77FC7" w:rsidRPr="00E77FC7" w:rsidRDefault="00E77FC7" w:rsidP="00E77FC7">
      <w:pPr>
        <w:widowControl/>
        <w:autoSpaceDN/>
        <w:ind w:left="5041" w:firstLine="0"/>
        <w:jc w:val="left"/>
        <w:rPr>
          <w:rFonts w:eastAsia="Times New Roman"/>
          <w:kern w:val="0"/>
          <w:sz w:val="28"/>
          <w:szCs w:val="28"/>
          <w:lang w:eastAsia="ar-SA"/>
        </w:rPr>
      </w:pPr>
      <w:r w:rsidRPr="00E77FC7">
        <w:rPr>
          <w:rFonts w:eastAsia="Times New Roman"/>
          <w:kern w:val="0"/>
          <w:sz w:val="28"/>
          <w:szCs w:val="28"/>
          <w:lang w:eastAsia="ar-SA"/>
        </w:rPr>
        <w:t>постановлением Администрации</w:t>
      </w:r>
    </w:p>
    <w:p w:rsidR="00E77FC7" w:rsidRPr="00E77FC7" w:rsidRDefault="00E77FC7" w:rsidP="00E77FC7">
      <w:pPr>
        <w:widowControl/>
        <w:autoSpaceDN/>
        <w:ind w:left="5041" w:firstLine="0"/>
        <w:jc w:val="left"/>
        <w:rPr>
          <w:rFonts w:eastAsia="Times New Roman"/>
          <w:kern w:val="0"/>
          <w:sz w:val="28"/>
          <w:szCs w:val="28"/>
          <w:lang w:eastAsia="ar-SA"/>
        </w:rPr>
      </w:pPr>
      <w:proofErr w:type="spellStart"/>
      <w:r w:rsidRPr="00E77FC7">
        <w:rPr>
          <w:rFonts w:eastAsia="Times New Roman"/>
          <w:kern w:val="0"/>
          <w:sz w:val="28"/>
          <w:szCs w:val="28"/>
          <w:lang w:eastAsia="ar-SA"/>
        </w:rPr>
        <w:t>Подосиновского</w:t>
      </w:r>
      <w:proofErr w:type="spellEnd"/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 района</w:t>
      </w:r>
    </w:p>
    <w:p w:rsidR="00E77FC7" w:rsidRPr="00E77FC7" w:rsidRDefault="00E77FC7" w:rsidP="00E77FC7">
      <w:pPr>
        <w:widowControl/>
        <w:autoSpaceDN/>
        <w:ind w:left="5041" w:firstLine="0"/>
        <w:jc w:val="left"/>
        <w:rPr>
          <w:rFonts w:eastAsia="Times New Roman"/>
          <w:kern w:val="0"/>
          <w:sz w:val="28"/>
          <w:szCs w:val="28"/>
          <w:lang w:eastAsia="ar-SA"/>
        </w:rPr>
      </w:pPr>
      <w:r w:rsidRPr="00E77FC7">
        <w:rPr>
          <w:rFonts w:eastAsia="Times New Roman"/>
          <w:kern w:val="0"/>
          <w:sz w:val="28"/>
          <w:szCs w:val="28"/>
          <w:lang w:eastAsia="ar-SA"/>
        </w:rPr>
        <w:t>от 18.11.2024  №  262</w:t>
      </w:r>
    </w:p>
    <w:p w:rsidR="00E77FC7" w:rsidRPr="00E77FC7" w:rsidRDefault="00E77FC7" w:rsidP="00E77FC7">
      <w:pPr>
        <w:widowControl/>
        <w:autoSpaceDN/>
        <w:ind w:left="4962" w:firstLine="0"/>
        <w:jc w:val="left"/>
        <w:rPr>
          <w:rFonts w:eastAsia="Times New Roman"/>
          <w:kern w:val="0"/>
          <w:sz w:val="28"/>
          <w:szCs w:val="28"/>
          <w:lang w:eastAsia="ar-SA"/>
        </w:rPr>
      </w:pPr>
    </w:p>
    <w:p w:rsidR="00E77FC7" w:rsidRPr="00E77FC7" w:rsidRDefault="00E77FC7" w:rsidP="00E77FC7">
      <w:pPr>
        <w:widowControl/>
        <w:autoSpaceDN/>
        <w:ind w:left="4962" w:firstLine="0"/>
        <w:jc w:val="left"/>
        <w:rPr>
          <w:rFonts w:eastAsia="Times New Roman"/>
          <w:kern w:val="0"/>
          <w:sz w:val="28"/>
          <w:szCs w:val="28"/>
          <w:lang w:eastAsia="ar-SA"/>
        </w:rPr>
      </w:pPr>
    </w:p>
    <w:p w:rsidR="00E77FC7" w:rsidRPr="00E77FC7" w:rsidRDefault="00E77FC7" w:rsidP="00E77FC7">
      <w:pPr>
        <w:suppressAutoHyphens w:val="0"/>
        <w:autoSpaceDE w:val="0"/>
        <w:adjustRightInd w:val="0"/>
        <w:ind w:firstLine="0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bookmarkStart w:id="5" w:name="Par27"/>
      <w:bookmarkEnd w:id="5"/>
      <w:r w:rsidRPr="00E77FC7">
        <w:rPr>
          <w:rFonts w:eastAsia="Times New Roman"/>
          <w:b/>
          <w:bCs/>
          <w:kern w:val="0"/>
          <w:sz w:val="28"/>
          <w:szCs w:val="28"/>
          <w:lang w:eastAsia="ru-RU"/>
        </w:rPr>
        <w:t>ПОЛОЖЕНИЕ</w:t>
      </w:r>
    </w:p>
    <w:p w:rsidR="00E77FC7" w:rsidRPr="00E77FC7" w:rsidRDefault="00E77FC7" w:rsidP="00E77FC7">
      <w:pPr>
        <w:suppressAutoHyphens w:val="0"/>
        <w:autoSpaceDE w:val="0"/>
        <w:adjustRightInd w:val="0"/>
        <w:ind w:firstLine="0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E77FC7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об условиях и порядке заключения соглашений </w:t>
      </w:r>
    </w:p>
    <w:p w:rsidR="00E77FC7" w:rsidRPr="00E77FC7" w:rsidRDefault="00E77FC7" w:rsidP="00E77FC7">
      <w:pPr>
        <w:suppressAutoHyphens w:val="0"/>
        <w:autoSpaceDE w:val="0"/>
        <w:adjustRightInd w:val="0"/>
        <w:ind w:firstLine="0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E77FC7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о защите и поощрении капиталовложений </w:t>
      </w:r>
    </w:p>
    <w:p w:rsidR="00E77FC7" w:rsidRPr="00E77FC7" w:rsidRDefault="00E77FC7" w:rsidP="00E77FC7">
      <w:pPr>
        <w:suppressAutoHyphens w:val="0"/>
        <w:autoSpaceDE w:val="0"/>
        <w:adjustRightInd w:val="0"/>
        <w:ind w:firstLine="0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E77FC7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со стороны муниципального образования </w:t>
      </w:r>
    </w:p>
    <w:p w:rsidR="00E77FC7" w:rsidRPr="00E77FC7" w:rsidRDefault="00E77FC7" w:rsidP="00E77FC7">
      <w:pPr>
        <w:suppressAutoHyphens w:val="0"/>
        <w:autoSpaceDE w:val="0"/>
        <w:adjustRightInd w:val="0"/>
        <w:ind w:firstLine="0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proofErr w:type="spellStart"/>
      <w:r w:rsidRPr="00E77FC7">
        <w:rPr>
          <w:rFonts w:eastAsia="Times New Roman"/>
          <w:b/>
          <w:bCs/>
          <w:kern w:val="0"/>
          <w:sz w:val="28"/>
          <w:szCs w:val="28"/>
          <w:lang w:eastAsia="ru-RU"/>
        </w:rPr>
        <w:t>Подосиновский</w:t>
      </w:r>
      <w:proofErr w:type="spellEnd"/>
      <w:r w:rsidRPr="00E77FC7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 муниципальный район Кировской области</w:t>
      </w:r>
    </w:p>
    <w:p w:rsidR="00E77FC7" w:rsidRPr="00E77FC7" w:rsidRDefault="00E77FC7" w:rsidP="00E77FC7">
      <w:pPr>
        <w:suppressAutoHyphens w:val="0"/>
        <w:autoSpaceDE w:val="0"/>
        <w:adjustRightInd w:val="0"/>
        <w:spacing w:before="480" w:after="360"/>
        <w:ind w:firstLine="709"/>
        <w:rPr>
          <w:rFonts w:eastAsia="Times New Roman"/>
          <w:b/>
          <w:kern w:val="0"/>
          <w:sz w:val="28"/>
          <w:szCs w:val="28"/>
          <w:lang w:eastAsia="ru-RU"/>
        </w:rPr>
      </w:pPr>
      <w:r w:rsidRPr="00E77FC7">
        <w:rPr>
          <w:rFonts w:eastAsia="Times New Roman"/>
          <w:b/>
          <w:kern w:val="0"/>
          <w:sz w:val="28"/>
          <w:szCs w:val="28"/>
          <w:lang w:eastAsia="ru-RU"/>
        </w:rPr>
        <w:t>1. Общие положения</w:t>
      </w:r>
    </w:p>
    <w:p w:rsidR="00E77FC7" w:rsidRPr="00E77FC7" w:rsidRDefault="00E77FC7" w:rsidP="00E77FC7">
      <w:pPr>
        <w:suppressAutoHyphens w:val="0"/>
        <w:autoSpaceDE w:val="0"/>
        <w:adjustRightInd w:val="0"/>
        <w:spacing w:line="360" w:lineRule="auto"/>
        <w:ind w:firstLine="720"/>
        <w:rPr>
          <w:rFonts w:eastAsia="Times New Roman"/>
          <w:kern w:val="0"/>
          <w:sz w:val="28"/>
          <w:szCs w:val="28"/>
          <w:lang w:eastAsia="ru-RU"/>
        </w:rPr>
      </w:pPr>
      <w:r w:rsidRPr="00E77FC7">
        <w:rPr>
          <w:rFonts w:eastAsia="Times New Roman"/>
          <w:kern w:val="0"/>
          <w:sz w:val="28"/>
          <w:szCs w:val="28"/>
          <w:lang w:eastAsia="ru-RU"/>
        </w:rPr>
        <w:t xml:space="preserve">1.1. </w:t>
      </w:r>
      <w:proofErr w:type="gramStart"/>
      <w:r w:rsidRPr="00E77FC7">
        <w:rPr>
          <w:rFonts w:eastAsia="Times New Roman"/>
          <w:kern w:val="0"/>
          <w:sz w:val="28"/>
          <w:szCs w:val="28"/>
          <w:lang w:eastAsia="ru-RU"/>
        </w:rPr>
        <w:t xml:space="preserve">Положение об условиях и порядке заключения соглашений о защите и поощрении капиталовложений со стороны муниципального образования </w:t>
      </w:r>
      <w:proofErr w:type="spellStart"/>
      <w:r w:rsidRPr="00E77FC7">
        <w:rPr>
          <w:rFonts w:eastAsia="Times New Roman"/>
          <w:bCs/>
          <w:kern w:val="0"/>
          <w:sz w:val="28"/>
          <w:szCs w:val="28"/>
          <w:lang w:eastAsia="ru-RU"/>
        </w:rPr>
        <w:t>Подосиновский</w:t>
      </w:r>
      <w:proofErr w:type="spellEnd"/>
      <w:r w:rsidRPr="00E77FC7">
        <w:rPr>
          <w:rFonts w:eastAsia="Times New Roman"/>
          <w:bCs/>
          <w:kern w:val="0"/>
          <w:sz w:val="28"/>
          <w:szCs w:val="28"/>
          <w:lang w:eastAsia="ru-RU"/>
        </w:rPr>
        <w:t xml:space="preserve"> муниципальный район Кировской области</w:t>
      </w:r>
      <w:r w:rsidRPr="00E77FC7">
        <w:rPr>
          <w:rFonts w:eastAsia="Times New Roman"/>
          <w:kern w:val="0"/>
          <w:sz w:val="28"/>
          <w:szCs w:val="28"/>
          <w:lang w:eastAsia="ru-RU"/>
        </w:rPr>
        <w:t xml:space="preserve"> (далее – Положение) разработано в соответствии с частью 8 статьи 4 Федерального закона от 01.04.2020 № 69-ФЗ «О защите и поощрении капиталовложений в Российской Федерации» (далее – Федеральный закон от 01.04.2020 № 69-ФЗ), постановлением Правительства Российской Федерации от 13.09.2022 № 1602 «О соглашениях о</w:t>
      </w:r>
      <w:proofErr w:type="gramEnd"/>
      <w:r w:rsidRPr="00E77FC7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proofErr w:type="gramStart"/>
      <w:r w:rsidRPr="00E77FC7">
        <w:rPr>
          <w:rFonts w:eastAsia="Times New Roman"/>
          <w:kern w:val="0"/>
          <w:sz w:val="28"/>
          <w:szCs w:val="28"/>
          <w:lang w:eastAsia="ru-RU"/>
        </w:rPr>
        <w:t xml:space="preserve">защите и поощрении капиталовложений», постановлением Правительства Кировской области от 10.12.2022 № 664-П «О реализации отдельных положений Федерального закона от 01.04.2020 № 69-ФЗ «О защите и поощрении капиталовложений в Российской Федерации» (далее – постановление Правительства Кировской области от 10.12.2022 № 664-П), и устанавливает условия и порядок заключения соглашений (присоединения к соглашениям) о защите и поощрении капиталовложений со стороны муниципального образования </w:t>
      </w:r>
      <w:proofErr w:type="spellStart"/>
      <w:r w:rsidRPr="00E77FC7">
        <w:rPr>
          <w:rFonts w:eastAsia="Times New Roman"/>
          <w:bCs/>
          <w:kern w:val="0"/>
          <w:sz w:val="28"/>
          <w:szCs w:val="28"/>
          <w:lang w:eastAsia="ru-RU"/>
        </w:rPr>
        <w:t>Подосиновский</w:t>
      </w:r>
      <w:proofErr w:type="spellEnd"/>
      <w:r w:rsidRPr="00E77FC7">
        <w:rPr>
          <w:rFonts w:eastAsia="Times New Roman"/>
          <w:bCs/>
          <w:kern w:val="0"/>
          <w:sz w:val="28"/>
          <w:szCs w:val="28"/>
          <w:lang w:eastAsia="ru-RU"/>
        </w:rPr>
        <w:t xml:space="preserve"> муниципальный район Кировской области</w:t>
      </w:r>
      <w:proofErr w:type="gramEnd"/>
      <w:r w:rsidRPr="00E77FC7">
        <w:rPr>
          <w:rFonts w:eastAsia="Times New Roman"/>
          <w:bCs/>
          <w:i/>
          <w:kern w:val="0"/>
          <w:sz w:val="28"/>
          <w:szCs w:val="28"/>
          <w:lang w:eastAsia="ru-RU"/>
        </w:rPr>
        <w:t xml:space="preserve"> </w:t>
      </w:r>
      <w:r w:rsidRPr="00E77FC7">
        <w:rPr>
          <w:rFonts w:eastAsia="Times New Roman"/>
          <w:kern w:val="0"/>
          <w:sz w:val="28"/>
          <w:szCs w:val="28"/>
          <w:lang w:eastAsia="ru-RU"/>
        </w:rPr>
        <w:t>(далее – Соглашение).</w:t>
      </w:r>
    </w:p>
    <w:p w:rsidR="00E77FC7" w:rsidRPr="00E77FC7" w:rsidRDefault="00E77FC7" w:rsidP="00E77FC7">
      <w:pPr>
        <w:widowControl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ar-SA"/>
        </w:rPr>
      </w:pPr>
      <w:r w:rsidRPr="00E77FC7">
        <w:rPr>
          <w:rFonts w:eastAsia="Times New Roman"/>
          <w:kern w:val="0"/>
          <w:sz w:val="28"/>
          <w:szCs w:val="28"/>
          <w:lang w:eastAsia="ar-SA"/>
        </w:rPr>
        <w:lastRenderedPageBreak/>
        <w:t>1.2. Понятия и термины, используемые в настоящем Положении, применяются в значении, установленном Федеральным законом                            от 01.04.2020 № 69-ФЗ.</w:t>
      </w:r>
    </w:p>
    <w:p w:rsidR="00E77FC7" w:rsidRPr="00E77FC7" w:rsidRDefault="00E77FC7" w:rsidP="00E77FC7">
      <w:pPr>
        <w:suppressAutoHyphens w:val="0"/>
        <w:autoSpaceDE w:val="0"/>
        <w:adjustRightInd w:val="0"/>
        <w:spacing w:line="360" w:lineRule="auto"/>
        <w:ind w:firstLine="720"/>
        <w:rPr>
          <w:rFonts w:eastAsia="Times New Roman"/>
          <w:kern w:val="0"/>
          <w:sz w:val="28"/>
          <w:szCs w:val="28"/>
          <w:lang w:eastAsia="ru-RU"/>
        </w:rPr>
      </w:pPr>
      <w:r w:rsidRPr="00E77FC7">
        <w:rPr>
          <w:rFonts w:eastAsia="Times New Roman"/>
          <w:kern w:val="0"/>
          <w:sz w:val="28"/>
          <w:szCs w:val="28"/>
          <w:lang w:eastAsia="ru-RU"/>
        </w:rPr>
        <w:t xml:space="preserve">1.3. Уполномоченным органом местного самоуправления, осуществляющим от имени муниципального образования </w:t>
      </w:r>
      <w:proofErr w:type="spellStart"/>
      <w:r w:rsidRPr="00E77FC7">
        <w:rPr>
          <w:rFonts w:eastAsia="Times New Roman"/>
          <w:bCs/>
          <w:kern w:val="0"/>
          <w:sz w:val="28"/>
          <w:szCs w:val="28"/>
          <w:lang w:eastAsia="ru-RU"/>
        </w:rPr>
        <w:t>Подосиновский</w:t>
      </w:r>
      <w:proofErr w:type="spellEnd"/>
      <w:r w:rsidRPr="00E77FC7">
        <w:rPr>
          <w:rFonts w:eastAsia="Times New Roman"/>
          <w:bCs/>
          <w:kern w:val="0"/>
          <w:sz w:val="28"/>
          <w:szCs w:val="28"/>
          <w:lang w:eastAsia="ru-RU"/>
        </w:rPr>
        <w:t xml:space="preserve"> муниципальный район Кировской области</w:t>
      </w:r>
      <w:r w:rsidRPr="00E77FC7">
        <w:rPr>
          <w:rFonts w:eastAsia="Times New Roman"/>
          <w:kern w:val="0"/>
          <w:sz w:val="28"/>
          <w:szCs w:val="28"/>
          <w:lang w:eastAsia="ru-RU"/>
        </w:rPr>
        <w:t xml:space="preserve"> принятие решения о предоставлении согласия на заключение Соглашения (присоединение к Соглашению), а также заключение, изменение и расторжение Соглашения, и урегулирование вытекающих из него споров, является Администрация </w:t>
      </w:r>
      <w:proofErr w:type="spellStart"/>
      <w:r w:rsidRPr="00E77FC7">
        <w:rPr>
          <w:rFonts w:eastAsia="Times New Roman"/>
          <w:bCs/>
          <w:kern w:val="0"/>
          <w:sz w:val="28"/>
          <w:szCs w:val="28"/>
          <w:lang w:eastAsia="ru-RU"/>
        </w:rPr>
        <w:t>Подосиновского</w:t>
      </w:r>
      <w:proofErr w:type="spellEnd"/>
      <w:r w:rsidRPr="00E77FC7">
        <w:rPr>
          <w:rFonts w:eastAsia="Times New Roman"/>
          <w:bCs/>
          <w:kern w:val="0"/>
          <w:sz w:val="28"/>
          <w:szCs w:val="28"/>
          <w:lang w:eastAsia="ru-RU"/>
        </w:rPr>
        <w:t xml:space="preserve"> района Кировской области</w:t>
      </w:r>
      <w:r w:rsidRPr="00E77FC7">
        <w:rPr>
          <w:rFonts w:eastAsia="Times New Roman"/>
          <w:i/>
          <w:kern w:val="0"/>
          <w:sz w:val="28"/>
          <w:szCs w:val="28"/>
          <w:lang w:eastAsia="ru-RU"/>
        </w:rPr>
        <w:t xml:space="preserve"> </w:t>
      </w:r>
      <w:r w:rsidRPr="00E77FC7">
        <w:rPr>
          <w:rFonts w:eastAsia="Times New Roman"/>
          <w:kern w:val="0"/>
          <w:sz w:val="28"/>
          <w:szCs w:val="28"/>
          <w:lang w:eastAsia="ru-RU"/>
        </w:rPr>
        <w:t>(далее – уполномоченный орган).</w:t>
      </w:r>
    </w:p>
    <w:p w:rsidR="00E77FC7" w:rsidRPr="00E77FC7" w:rsidRDefault="00E77FC7" w:rsidP="00E77FC7">
      <w:pPr>
        <w:widowControl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ar-SA"/>
        </w:rPr>
      </w:pPr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Решение о предоставлении согласия на заключение Соглашения (присоединение к Соглашению) принимается в форме распоряжения Администрация </w:t>
      </w:r>
      <w:proofErr w:type="spellStart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>Подосиновского</w:t>
      </w:r>
      <w:proofErr w:type="spellEnd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 xml:space="preserve"> района Кировской области</w:t>
      </w:r>
      <w:r w:rsidRPr="00E77FC7">
        <w:rPr>
          <w:rFonts w:eastAsia="Times New Roman"/>
          <w:kern w:val="0"/>
          <w:sz w:val="28"/>
          <w:szCs w:val="28"/>
          <w:lang w:eastAsia="ar-SA"/>
        </w:rPr>
        <w:t>.</w:t>
      </w:r>
    </w:p>
    <w:p w:rsidR="00E77FC7" w:rsidRPr="00E77FC7" w:rsidRDefault="00E77FC7" w:rsidP="00E77FC7">
      <w:pPr>
        <w:widowControl/>
        <w:autoSpaceDN/>
        <w:spacing w:before="360" w:after="360"/>
        <w:ind w:firstLine="709"/>
        <w:rPr>
          <w:rFonts w:eastAsia="Times New Roman"/>
          <w:b/>
          <w:bCs/>
          <w:kern w:val="0"/>
          <w:sz w:val="28"/>
          <w:szCs w:val="28"/>
          <w:lang w:eastAsia="ar-SA"/>
        </w:rPr>
      </w:pPr>
      <w:r w:rsidRPr="00E77FC7">
        <w:rPr>
          <w:rFonts w:eastAsia="Times New Roman"/>
          <w:b/>
          <w:kern w:val="0"/>
          <w:sz w:val="28"/>
          <w:szCs w:val="28"/>
          <w:lang w:eastAsia="ar-SA"/>
        </w:rPr>
        <w:t xml:space="preserve">2. Условия заключения соглашений (присоединения к соглашениям) о защите и поощрении капиталовложений со стороны муниципального образования </w:t>
      </w:r>
      <w:proofErr w:type="spellStart"/>
      <w:r w:rsidRPr="00E77FC7">
        <w:rPr>
          <w:rFonts w:eastAsia="Times New Roman"/>
          <w:b/>
          <w:bCs/>
          <w:kern w:val="0"/>
          <w:sz w:val="28"/>
          <w:szCs w:val="28"/>
          <w:lang w:eastAsia="ar-SA"/>
        </w:rPr>
        <w:t>Подосиновский</w:t>
      </w:r>
      <w:proofErr w:type="spellEnd"/>
      <w:r w:rsidRPr="00E77FC7">
        <w:rPr>
          <w:rFonts w:eastAsia="Times New Roman"/>
          <w:b/>
          <w:bCs/>
          <w:kern w:val="0"/>
          <w:sz w:val="28"/>
          <w:szCs w:val="28"/>
          <w:lang w:eastAsia="ar-SA"/>
        </w:rPr>
        <w:t xml:space="preserve"> муниципальный район Кировской области</w:t>
      </w:r>
    </w:p>
    <w:p w:rsidR="00E77FC7" w:rsidRPr="00E77FC7" w:rsidRDefault="00E77FC7" w:rsidP="00E77FC7">
      <w:pPr>
        <w:widowControl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ar-SA"/>
        </w:rPr>
      </w:pPr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2.1. Муниципальное образование </w:t>
      </w:r>
      <w:proofErr w:type="spellStart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>Подосиновский</w:t>
      </w:r>
      <w:proofErr w:type="spellEnd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 xml:space="preserve"> муниципальный район Кировской области</w:t>
      </w:r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 может выступать стороной Соглашения, если одновременно стороной Соглашения является Кировская область и инвестиционный проект реализуется российским юридическим лицом на территории </w:t>
      </w:r>
      <w:proofErr w:type="spellStart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>Подосиновского</w:t>
      </w:r>
      <w:proofErr w:type="spellEnd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 xml:space="preserve"> муниципального района Кировской области</w:t>
      </w:r>
      <w:r w:rsidRPr="00E77FC7">
        <w:rPr>
          <w:rFonts w:eastAsia="Times New Roman"/>
          <w:kern w:val="0"/>
          <w:sz w:val="28"/>
          <w:szCs w:val="28"/>
          <w:lang w:eastAsia="ar-SA"/>
        </w:rPr>
        <w:t>.</w:t>
      </w:r>
    </w:p>
    <w:p w:rsidR="00E77FC7" w:rsidRPr="00E77FC7" w:rsidRDefault="00E77FC7" w:rsidP="00E77FC7">
      <w:pPr>
        <w:widowControl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ar-SA"/>
        </w:rPr>
      </w:pPr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2.2. </w:t>
      </w:r>
      <w:proofErr w:type="gramStart"/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Соглашение заключается с российским юридическим лицом, реализующим инвестиционный проект на территории </w:t>
      </w:r>
      <w:proofErr w:type="spellStart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>Подосиновского</w:t>
      </w:r>
      <w:proofErr w:type="spellEnd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 xml:space="preserve"> муниципального района Кировской области</w:t>
      </w:r>
      <w:r w:rsidRPr="00E77FC7">
        <w:rPr>
          <w:rFonts w:eastAsia="Times New Roman"/>
          <w:i/>
          <w:kern w:val="0"/>
          <w:sz w:val="28"/>
          <w:szCs w:val="28"/>
          <w:lang w:eastAsia="ar-SA"/>
        </w:rPr>
        <w:t xml:space="preserve"> </w:t>
      </w:r>
      <w:r w:rsidRPr="00E77FC7">
        <w:rPr>
          <w:rFonts w:eastAsia="Times New Roman"/>
          <w:kern w:val="0"/>
          <w:sz w:val="28"/>
          <w:szCs w:val="28"/>
          <w:lang w:eastAsia="ar-SA"/>
        </w:rPr>
        <w:t>(далее – заявитель), которое соответствует требованиям, предусмотренным пунктом 2.1 Порядка заключения соглашений о защите и поощрении капиталовложений, по которым Российская Федерация не является стороной (далее – Порядок заключения соглашений), утвержденного постановлением Правительства Кировской области от 10.12.2022 № 664-П.</w:t>
      </w:r>
      <w:proofErr w:type="gramEnd"/>
    </w:p>
    <w:p w:rsidR="00E77FC7" w:rsidRPr="00E77FC7" w:rsidRDefault="00E77FC7" w:rsidP="00E77FC7">
      <w:pPr>
        <w:widowControl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ar-SA"/>
        </w:rPr>
      </w:pPr>
      <w:r w:rsidRPr="00E77FC7">
        <w:rPr>
          <w:rFonts w:eastAsia="Times New Roman"/>
          <w:kern w:val="0"/>
          <w:sz w:val="28"/>
          <w:szCs w:val="28"/>
          <w:lang w:eastAsia="ar-SA"/>
        </w:rPr>
        <w:lastRenderedPageBreak/>
        <w:t>2.3. Соглашение заключается в отношении инвестиционного проекта, который соответствует требованиям, предусмотренным пунктом 2.2 Порядка заключения соглашений.</w:t>
      </w:r>
    </w:p>
    <w:p w:rsidR="00E77FC7" w:rsidRPr="00E77FC7" w:rsidRDefault="00E77FC7" w:rsidP="00E77FC7">
      <w:pPr>
        <w:widowControl/>
        <w:autoSpaceDN/>
        <w:spacing w:before="360" w:after="360"/>
        <w:ind w:firstLine="709"/>
        <w:rPr>
          <w:rFonts w:eastAsia="Times New Roman"/>
          <w:kern w:val="0"/>
          <w:sz w:val="28"/>
          <w:szCs w:val="28"/>
          <w:lang w:eastAsia="ar-SA"/>
        </w:rPr>
      </w:pPr>
      <w:r w:rsidRPr="00E77FC7">
        <w:rPr>
          <w:rFonts w:eastAsia="Times New Roman"/>
          <w:b/>
          <w:kern w:val="0"/>
          <w:sz w:val="28"/>
          <w:szCs w:val="28"/>
          <w:lang w:eastAsia="ar-SA"/>
        </w:rPr>
        <w:t xml:space="preserve">3. Порядок заключения соглашений (присоединения к соглашениям) о защите и поощрении капиталовложений со стороны муниципального образования </w:t>
      </w:r>
      <w:proofErr w:type="spellStart"/>
      <w:r w:rsidRPr="00E77FC7">
        <w:rPr>
          <w:rFonts w:eastAsia="Times New Roman"/>
          <w:b/>
          <w:bCs/>
          <w:kern w:val="0"/>
          <w:sz w:val="28"/>
          <w:szCs w:val="28"/>
          <w:lang w:eastAsia="ar-SA"/>
        </w:rPr>
        <w:t>Подосиновский</w:t>
      </w:r>
      <w:proofErr w:type="spellEnd"/>
      <w:r w:rsidRPr="00E77FC7">
        <w:rPr>
          <w:rFonts w:eastAsia="Times New Roman"/>
          <w:b/>
          <w:bCs/>
          <w:kern w:val="0"/>
          <w:sz w:val="28"/>
          <w:szCs w:val="28"/>
          <w:lang w:eastAsia="ar-SA"/>
        </w:rPr>
        <w:t xml:space="preserve"> муниципальный район Кировской области</w:t>
      </w:r>
    </w:p>
    <w:p w:rsidR="00E77FC7" w:rsidRPr="00E77FC7" w:rsidRDefault="00E77FC7" w:rsidP="00E77FC7">
      <w:pPr>
        <w:widowControl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ar-SA"/>
        </w:rPr>
      </w:pPr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3.1. </w:t>
      </w:r>
      <w:proofErr w:type="gramStart"/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В целях заключения Соглашения (присоединение к Соглашению) заявитель направляет заявление о получении согласия на заключение соглашения (присоединение к соглашению) о защите и поощрении капиталовложений со стороны муниципального образования </w:t>
      </w:r>
      <w:proofErr w:type="spellStart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>Подосиновский</w:t>
      </w:r>
      <w:proofErr w:type="spellEnd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 xml:space="preserve"> муниципальный район Кировской области</w:t>
      </w:r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 (далее – заявление о получении Согласия)</w:t>
      </w:r>
      <w:r w:rsidRPr="00E77FC7">
        <w:rPr>
          <w:rFonts w:eastAsia="Times New Roman"/>
          <w:bCs/>
          <w:i/>
          <w:kern w:val="0"/>
          <w:sz w:val="28"/>
          <w:szCs w:val="28"/>
          <w:lang w:eastAsia="ar-SA"/>
        </w:rPr>
        <w:t xml:space="preserve"> </w:t>
      </w:r>
      <w:r w:rsidRPr="00E77FC7">
        <w:rPr>
          <w:rFonts w:eastAsia="Times New Roman"/>
          <w:bCs/>
          <w:kern w:val="0"/>
          <w:sz w:val="28"/>
          <w:szCs w:val="28"/>
          <w:lang w:eastAsia="ar-SA"/>
        </w:rPr>
        <w:t>согласно приложению к настоящему Положению,</w:t>
      </w:r>
      <w:r w:rsidRPr="00E77FC7">
        <w:rPr>
          <w:rFonts w:eastAsia="Times New Roman"/>
          <w:bCs/>
          <w:i/>
          <w:kern w:val="0"/>
          <w:sz w:val="28"/>
          <w:szCs w:val="28"/>
          <w:lang w:eastAsia="ar-SA"/>
        </w:rPr>
        <w:t xml:space="preserve"> </w:t>
      </w:r>
      <w:r w:rsidRPr="00E77FC7">
        <w:rPr>
          <w:rFonts w:eastAsia="Times New Roman"/>
          <w:kern w:val="0"/>
          <w:sz w:val="28"/>
          <w:szCs w:val="28"/>
          <w:lang w:eastAsia="ar-SA"/>
        </w:rPr>
        <w:t>в форме электронного документа с применением государственной информационной системы «Капиталовложения», с приложением:</w:t>
      </w:r>
      <w:proofErr w:type="gramEnd"/>
    </w:p>
    <w:p w:rsidR="00E77FC7" w:rsidRPr="00E77FC7" w:rsidRDefault="00E77FC7" w:rsidP="00E77FC7">
      <w:pPr>
        <w:widowControl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ar-SA"/>
        </w:rPr>
      </w:pPr>
      <w:r w:rsidRPr="00E77FC7">
        <w:rPr>
          <w:rFonts w:eastAsia="Times New Roman"/>
          <w:kern w:val="0"/>
          <w:sz w:val="28"/>
          <w:szCs w:val="28"/>
          <w:lang w:eastAsia="ar-SA"/>
        </w:rPr>
        <w:t>3.1.1. Документов и материалов, предусмотренных пунктами 3.1, 3.4 и 3.5 Порядка заключения соглашений.</w:t>
      </w:r>
    </w:p>
    <w:p w:rsidR="00E77FC7" w:rsidRPr="00E77FC7" w:rsidRDefault="00E77FC7" w:rsidP="00E77FC7">
      <w:pPr>
        <w:widowControl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ar-SA"/>
        </w:rPr>
      </w:pPr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3.1.2. </w:t>
      </w:r>
      <w:proofErr w:type="gramStart"/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Проекта дополнительного соглашения к соглашению о защите и поощрении капиталовложений, стороной которого является Кировская область, о присоединении муниципального образования </w:t>
      </w:r>
      <w:proofErr w:type="spellStart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>Подосиновский</w:t>
      </w:r>
      <w:proofErr w:type="spellEnd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 xml:space="preserve"> муниципальный район Кировской области</w:t>
      </w:r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 к соглашению о защите и поощрении капиталовложений, стороной которого является Кировская область (далее – проект дополнительного соглашения), согласно </w:t>
      </w:r>
      <w:hyperlink r:id="rId10" w:history="1">
        <w:r w:rsidRPr="00E77FC7">
          <w:rPr>
            <w:rFonts w:eastAsia="Times New Roman"/>
            <w:kern w:val="0"/>
            <w:sz w:val="28"/>
            <w:szCs w:val="28"/>
            <w:lang w:eastAsia="ar-SA"/>
          </w:rPr>
          <w:t>приложению № 34</w:t>
        </w:r>
      </w:hyperlink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 к Правилам заключения соглашений о защите и поощрении капиталовложений, изменения и прекращения действий таких соглашений, ведения реестра</w:t>
      </w:r>
      <w:proofErr w:type="gramEnd"/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 соглашений о защите и поощрении капиталовложений (далее – Правила), утвержденным постановлением Правительства Российской Федерации от 13.09.2022 № 1602 «О </w:t>
      </w:r>
      <w:proofErr w:type="gramStart"/>
      <w:r w:rsidRPr="00E77FC7">
        <w:rPr>
          <w:rFonts w:eastAsia="Times New Roman"/>
          <w:kern w:val="0"/>
          <w:sz w:val="28"/>
          <w:szCs w:val="28"/>
          <w:lang w:eastAsia="ar-SA"/>
        </w:rPr>
        <w:t>соглашениях</w:t>
      </w:r>
      <w:proofErr w:type="gramEnd"/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 о защите и поощрении капиталовложений», подписанного уполномоченными лицами заявителя, </w:t>
      </w:r>
      <w:r w:rsidRPr="00E77FC7">
        <w:rPr>
          <w:rFonts w:eastAsia="Times New Roman"/>
          <w:kern w:val="0"/>
          <w:sz w:val="28"/>
          <w:szCs w:val="28"/>
          <w:lang w:eastAsia="ar-SA"/>
        </w:rPr>
        <w:lastRenderedPageBreak/>
        <w:t xml:space="preserve">составленного в соответствии с подпунктом «г» пункта 58 Правил, в количестве экземпляров, равном количеству сторон соглашения. </w:t>
      </w:r>
    </w:p>
    <w:p w:rsidR="00E77FC7" w:rsidRPr="00E77FC7" w:rsidRDefault="00E77FC7" w:rsidP="00E77FC7">
      <w:pPr>
        <w:widowControl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ar-SA"/>
        </w:rPr>
      </w:pPr>
      <w:r w:rsidRPr="00E77FC7">
        <w:rPr>
          <w:rFonts w:eastAsia="Times New Roman"/>
          <w:kern w:val="0"/>
          <w:sz w:val="28"/>
          <w:szCs w:val="28"/>
          <w:lang w:eastAsia="ar-SA"/>
        </w:rPr>
        <w:t>3.1.3. Копии соглашения о защите и поощрении капиталовложений, стороной которого является Кировская область (в случае если заявление о получении Согласия направляется после заключения такого соглашения).</w:t>
      </w:r>
    </w:p>
    <w:p w:rsidR="00E77FC7" w:rsidRPr="00E77FC7" w:rsidRDefault="00E77FC7" w:rsidP="00E77FC7">
      <w:pPr>
        <w:widowControl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ar-SA"/>
        </w:rPr>
      </w:pPr>
      <w:r w:rsidRPr="00E77FC7">
        <w:rPr>
          <w:rFonts w:eastAsia="Times New Roman"/>
          <w:kern w:val="0"/>
          <w:sz w:val="28"/>
          <w:szCs w:val="28"/>
          <w:lang w:eastAsia="ar-SA"/>
        </w:rPr>
        <w:t>3.2. Заявитель несет ответственность за полноту представленных им для заключения Соглашения документов и достоверность содержащихся в них сведений в соответствии с законодательством Российской Федерации.</w:t>
      </w:r>
    </w:p>
    <w:p w:rsidR="00E77FC7" w:rsidRPr="00E77FC7" w:rsidRDefault="00E77FC7" w:rsidP="00E77FC7">
      <w:pPr>
        <w:widowControl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ar-SA"/>
        </w:rPr>
      </w:pPr>
      <w:bookmarkStart w:id="6" w:name="Par23"/>
      <w:bookmarkEnd w:id="6"/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3.3. При подаче заявления о получении Согласия заявитель раскрывает информацию о своих </w:t>
      </w:r>
      <w:proofErr w:type="spellStart"/>
      <w:r w:rsidRPr="00E77FC7">
        <w:rPr>
          <w:rFonts w:eastAsia="Times New Roman"/>
          <w:kern w:val="0"/>
          <w:sz w:val="28"/>
          <w:szCs w:val="28"/>
          <w:lang w:eastAsia="ar-SA"/>
        </w:rPr>
        <w:t>бенефициарных</w:t>
      </w:r>
      <w:proofErr w:type="spellEnd"/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 владельцах в соответствии с пунктом 4 части 7 статьи 7 Федерального закона от 01.04.2020 № 69-ФЗ с учетом следующих особенностей:</w:t>
      </w:r>
    </w:p>
    <w:p w:rsidR="00E77FC7" w:rsidRPr="00E77FC7" w:rsidRDefault="00E77FC7" w:rsidP="00E77FC7">
      <w:pPr>
        <w:widowControl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ar-SA"/>
        </w:rPr>
      </w:pPr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информация представляется в отношении каждого </w:t>
      </w:r>
      <w:proofErr w:type="spellStart"/>
      <w:r w:rsidRPr="00E77FC7">
        <w:rPr>
          <w:rFonts w:eastAsia="Times New Roman"/>
          <w:kern w:val="0"/>
          <w:sz w:val="28"/>
          <w:szCs w:val="28"/>
          <w:lang w:eastAsia="ar-SA"/>
        </w:rPr>
        <w:t>бенефициарного</w:t>
      </w:r>
      <w:proofErr w:type="spellEnd"/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 владельца согласно приложению № 3 к Правилам;</w:t>
      </w:r>
    </w:p>
    <w:p w:rsidR="00E77FC7" w:rsidRPr="00E77FC7" w:rsidRDefault="00E77FC7" w:rsidP="00E77FC7">
      <w:pPr>
        <w:widowControl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ar-SA"/>
        </w:rPr>
      </w:pPr>
      <w:r w:rsidRPr="00E77FC7">
        <w:rPr>
          <w:rFonts w:eastAsia="Times New Roman"/>
          <w:kern w:val="0"/>
          <w:sz w:val="28"/>
          <w:szCs w:val="28"/>
          <w:lang w:eastAsia="ar-SA"/>
        </w:rPr>
        <w:t>данные сведения не предоставляются лицами, указанными в пункте 2 статьи 6.1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E77FC7" w:rsidRPr="00E77FC7" w:rsidRDefault="00E77FC7" w:rsidP="00E77FC7">
      <w:pPr>
        <w:widowControl/>
        <w:autoSpaceDE w:val="0"/>
        <w:adjustRightInd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ar-SA"/>
        </w:rPr>
      </w:pPr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3.4. В течение 30 рабочих дней со дня поступления заявления о получении Согласия с прилагаемыми к нему документами и материалами, указанных в пункте 3.1 настоящего Положения, уполномоченный орган рассматривает их </w:t>
      </w:r>
      <w:proofErr w:type="gramStart"/>
      <w:r w:rsidRPr="00E77FC7">
        <w:rPr>
          <w:rFonts w:eastAsia="Times New Roman"/>
          <w:kern w:val="0"/>
          <w:sz w:val="28"/>
          <w:szCs w:val="28"/>
          <w:lang w:eastAsia="ar-SA"/>
        </w:rPr>
        <w:t>на</w:t>
      </w:r>
      <w:proofErr w:type="gramEnd"/>
      <w:r w:rsidRPr="00E77FC7">
        <w:rPr>
          <w:rFonts w:eastAsia="Times New Roman"/>
          <w:kern w:val="0"/>
          <w:sz w:val="28"/>
          <w:szCs w:val="28"/>
          <w:lang w:eastAsia="ar-SA"/>
        </w:rPr>
        <w:t>:</w:t>
      </w:r>
    </w:p>
    <w:p w:rsidR="00E77FC7" w:rsidRPr="00E77FC7" w:rsidRDefault="00E77FC7" w:rsidP="00E77FC7">
      <w:pPr>
        <w:widowControl/>
        <w:autoSpaceDE w:val="0"/>
        <w:adjustRightInd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ar-SA"/>
        </w:rPr>
      </w:pPr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полноту (комплектность); </w:t>
      </w:r>
    </w:p>
    <w:p w:rsidR="00E77FC7" w:rsidRPr="00E77FC7" w:rsidRDefault="00E77FC7" w:rsidP="00E77FC7">
      <w:pPr>
        <w:widowControl/>
        <w:autoSpaceDE w:val="0"/>
        <w:adjustRightInd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ar-SA"/>
        </w:rPr>
      </w:pPr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соответствие (несоответствие) формам, установленным Правилами; </w:t>
      </w:r>
    </w:p>
    <w:p w:rsidR="00E77FC7" w:rsidRPr="00E77FC7" w:rsidRDefault="00E77FC7" w:rsidP="00E77FC7">
      <w:pPr>
        <w:widowControl/>
        <w:autoSpaceDE w:val="0"/>
        <w:adjustRightInd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ar-SA"/>
        </w:rPr>
      </w:pPr>
      <w:r w:rsidRPr="00E77FC7">
        <w:rPr>
          <w:rFonts w:eastAsia="Times New Roman"/>
          <w:kern w:val="0"/>
          <w:sz w:val="28"/>
          <w:szCs w:val="28"/>
          <w:lang w:eastAsia="ar-SA"/>
        </w:rPr>
        <w:t>отсутствие (наличие) технических ошибок при оформлении документов и материалов;</w:t>
      </w:r>
    </w:p>
    <w:p w:rsidR="00E77FC7" w:rsidRPr="00E77FC7" w:rsidRDefault="00E77FC7" w:rsidP="00E77FC7">
      <w:pPr>
        <w:widowControl/>
        <w:autoSpaceDE w:val="0"/>
        <w:adjustRightInd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ar-SA"/>
        </w:rPr>
      </w:pPr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отсутствие (наличие) несоответствий (неточностей, расхождений) в списке актов (решений) муниципального образования </w:t>
      </w:r>
      <w:proofErr w:type="spellStart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>Подосиновский</w:t>
      </w:r>
      <w:proofErr w:type="spellEnd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 xml:space="preserve"> муниципальный район Кировской области</w:t>
      </w:r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, которые могут применяться с </w:t>
      </w:r>
      <w:r w:rsidRPr="00E77FC7">
        <w:rPr>
          <w:rFonts w:eastAsia="Times New Roman"/>
          <w:kern w:val="0"/>
          <w:sz w:val="28"/>
          <w:szCs w:val="28"/>
          <w:lang w:eastAsia="ar-SA"/>
        </w:rPr>
        <w:lastRenderedPageBreak/>
        <w:t>учетом особенностей, установленных статьей 9 Федерального закона от 01.04.2020 № 69-ФЗ;</w:t>
      </w:r>
    </w:p>
    <w:p w:rsidR="00E77FC7" w:rsidRPr="00E77FC7" w:rsidRDefault="00E77FC7" w:rsidP="00E77FC7">
      <w:pPr>
        <w:widowControl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ar-SA"/>
        </w:rPr>
      </w:pPr>
      <w:r w:rsidRPr="00E77FC7">
        <w:rPr>
          <w:rFonts w:eastAsia="Times New Roman"/>
          <w:kern w:val="0"/>
          <w:sz w:val="28"/>
          <w:szCs w:val="28"/>
          <w:lang w:eastAsia="ar-SA"/>
        </w:rPr>
        <w:t>соответствие (несоответствие) заявителя требованиям, указанным в пункте 2.2 настоящего Положения;</w:t>
      </w:r>
    </w:p>
    <w:p w:rsidR="00E77FC7" w:rsidRPr="00E77FC7" w:rsidRDefault="00E77FC7" w:rsidP="00E77FC7">
      <w:pPr>
        <w:widowControl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ar-SA"/>
        </w:rPr>
      </w:pPr>
      <w:r w:rsidRPr="00E77FC7">
        <w:rPr>
          <w:rFonts w:eastAsia="Times New Roman"/>
          <w:kern w:val="0"/>
          <w:sz w:val="28"/>
          <w:szCs w:val="28"/>
          <w:lang w:eastAsia="ar-SA"/>
        </w:rPr>
        <w:t>соответствие (несоответствие) инвестиционного проекта требованиям, указанным в пункте 2.3 настоящего Положения;</w:t>
      </w:r>
    </w:p>
    <w:p w:rsidR="00E77FC7" w:rsidRPr="00E77FC7" w:rsidRDefault="00E77FC7" w:rsidP="00E77FC7">
      <w:pPr>
        <w:widowControl/>
        <w:autoSpaceDE w:val="0"/>
        <w:adjustRightInd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ar-SA"/>
        </w:rPr>
      </w:pPr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наличие (отсутствие) у уполномоченного лица заявителя полномочий действовать от его имени и в интересах заявителя в связи с заключением Соглашения (если применимо); </w:t>
      </w:r>
    </w:p>
    <w:p w:rsidR="00E77FC7" w:rsidRPr="00E77FC7" w:rsidRDefault="00E77FC7" w:rsidP="00E77FC7">
      <w:pPr>
        <w:widowControl/>
        <w:autoSpaceDE w:val="0"/>
        <w:adjustRightInd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ar-SA"/>
        </w:rPr>
      </w:pPr>
      <w:r w:rsidRPr="00E77FC7">
        <w:rPr>
          <w:rFonts w:eastAsia="Times New Roman"/>
          <w:kern w:val="0"/>
          <w:sz w:val="28"/>
          <w:szCs w:val="28"/>
          <w:lang w:eastAsia="ar-SA"/>
        </w:rPr>
        <w:t>наличие (отсутствие) в учредительных документах заявителя, являющегося проектной компанией, положения о том, что предметом его деятельности является реализация инвестиционного проекта (если применимо).</w:t>
      </w:r>
    </w:p>
    <w:p w:rsidR="00E77FC7" w:rsidRPr="00E77FC7" w:rsidRDefault="00E77FC7" w:rsidP="00E77FC7">
      <w:pPr>
        <w:widowControl/>
        <w:autoSpaceDE w:val="0"/>
        <w:adjustRightInd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ar-SA"/>
        </w:rPr>
      </w:pPr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3.5. </w:t>
      </w:r>
      <w:proofErr w:type="gramStart"/>
      <w:r w:rsidRPr="00E77FC7">
        <w:rPr>
          <w:rFonts w:eastAsia="Times New Roman"/>
          <w:kern w:val="0"/>
          <w:sz w:val="28"/>
          <w:szCs w:val="28"/>
          <w:lang w:eastAsia="ar-SA"/>
        </w:rPr>
        <w:t>В случае если по итогам рассмотрения заявления о получении Согласия с прилагаемыми к нему документами и материалами уполномоченным органом выявлены несоответствия заявителя, и (или) заявления с прилагаемыми к нему документами и материалами, и (или) инвестиционного проекта требованиям, указанным в пункте 3.4 настоящего Положения, уполномоченный орган в течение 3 рабочих дней с даты их выявления направляет заявителю уведомление о выявленных нарушениях</w:t>
      </w:r>
      <w:proofErr w:type="gramEnd"/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 согласно приложению № 11 </w:t>
      </w:r>
      <w:proofErr w:type="gramStart"/>
      <w:r w:rsidRPr="00E77FC7">
        <w:rPr>
          <w:rFonts w:eastAsia="Times New Roman"/>
          <w:kern w:val="0"/>
          <w:sz w:val="28"/>
          <w:szCs w:val="28"/>
          <w:lang w:eastAsia="ar-SA"/>
        </w:rPr>
        <w:t>к Правилам с приложением в применимых случаях уведомления о выявленных несоответствиях в списке</w:t>
      </w:r>
      <w:proofErr w:type="gramEnd"/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 актов (решений) муниципального образования </w:t>
      </w:r>
      <w:proofErr w:type="spellStart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>Подосиновский</w:t>
      </w:r>
      <w:proofErr w:type="spellEnd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 xml:space="preserve"> муниципальный район Кировской области</w:t>
      </w:r>
      <w:r w:rsidRPr="00E77FC7">
        <w:rPr>
          <w:rFonts w:eastAsia="Times New Roman"/>
          <w:i/>
          <w:kern w:val="0"/>
          <w:sz w:val="28"/>
          <w:szCs w:val="28"/>
          <w:lang w:eastAsia="ar-SA"/>
        </w:rPr>
        <w:t xml:space="preserve"> </w:t>
      </w:r>
      <w:r w:rsidRPr="00E77FC7">
        <w:rPr>
          <w:rFonts w:eastAsia="Times New Roman"/>
          <w:kern w:val="0"/>
          <w:sz w:val="28"/>
          <w:szCs w:val="28"/>
          <w:lang w:eastAsia="ar-SA"/>
        </w:rPr>
        <w:t>согласно приложению № 10 к Правилам и с указанием срока устранения выявленных нарушений и представления уточненных (исправленных) документов (материалов) – 10 рабочих дней со дня получения уведомления.</w:t>
      </w:r>
    </w:p>
    <w:p w:rsidR="00E77FC7" w:rsidRPr="00E77FC7" w:rsidRDefault="00E77FC7" w:rsidP="00E77FC7">
      <w:pPr>
        <w:widowControl/>
        <w:autoSpaceDE w:val="0"/>
        <w:adjustRightInd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ar-SA"/>
        </w:rPr>
      </w:pPr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В случае устранения заявителем выявленных нарушений и представления уточненных (исправленных) документов (материалов) в срок, установленный абзацем первым настоящего пункта, срок рассмотрения </w:t>
      </w:r>
      <w:r w:rsidRPr="00E77FC7">
        <w:rPr>
          <w:rFonts w:eastAsia="Times New Roman"/>
          <w:kern w:val="0"/>
          <w:sz w:val="28"/>
          <w:szCs w:val="28"/>
          <w:lang w:eastAsia="ar-SA"/>
        </w:rPr>
        <w:lastRenderedPageBreak/>
        <w:t>заявления о получении Согласия с прилагаемыми к нему документами и материалами исчисляется со дня, следующего за днем представления уточненных (исправленных) документов и материалов.</w:t>
      </w:r>
    </w:p>
    <w:p w:rsidR="00E77FC7" w:rsidRPr="00E77FC7" w:rsidRDefault="00E77FC7" w:rsidP="00E77FC7">
      <w:pPr>
        <w:widowControl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ar-SA"/>
        </w:rPr>
      </w:pPr>
      <w:proofErr w:type="gramStart"/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В случае </w:t>
      </w:r>
      <w:proofErr w:type="spellStart"/>
      <w:r w:rsidRPr="00E77FC7">
        <w:rPr>
          <w:rFonts w:eastAsia="Times New Roman"/>
          <w:kern w:val="0"/>
          <w:sz w:val="28"/>
          <w:szCs w:val="28"/>
          <w:lang w:eastAsia="ar-SA"/>
        </w:rPr>
        <w:t>неустранения</w:t>
      </w:r>
      <w:proofErr w:type="spellEnd"/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 заявителем выявленных нарушений в установленный абзацем первым настоящего пункта срок, уполномоченный орган в течение 3 рабочих дней с даты его подготовки готовит проект письма за подписью главы муниципального образования </w:t>
      </w:r>
      <w:proofErr w:type="spellStart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>Подосиновский</w:t>
      </w:r>
      <w:proofErr w:type="spellEnd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 xml:space="preserve"> муниципальный район Кировской области</w:t>
      </w:r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 об отказе в предоставлении заявителю согласия на заключение Соглашения (присоединение к Соглашению), направляет его в адрес заявителя и возвращает ему заявление о получении</w:t>
      </w:r>
      <w:proofErr w:type="gramEnd"/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 Согласия с прилагаемыми к нему документами и материалами.</w:t>
      </w:r>
    </w:p>
    <w:p w:rsidR="00E77FC7" w:rsidRPr="00E77FC7" w:rsidRDefault="00E77FC7" w:rsidP="00E77FC7">
      <w:pPr>
        <w:suppressAutoHyphens w:val="0"/>
        <w:autoSpaceDE w:val="0"/>
        <w:adjustRightInd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77FC7">
        <w:rPr>
          <w:rFonts w:eastAsia="Times New Roman"/>
          <w:kern w:val="0"/>
          <w:sz w:val="28"/>
          <w:szCs w:val="28"/>
          <w:lang w:eastAsia="ru-RU"/>
        </w:rPr>
        <w:t>Возврат заявления о получении Согласия с прилагаемыми к нему документами и материалами не лишает заявителя права повторно подать такое заявление при условии устранения выявленных нарушений в порядке, определенном настоящим Положением.</w:t>
      </w:r>
    </w:p>
    <w:p w:rsidR="00E77FC7" w:rsidRPr="00E77FC7" w:rsidRDefault="00E77FC7" w:rsidP="00E77FC7">
      <w:pPr>
        <w:widowControl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ar-SA"/>
        </w:rPr>
      </w:pPr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3.6. В случае отсутствия обстоятельств, указанных в пункте 3.5 настоящего Положения, уполномоченный орган в течение 3 рабочих дней с даты окончания рассмотрения заявления о получении Согласия с прилагаемыми к нему документами и материалами направляет их в электронном виде </w:t>
      </w:r>
      <w:proofErr w:type="gramStart"/>
      <w:r w:rsidRPr="00E77FC7">
        <w:rPr>
          <w:rFonts w:eastAsia="Times New Roman"/>
          <w:kern w:val="0"/>
          <w:sz w:val="28"/>
          <w:szCs w:val="28"/>
          <w:lang w:eastAsia="ar-SA"/>
        </w:rPr>
        <w:t>в</w:t>
      </w:r>
      <w:proofErr w:type="gramEnd"/>
      <w:r w:rsidRPr="00E77FC7">
        <w:rPr>
          <w:rFonts w:eastAsia="Times New Roman"/>
          <w:kern w:val="0"/>
          <w:sz w:val="28"/>
          <w:szCs w:val="28"/>
          <w:lang w:eastAsia="ar-SA"/>
        </w:rPr>
        <w:t>:</w:t>
      </w:r>
    </w:p>
    <w:p w:rsidR="00E77FC7" w:rsidRPr="00E77FC7" w:rsidRDefault="00E77FC7" w:rsidP="00E77FC7">
      <w:pPr>
        <w:widowControl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ar-SA"/>
        </w:rPr>
      </w:pPr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структурное подразделение Администрации </w:t>
      </w:r>
      <w:proofErr w:type="spellStart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>Подосиновского</w:t>
      </w:r>
      <w:proofErr w:type="spellEnd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 xml:space="preserve"> района Кировской области</w:t>
      </w:r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, осуществляющее функции и полномочия в сфере, к которой относится вид экономической деятельности, планируемый к осуществлению в результате реализации инвестиционного проекта; </w:t>
      </w:r>
    </w:p>
    <w:p w:rsidR="00E77FC7" w:rsidRPr="00E77FC7" w:rsidRDefault="00E77FC7" w:rsidP="00E77FC7">
      <w:pPr>
        <w:widowControl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ar-SA"/>
        </w:rPr>
      </w:pPr>
      <w:proofErr w:type="gramStart"/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отдел по управлению муниципальным имуществом и земельными ресурсами – структурное подразделение Администрации </w:t>
      </w:r>
      <w:proofErr w:type="spellStart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>Подосиновского</w:t>
      </w:r>
      <w:proofErr w:type="spellEnd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 xml:space="preserve"> района Кировской области</w:t>
      </w:r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, осуществляющее функции и полномочия по владению, пользованию и распоряжению находящимися в муниципальной собственности </w:t>
      </w:r>
      <w:proofErr w:type="spellStart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>Подосиновского</w:t>
      </w:r>
      <w:proofErr w:type="spellEnd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 xml:space="preserve"> муниципального района Кировской области</w:t>
      </w:r>
      <w:r w:rsidRPr="00E77FC7">
        <w:rPr>
          <w:rFonts w:eastAsia="Times New Roman"/>
          <w:bCs/>
          <w:i/>
          <w:kern w:val="0"/>
          <w:sz w:val="28"/>
          <w:szCs w:val="28"/>
          <w:lang w:eastAsia="ar-SA"/>
        </w:rPr>
        <w:t xml:space="preserve"> </w:t>
      </w:r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земельными участками, – в части вопросов, связанных с правовым режимом </w:t>
      </w:r>
      <w:r w:rsidRPr="00E77FC7">
        <w:rPr>
          <w:rFonts w:eastAsia="Times New Roman"/>
          <w:kern w:val="0"/>
          <w:sz w:val="28"/>
          <w:szCs w:val="28"/>
          <w:lang w:eastAsia="ar-SA"/>
        </w:rPr>
        <w:lastRenderedPageBreak/>
        <w:t xml:space="preserve">земельных участков, и объектами недвижимого имущества, необходимыми для реализации Соглашения, находящимися в муниципальной собственности </w:t>
      </w:r>
      <w:proofErr w:type="spellStart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>Подосиновского</w:t>
      </w:r>
      <w:proofErr w:type="spellEnd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 xml:space="preserve"> муниципального района Кировской</w:t>
      </w:r>
      <w:proofErr w:type="gramEnd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 xml:space="preserve"> области</w:t>
      </w:r>
      <w:r w:rsidRPr="00E77FC7">
        <w:rPr>
          <w:rFonts w:eastAsia="Times New Roman"/>
          <w:kern w:val="0"/>
          <w:sz w:val="28"/>
          <w:szCs w:val="28"/>
          <w:lang w:eastAsia="ar-SA"/>
        </w:rPr>
        <w:t>;</w:t>
      </w:r>
    </w:p>
    <w:p w:rsidR="00E77FC7" w:rsidRPr="00E77FC7" w:rsidRDefault="00E77FC7" w:rsidP="00E77FC7">
      <w:pPr>
        <w:widowControl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ar-SA"/>
        </w:rPr>
      </w:pPr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управление по вопросам жизнеобеспечения – структурное подразделение Администрации </w:t>
      </w:r>
      <w:proofErr w:type="spellStart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>Подосиновского</w:t>
      </w:r>
      <w:proofErr w:type="spellEnd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 xml:space="preserve"> района Кировской области</w:t>
      </w:r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, осуществляющее функции и полномочия в сфере архитектуры и градостроительства, – в части соответствия (несоответствия) объекта Соглашения документам территориального планирования, градостроительного зонирования, а также документации по планировке территории </w:t>
      </w:r>
      <w:proofErr w:type="spellStart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>Подосиновского</w:t>
      </w:r>
      <w:proofErr w:type="spellEnd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 xml:space="preserve"> муниципального района Кировской области</w:t>
      </w:r>
      <w:r w:rsidRPr="00E77FC7">
        <w:rPr>
          <w:rFonts w:eastAsia="Times New Roman"/>
          <w:kern w:val="0"/>
          <w:sz w:val="28"/>
          <w:szCs w:val="28"/>
          <w:lang w:eastAsia="ar-SA"/>
        </w:rPr>
        <w:t>;</w:t>
      </w:r>
    </w:p>
    <w:p w:rsidR="00E77FC7" w:rsidRPr="00E77FC7" w:rsidRDefault="00E77FC7" w:rsidP="00E77FC7">
      <w:pPr>
        <w:widowControl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ar-SA"/>
        </w:rPr>
      </w:pPr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финансовое управление – структурное подразделение Администрации </w:t>
      </w:r>
      <w:proofErr w:type="spellStart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>Подосиновского</w:t>
      </w:r>
      <w:proofErr w:type="spellEnd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 xml:space="preserve"> района Кировской области</w:t>
      </w:r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, осуществляющее функции и полномочия в сфере составления и организации исполнения бюджета муниципального образования </w:t>
      </w:r>
      <w:proofErr w:type="spellStart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>Подосиновский</w:t>
      </w:r>
      <w:proofErr w:type="spellEnd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 xml:space="preserve"> муниципальный район Кировской области</w:t>
      </w:r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 – в части вопросов, касающихся планирования и исполнения бюджета </w:t>
      </w:r>
      <w:proofErr w:type="spellStart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>Подосиновского</w:t>
      </w:r>
      <w:proofErr w:type="spellEnd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 xml:space="preserve"> муниципального района Кировской области</w:t>
      </w:r>
      <w:r w:rsidRPr="00E77FC7">
        <w:rPr>
          <w:rFonts w:eastAsia="Times New Roman"/>
          <w:kern w:val="0"/>
          <w:sz w:val="28"/>
          <w:szCs w:val="28"/>
          <w:lang w:eastAsia="ar-SA"/>
        </w:rPr>
        <w:t>;</w:t>
      </w:r>
    </w:p>
    <w:p w:rsidR="00E77FC7" w:rsidRPr="00E77FC7" w:rsidRDefault="00E77FC7" w:rsidP="00E77FC7">
      <w:pPr>
        <w:widowControl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ar-SA"/>
        </w:rPr>
      </w:pPr>
      <w:proofErr w:type="gramStart"/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структурное подразделение Администрации </w:t>
      </w:r>
      <w:proofErr w:type="spellStart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>Подосиновского</w:t>
      </w:r>
      <w:proofErr w:type="spellEnd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 xml:space="preserve"> района Кировской области</w:t>
      </w:r>
      <w:r w:rsidRPr="00E77FC7">
        <w:rPr>
          <w:rFonts w:eastAsia="Times New Roman"/>
          <w:kern w:val="0"/>
          <w:sz w:val="28"/>
          <w:szCs w:val="28"/>
          <w:lang w:eastAsia="ar-SA"/>
        </w:rPr>
        <w:t>, осуществляющее функции и полномочия в сфере, к которой относится тип объекта (объектов) инфраструктуры, затраты на создание (строительство), реконструкцию и (или) модернизацию которых предполагается возместить в рамках соглашения (в случае представления документа, указанного в пункте 3.5 Порядка заключения соглашений), – в части возможности (невозможности) создания (строительства), реконструкции и (или) модернизации объекта (объектов) инфраструктуры, затраты на</w:t>
      </w:r>
      <w:proofErr w:type="gramEnd"/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 создание (строительство), реконструкцию и (или) модернизацию </w:t>
      </w:r>
      <w:proofErr w:type="gramStart"/>
      <w:r w:rsidRPr="00E77FC7">
        <w:rPr>
          <w:rFonts w:eastAsia="Times New Roman"/>
          <w:kern w:val="0"/>
          <w:sz w:val="28"/>
          <w:szCs w:val="28"/>
          <w:lang w:eastAsia="ar-SA"/>
        </w:rPr>
        <w:t>которых</w:t>
      </w:r>
      <w:proofErr w:type="gramEnd"/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 предполагается возместить.</w:t>
      </w:r>
    </w:p>
    <w:p w:rsidR="00E77FC7" w:rsidRPr="00E77FC7" w:rsidRDefault="00E77FC7" w:rsidP="00E77FC7">
      <w:pPr>
        <w:widowControl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ar-SA"/>
        </w:rPr>
      </w:pPr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3.7. </w:t>
      </w:r>
      <w:proofErr w:type="gramStart"/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Структурные подразделения Администрации </w:t>
      </w:r>
      <w:proofErr w:type="spellStart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>Подосиновского</w:t>
      </w:r>
      <w:proofErr w:type="spellEnd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 xml:space="preserve"> района Кировской области</w:t>
      </w:r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, указанные в пункте 3.6 настоящего Положения, по итогам рассмотрения поступившего к ним заявления о получении Согласия с </w:t>
      </w:r>
      <w:r w:rsidRPr="00E77FC7">
        <w:rPr>
          <w:rFonts w:eastAsia="Times New Roman"/>
          <w:kern w:val="0"/>
          <w:sz w:val="28"/>
          <w:szCs w:val="28"/>
          <w:lang w:eastAsia="ar-SA"/>
        </w:rPr>
        <w:lastRenderedPageBreak/>
        <w:t>прилагаемыми к нему документами и материалами в течение 10 рабочих дней с даты их получения готовят в рамках компетенции и представляют в уполномоченный орган соответствующие заключения о возможности (невозможности) предоставления заявителю согласия на заключение Соглашения (присоединение</w:t>
      </w:r>
      <w:proofErr w:type="gramEnd"/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 к Соглашению).</w:t>
      </w:r>
    </w:p>
    <w:p w:rsidR="00E77FC7" w:rsidRPr="00E77FC7" w:rsidRDefault="00E77FC7" w:rsidP="00E77FC7">
      <w:pPr>
        <w:widowControl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ar-SA"/>
        </w:rPr>
      </w:pPr>
      <w:bookmarkStart w:id="7" w:name="Par76"/>
      <w:bookmarkStart w:id="8" w:name="Par77"/>
      <w:bookmarkEnd w:id="7"/>
      <w:bookmarkEnd w:id="8"/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3.8. </w:t>
      </w:r>
      <w:proofErr w:type="gramStart"/>
      <w:r w:rsidRPr="00E77FC7">
        <w:rPr>
          <w:rFonts w:eastAsia="Times New Roman"/>
          <w:kern w:val="0"/>
          <w:sz w:val="28"/>
          <w:szCs w:val="28"/>
          <w:lang w:eastAsia="ar-SA"/>
        </w:rPr>
        <w:t>Уполномоченный орган в течение 3 рабочих дней со дня окончания срока, установленного пунктом 3.7 настоящего Положения, готовит сводное заключение о наличии (отсутствии) оснований для отказа в предоставлении заявителю согласия на заключение Соглашения (присоединение к Соглашению), указанных в пункте 3.10 настоящего Положения, в которое включает вывод о соответствии (положительное заключение) или несоответствии (отрицательное заключение) цели реализации инвестиционного проекта приоритетам и целям</w:t>
      </w:r>
      <w:proofErr w:type="gramEnd"/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, определенным в Стратегии социально-экономического развития </w:t>
      </w:r>
      <w:proofErr w:type="spellStart"/>
      <w:r w:rsidRPr="00E77FC7">
        <w:rPr>
          <w:rFonts w:eastAsia="Times New Roman"/>
          <w:kern w:val="0"/>
          <w:sz w:val="28"/>
          <w:szCs w:val="28"/>
          <w:lang w:eastAsia="ar-SA"/>
        </w:rPr>
        <w:t>Подосиновского</w:t>
      </w:r>
      <w:proofErr w:type="spellEnd"/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 района Кировской области на </w:t>
      </w:r>
      <w:r w:rsidRPr="00E77FC7">
        <w:rPr>
          <w:kern w:val="0"/>
          <w:sz w:val="28"/>
          <w:szCs w:val="28"/>
          <w:lang w:eastAsia="ar-SA"/>
        </w:rPr>
        <w:t xml:space="preserve">период 2019 – 2035 годов </w:t>
      </w:r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(далее – Стратегия развития </w:t>
      </w:r>
      <w:proofErr w:type="spellStart"/>
      <w:r w:rsidRPr="00E77FC7">
        <w:rPr>
          <w:rFonts w:eastAsia="Times New Roman"/>
          <w:kern w:val="0"/>
          <w:sz w:val="28"/>
          <w:szCs w:val="28"/>
          <w:lang w:eastAsia="ar-SA"/>
        </w:rPr>
        <w:t>Подосиновского</w:t>
      </w:r>
      <w:proofErr w:type="spellEnd"/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 района Кировской области)</w:t>
      </w:r>
      <w:r w:rsidRPr="00E77FC7">
        <w:rPr>
          <w:kern w:val="0"/>
          <w:sz w:val="28"/>
          <w:szCs w:val="28"/>
          <w:lang w:eastAsia="ar-SA"/>
        </w:rPr>
        <w:t xml:space="preserve">, утвержденной </w:t>
      </w:r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решением </w:t>
      </w:r>
      <w:proofErr w:type="spellStart"/>
      <w:r w:rsidRPr="00E77FC7">
        <w:rPr>
          <w:rFonts w:eastAsia="Times New Roman"/>
          <w:kern w:val="0"/>
          <w:sz w:val="28"/>
          <w:szCs w:val="28"/>
          <w:lang w:eastAsia="ar-SA"/>
        </w:rPr>
        <w:t>Подосиновской</w:t>
      </w:r>
      <w:proofErr w:type="spellEnd"/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 районной Думы от 22.05.2019 № 35/216 «Об утверждении Стратегии социально-экономического развития </w:t>
      </w:r>
      <w:proofErr w:type="spellStart"/>
      <w:r w:rsidRPr="00E77FC7">
        <w:rPr>
          <w:rFonts w:eastAsia="Times New Roman"/>
          <w:kern w:val="0"/>
          <w:sz w:val="28"/>
          <w:szCs w:val="28"/>
          <w:lang w:eastAsia="ar-SA"/>
        </w:rPr>
        <w:t>Подосиновского</w:t>
      </w:r>
      <w:proofErr w:type="spellEnd"/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 района Кировской области на </w:t>
      </w:r>
      <w:r w:rsidRPr="00E77FC7">
        <w:rPr>
          <w:kern w:val="0"/>
          <w:sz w:val="28"/>
          <w:szCs w:val="28"/>
          <w:lang w:eastAsia="ar-SA"/>
        </w:rPr>
        <w:t>период 2019 – 2035 годов»</w:t>
      </w:r>
      <w:r w:rsidRPr="00E77FC7">
        <w:rPr>
          <w:rFonts w:eastAsia="Times New Roman"/>
          <w:kern w:val="0"/>
          <w:sz w:val="28"/>
          <w:szCs w:val="28"/>
          <w:lang w:eastAsia="ar-SA"/>
        </w:rPr>
        <w:t>.</w:t>
      </w:r>
    </w:p>
    <w:p w:rsidR="00E77FC7" w:rsidRPr="00E77FC7" w:rsidRDefault="00E77FC7" w:rsidP="00E77FC7">
      <w:pPr>
        <w:widowControl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ar-SA"/>
        </w:rPr>
      </w:pPr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3.9. </w:t>
      </w:r>
      <w:proofErr w:type="gramStart"/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В случае подготовки сводного заключения о наличии оснований для отказа в предоставлении заявителю согласия на заключение Соглашения (присоединение к Соглашению), уполномоченный орган в течение 3 рабочих дней с даты его подготовки готовит проект письма за подписью главы муниципального образования </w:t>
      </w:r>
      <w:proofErr w:type="spellStart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>Подосиновский</w:t>
      </w:r>
      <w:proofErr w:type="spellEnd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 xml:space="preserve"> муниципальный район Кировской области</w:t>
      </w:r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 об отказе в предоставлении заявителю согласия на заключение Соглашения (присоединение к Соглашению) и направляет его в</w:t>
      </w:r>
      <w:proofErr w:type="gramEnd"/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 адрес заявителя с приложением сводного заключения, заявления о получении Согласия с прилагаемыми к нему документами и материалами.</w:t>
      </w:r>
    </w:p>
    <w:p w:rsidR="00E77FC7" w:rsidRPr="00E77FC7" w:rsidRDefault="00E77FC7" w:rsidP="00E77FC7">
      <w:pPr>
        <w:suppressAutoHyphens w:val="0"/>
        <w:autoSpaceDE w:val="0"/>
        <w:adjustRightInd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bookmarkStart w:id="9" w:name="Par78"/>
      <w:bookmarkEnd w:id="9"/>
      <w:r w:rsidRPr="00E77FC7">
        <w:rPr>
          <w:rFonts w:eastAsia="Times New Roman"/>
          <w:kern w:val="0"/>
          <w:sz w:val="28"/>
          <w:szCs w:val="28"/>
          <w:lang w:eastAsia="ru-RU"/>
        </w:rPr>
        <w:t xml:space="preserve">Возврат заявления о получении Согласия, документов и материалов не лишает заявителя права повторно подать такое заявление при условии </w:t>
      </w:r>
      <w:r w:rsidRPr="00E77FC7">
        <w:rPr>
          <w:rFonts w:eastAsia="Times New Roman"/>
          <w:kern w:val="0"/>
          <w:sz w:val="28"/>
          <w:szCs w:val="28"/>
          <w:lang w:eastAsia="ru-RU"/>
        </w:rPr>
        <w:lastRenderedPageBreak/>
        <w:t>устранения выявленных нарушений в порядке, определенном настоящим Положением.</w:t>
      </w:r>
    </w:p>
    <w:p w:rsidR="00E77FC7" w:rsidRPr="00E77FC7" w:rsidRDefault="00E77FC7" w:rsidP="00E77FC7">
      <w:pPr>
        <w:suppressAutoHyphens w:val="0"/>
        <w:autoSpaceDE w:val="0"/>
        <w:adjustRightInd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77FC7">
        <w:rPr>
          <w:rFonts w:eastAsia="Times New Roman"/>
          <w:kern w:val="0"/>
          <w:sz w:val="28"/>
          <w:szCs w:val="28"/>
          <w:lang w:eastAsia="ru-RU"/>
        </w:rPr>
        <w:t xml:space="preserve">3.10. Основанием для отказа в предоставлении заявителю согласия на заключение Соглашения (присоединение к Соглашению) является наличие хотя бы в одном заключении, подготовленном структурными подразделениями Администрации </w:t>
      </w:r>
      <w:proofErr w:type="spellStart"/>
      <w:r w:rsidRPr="00E77FC7">
        <w:rPr>
          <w:rFonts w:eastAsia="Times New Roman"/>
          <w:bCs/>
          <w:kern w:val="0"/>
          <w:sz w:val="28"/>
          <w:szCs w:val="28"/>
          <w:lang w:eastAsia="ru-RU"/>
        </w:rPr>
        <w:t>Подосиновского</w:t>
      </w:r>
      <w:proofErr w:type="spellEnd"/>
      <w:r w:rsidRPr="00E77FC7">
        <w:rPr>
          <w:rFonts w:eastAsia="Times New Roman"/>
          <w:bCs/>
          <w:kern w:val="0"/>
          <w:sz w:val="28"/>
          <w:szCs w:val="28"/>
          <w:lang w:eastAsia="ru-RU"/>
        </w:rPr>
        <w:t xml:space="preserve"> района Кировской области</w:t>
      </w:r>
      <w:r w:rsidRPr="00E77FC7">
        <w:rPr>
          <w:rFonts w:eastAsia="Times New Roman"/>
          <w:kern w:val="0"/>
          <w:sz w:val="28"/>
          <w:szCs w:val="28"/>
          <w:lang w:eastAsia="ru-RU"/>
        </w:rPr>
        <w:t>, указанными в пункте 3.6 настоящего Положения, и уполномоченным органом, одного из следующих обстоятельств:</w:t>
      </w:r>
    </w:p>
    <w:p w:rsidR="00E77FC7" w:rsidRPr="00E77FC7" w:rsidRDefault="00E77FC7" w:rsidP="00E77FC7">
      <w:pPr>
        <w:suppressAutoHyphens w:val="0"/>
        <w:autoSpaceDE w:val="0"/>
        <w:adjustRightInd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77FC7">
        <w:rPr>
          <w:rFonts w:eastAsia="Times New Roman"/>
          <w:kern w:val="0"/>
          <w:sz w:val="28"/>
          <w:szCs w:val="28"/>
          <w:lang w:eastAsia="ru-RU"/>
        </w:rPr>
        <w:t xml:space="preserve">несоответствие </w:t>
      </w:r>
      <w:proofErr w:type="gramStart"/>
      <w:r w:rsidRPr="00E77FC7">
        <w:rPr>
          <w:rFonts w:eastAsia="Times New Roman"/>
          <w:kern w:val="0"/>
          <w:sz w:val="28"/>
          <w:szCs w:val="28"/>
          <w:lang w:eastAsia="ru-RU"/>
        </w:rPr>
        <w:t>цели реализации инвестиционного проекта Стратегии развития</w:t>
      </w:r>
      <w:proofErr w:type="gramEnd"/>
      <w:r w:rsidRPr="00E77FC7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Pr="00E77FC7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E77FC7">
        <w:rPr>
          <w:rFonts w:eastAsia="Times New Roman"/>
          <w:kern w:val="0"/>
          <w:sz w:val="28"/>
          <w:szCs w:val="28"/>
          <w:lang w:eastAsia="ru-RU"/>
        </w:rPr>
        <w:t xml:space="preserve"> района Кировской области;</w:t>
      </w:r>
    </w:p>
    <w:p w:rsidR="00E77FC7" w:rsidRPr="00E77FC7" w:rsidRDefault="00E77FC7" w:rsidP="00E77FC7">
      <w:pPr>
        <w:widowControl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ar-SA"/>
        </w:rPr>
      </w:pPr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невозможность выполнения обязательств, возникающих у Администрации </w:t>
      </w:r>
      <w:proofErr w:type="spellStart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>Подосиновского</w:t>
      </w:r>
      <w:proofErr w:type="spellEnd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 xml:space="preserve"> района Кировской области</w:t>
      </w:r>
      <w:r w:rsidRPr="00E77FC7">
        <w:rPr>
          <w:rFonts w:eastAsia="Times New Roman"/>
          <w:i/>
          <w:kern w:val="0"/>
          <w:sz w:val="28"/>
          <w:szCs w:val="28"/>
          <w:lang w:eastAsia="ar-SA"/>
        </w:rPr>
        <w:t xml:space="preserve"> </w:t>
      </w:r>
      <w:r w:rsidRPr="00E77FC7">
        <w:rPr>
          <w:rFonts w:eastAsia="Times New Roman"/>
          <w:kern w:val="0"/>
          <w:sz w:val="28"/>
          <w:szCs w:val="28"/>
          <w:lang w:eastAsia="ar-SA"/>
        </w:rPr>
        <w:t>в связи с заключением Соглашения (присоединением к Соглашению);</w:t>
      </w:r>
    </w:p>
    <w:p w:rsidR="00E77FC7" w:rsidRPr="00E77FC7" w:rsidRDefault="00E77FC7" w:rsidP="00E77FC7">
      <w:pPr>
        <w:suppressAutoHyphens w:val="0"/>
        <w:autoSpaceDE w:val="0"/>
        <w:adjustRightInd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77FC7">
        <w:rPr>
          <w:rFonts w:eastAsia="Times New Roman"/>
          <w:kern w:val="0"/>
          <w:sz w:val="28"/>
          <w:szCs w:val="28"/>
          <w:lang w:eastAsia="ru-RU"/>
        </w:rPr>
        <w:t xml:space="preserve">несоответствие инвестиционного проекта генеральному плану и правилам землепользования, застройки муниципального образования </w:t>
      </w:r>
      <w:proofErr w:type="spellStart"/>
      <w:r w:rsidRPr="00E77FC7">
        <w:rPr>
          <w:rFonts w:eastAsia="Times New Roman"/>
          <w:bCs/>
          <w:kern w:val="0"/>
          <w:sz w:val="28"/>
          <w:szCs w:val="28"/>
          <w:lang w:eastAsia="ru-RU"/>
        </w:rPr>
        <w:t>Подосиновский</w:t>
      </w:r>
      <w:proofErr w:type="spellEnd"/>
      <w:r w:rsidRPr="00E77FC7">
        <w:rPr>
          <w:rFonts w:eastAsia="Times New Roman"/>
          <w:bCs/>
          <w:kern w:val="0"/>
          <w:sz w:val="28"/>
          <w:szCs w:val="28"/>
          <w:lang w:eastAsia="ru-RU"/>
        </w:rPr>
        <w:t xml:space="preserve"> муниципальный район Кировской области</w:t>
      </w:r>
      <w:r w:rsidRPr="00E77FC7">
        <w:rPr>
          <w:rFonts w:eastAsia="Times New Roman"/>
          <w:kern w:val="0"/>
          <w:sz w:val="28"/>
          <w:szCs w:val="28"/>
          <w:lang w:eastAsia="ru-RU"/>
        </w:rPr>
        <w:t>;</w:t>
      </w:r>
    </w:p>
    <w:p w:rsidR="00E77FC7" w:rsidRPr="00E77FC7" w:rsidRDefault="00E77FC7" w:rsidP="00E77FC7">
      <w:pPr>
        <w:widowControl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ar-SA"/>
        </w:rPr>
      </w:pPr>
      <w:proofErr w:type="gramStart"/>
      <w:r w:rsidRPr="00E77FC7">
        <w:rPr>
          <w:rFonts w:eastAsia="Times New Roman"/>
          <w:kern w:val="0"/>
          <w:sz w:val="28"/>
          <w:szCs w:val="28"/>
          <w:lang w:eastAsia="ar-SA"/>
        </w:rPr>
        <w:t>невозможность создания (строительства), реконструкции и (или) модернизации объекта (объектов) инфраструктуры, затраты на создание (строительство), реконструкцию и (или) модернизацию которых предполагается возместить (если применимо).</w:t>
      </w:r>
      <w:proofErr w:type="gramEnd"/>
    </w:p>
    <w:p w:rsidR="00E77FC7" w:rsidRPr="00E77FC7" w:rsidRDefault="00E77FC7" w:rsidP="00E77FC7">
      <w:pPr>
        <w:widowControl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ar-SA"/>
        </w:rPr>
      </w:pPr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3.11. </w:t>
      </w:r>
      <w:proofErr w:type="gramStart"/>
      <w:r w:rsidRPr="00E77FC7">
        <w:rPr>
          <w:rFonts w:eastAsia="Times New Roman"/>
          <w:kern w:val="0"/>
          <w:sz w:val="28"/>
          <w:szCs w:val="28"/>
          <w:lang w:eastAsia="ar-SA"/>
        </w:rPr>
        <w:t>В случае подготовки сводного заключения об отсутствии оснований для отказа в предоставлении заявителю согласия на заключение</w:t>
      </w:r>
      <w:proofErr w:type="gramEnd"/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 Соглашения (присоединение к Соглашению), уполномоченный орган:</w:t>
      </w:r>
    </w:p>
    <w:p w:rsidR="00E77FC7" w:rsidRPr="00E77FC7" w:rsidRDefault="00E77FC7" w:rsidP="00E77FC7">
      <w:pPr>
        <w:widowControl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ar-SA"/>
        </w:rPr>
      </w:pPr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3.11.1. В течение 10 рабочих дней </w:t>
      </w:r>
      <w:proofErr w:type="gramStart"/>
      <w:r w:rsidRPr="00E77FC7">
        <w:rPr>
          <w:rFonts w:eastAsia="Times New Roman"/>
          <w:kern w:val="0"/>
          <w:sz w:val="28"/>
          <w:szCs w:val="28"/>
          <w:lang w:eastAsia="ar-SA"/>
        </w:rPr>
        <w:t>с даты</w:t>
      </w:r>
      <w:proofErr w:type="gramEnd"/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 его подготовки осуществляет подготовку:</w:t>
      </w:r>
    </w:p>
    <w:p w:rsidR="00E77FC7" w:rsidRPr="00E77FC7" w:rsidRDefault="00E77FC7" w:rsidP="00E77FC7">
      <w:pPr>
        <w:widowControl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ar-SA"/>
        </w:rPr>
      </w:pPr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проекта распоряжения Администрации </w:t>
      </w:r>
      <w:proofErr w:type="spellStart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>Подосиновского</w:t>
      </w:r>
      <w:proofErr w:type="spellEnd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 xml:space="preserve"> района Кировской области</w:t>
      </w:r>
      <w:r w:rsidRPr="00E77FC7">
        <w:rPr>
          <w:rFonts w:eastAsia="Times New Roman"/>
          <w:i/>
          <w:kern w:val="0"/>
          <w:sz w:val="28"/>
          <w:szCs w:val="28"/>
          <w:lang w:eastAsia="ar-SA"/>
        </w:rPr>
        <w:t xml:space="preserve"> </w:t>
      </w:r>
      <w:r w:rsidRPr="00E77FC7">
        <w:rPr>
          <w:rFonts w:eastAsia="Times New Roman"/>
          <w:kern w:val="0"/>
          <w:sz w:val="28"/>
          <w:szCs w:val="28"/>
          <w:lang w:eastAsia="ar-SA"/>
        </w:rPr>
        <w:t>о предоставлении согласия на заключение Соглашения (присоединение к Соглашению);</w:t>
      </w:r>
    </w:p>
    <w:p w:rsidR="00E77FC7" w:rsidRPr="00E77FC7" w:rsidRDefault="00E77FC7" w:rsidP="00E77FC7">
      <w:pPr>
        <w:widowControl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ar-SA"/>
        </w:rPr>
      </w:pPr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проекта заявления главы муниципального образования </w:t>
      </w:r>
      <w:proofErr w:type="spellStart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>Подосиновский</w:t>
      </w:r>
      <w:proofErr w:type="spellEnd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 xml:space="preserve"> муниципальный район Кировской области</w:t>
      </w:r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, подтверждающего его согласие на </w:t>
      </w:r>
      <w:r w:rsidRPr="00E77FC7">
        <w:rPr>
          <w:rFonts w:eastAsia="Times New Roman"/>
          <w:kern w:val="0"/>
          <w:sz w:val="28"/>
          <w:szCs w:val="28"/>
          <w:lang w:eastAsia="ar-SA"/>
        </w:rPr>
        <w:lastRenderedPageBreak/>
        <w:t xml:space="preserve">заключение Соглашения (присоединение к Соглашению), согласно </w:t>
      </w:r>
      <w:hyperlink r:id="rId11" w:history="1">
        <w:r w:rsidRPr="00E77FC7">
          <w:rPr>
            <w:rFonts w:eastAsia="Times New Roman"/>
            <w:kern w:val="0"/>
            <w:sz w:val="28"/>
            <w:szCs w:val="28"/>
            <w:lang w:eastAsia="ar-SA"/>
          </w:rPr>
          <w:t>приложению № 8</w:t>
        </w:r>
      </w:hyperlink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 к Правилам;</w:t>
      </w:r>
    </w:p>
    <w:p w:rsidR="00E77FC7" w:rsidRPr="00E77FC7" w:rsidRDefault="00E77FC7" w:rsidP="00E77FC7">
      <w:pPr>
        <w:widowControl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ar-SA"/>
        </w:rPr>
      </w:pPr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проекта </w:t>
      </w:r>
      <w:r w:rsidRPr="00E77FC7">
        <w:rPr>
          <w:rFonts w:eastAsia="Times New Roman"/>
          <w:bCs/>
          <w:kern w:val="0"/>
          <w:sz w:val="28"/>
          <w:szCs w:val="28"/>
          <w:lang w:eastAsia="ar-SA"/>
        </w:rPr>
        <w:t>дополнительного соглашения</w:t>
      </w:r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 согласно </w:t>
      </w:r>
      <w:hyperlink r:id="rId12" w:history="1">
        <w:r w:rsidRPr="00E77FC7">
          <w:rPr>
            <w:rFonts w:eastAsia="Times New Roman"/>
            <w:kern w:val="0"/>
            <w:sz w:val="28"/>
            <w:szCs w:val="28"/>
            <w:lang w:eastAsia="ar-SA"/>
          </w:rPr>
          <w:t>приложению № 34</w:t>
        </w:r>
      </w:hyperlink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 к Правилам, составленного в соответствии с </w:t>
      </w:r>
      <w:hyperlink r:id="rId13" w:history="1">
        <w:r w:rsidRPr="00E77FC7">
          <w:rPr>
            <w:rFonts w:eastAsia="Times New Roman"/>
            <w:kern w:val="0"/>
            <w:sz w:val="28"/>
            <w:szCs w:val="28"/>
            <w:lang w:eastAsia="ar-SA"/>
          </w:rPr>
          <w:t>подпунктом «г» пункта 58</w:t>
        </w:r>
      </w:hyperlink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 Правил;</w:t>
      </w:r>
    </w:p>
    <w:p w:rsidR="00E77FC7" w:rsidRPr="00E77FC7" w:rsidRDefault="00E77FC7" w:rsidP="00E77FC7">
      <w:pPr>
        <w:widowControl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ar-SA"/>
        </w:rPr>
      </w:pPr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списка актов (решений) муниципального образования </w:t>
      </w:r>
      <w:proofErr w:type="spellStart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>Подосиновский</w:t>
      </w:r>
      <w:proofErr w:type="spellEnd"/>
      <w:r w:rsidRPr="00E77FC7">
        <w:rPr>
          <w:rFonts w:eastAsia="Times New Roman"/>
          <w:bCs/>
          <w:kern w:val="0"/>
          <w:sz w:val="28"/>
          <w:szCs w:val="28"/>
          <w:lang w:eastAsia="ar-SA"/>
        </w:rPr>
        <w:t xml:space="preserve"> муниципальный район Кировской области</w:t>
      </w:r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, которые могут применяться с учетом особенностей, установленных </w:t>
      </w:r>
      <w:hyperlink r:id="rId14" w:history="1">
        <w:r w:rsidRPr="00E77FC7">
          <w:rPr>
            <w:rFonts w:eastAsia="Times New Roman"/>
            <w:kern w:val="0"/>
            <w:sz w:val="28"/>
            <w:szCs w:val="28"/>
            <w:lang w:eastAsia="ar-SA"/>
          </w:rPr>
          <w:t>статьей 9</w:t>
        </w:r>
      </w:hyperlink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 Федерального закона от 01.04.2020 № 69-ФЗ, согласно </w:t>
      </w:r>
      <w:hyperlink r:id="rId15" w:history="1">
        <w:r w:rsidRPr="00E77FC7">
          <w:rPr>
            <w:rFonts w:eastAsia="Times New Roman"/>
            <w:kern w:val="0"/>
            <w:sz w:val="28"/>
            <w:szCs w:val="28"/>
            <w:lang w:eastAsia="ar-SA"/>
          </w:rPr>
          <w:t>приложению № 5</w:t>
        </w:r>
      </w:hyperlink>
      <w:r w:rsidRPr="00E77FC7">
        <w:rPr>
          <w:rFonts w:eastAsia="Times New Roman"/>
          <w:kern w:val="0"/>
          <w:sz w:val="28"/>
          <w:szCs w:val="28"/>
          <w:lang w:eastAsia="ar-SA"/>
        </w:rPr>
        <w:t xml:space="preserve"> к Правилам.</w:t>
      </w:r>
    </w:p>
    <w:p w:rsidR="00E77FC7" w:rsidRPr="00E77FC7" w:rsidRDefault="00E77FC7" w:rsidP="00E77FC7">
      <w:pPr>
        <w:suppressAutoHyphens w:val="0"/>
        <w:autoSpaceDE w:val="0"/>
        <w:adjustRightInd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77FC7">
        <w:rPr>
          <w:rFonts w:eastAsia="Times New Roman"/>
          <w:kern w:val="0"/>
          <w:sz w:val="28"/>
          <w:szCs w:val="28"/>
          <w:lang w:eastAsia="ru-RU"/>
        </w:rPr>
        <w:t xml:space="preserve">3.11.2. В течение 7 рабочих дней </w:t>
      </w:r>
      <w:proofErr w:type="gramStart"/>
      <w:r w:rsidRPr="00E77FC7">
        <w:rPr>
          <w:rFonts w:eastAsia="Times New Roman"/>
          <w:kern w:val="0"/>
          <w:sz w:val="28"/>
          <w:szCs w:val="28"/>
          <w:lang w:eastAsia="ru-RU"/>
        </w:rPr>
        <w:t>с даты принятия</w:t>
      </w:r>
      <w:proofErr w:type="gramEnd"/>
      <w:r w:rsidRPr="00E77FC7">
        <w:rPr>
          <w:rFonts w:eastAsia="Times New Roman"/>
          <w:kern w:val="0"/>
          <w:sz w:val="28"/>
          <w:szCs w:val="28"/>
          <w:lang w:eastAsia="ru-RU"/>
        </w:rPr>
        <w:t xml:space="preserve"> распоряжения Администрации </w:t>
      </w:r>
      <w:proofErr w:type="spellStart"/>
      <w:r w:rsidRPr="00E77FC7">
        <w:rPr>
          <w:rFonts w:eastAsia="Times New Roman"/>
          <w:bCs/>
          <w:kern w:val="0"/>
          <w:sz w:val="28"/>
          <w:szCs w:val="28"/>
          <w:lang w:eastAsia="ru-RU"/>
        </w:rPr>
        <w:t>Подосиновского</w:t>
      </w:r>
      <w:proofErr w:type="spellEnd"/>
      <w:r w:rsidRPr="00E77FC7">
        <w:rPr>
          <w:rFonts w:eastAsia="Times New Roman"/>
          <w:bCs/>
          <w:kern w:val="0"/>
          <w:sz w:val="28"/>
          <w:szCs w:val="28"/>
          <w:lang w:eastAsia="ru-RU"/>
        </w:rPr>
        <w:t xml:space="preserve"> района Кировской области</w:t>
      </w:r>
      <w:r w:rsidRPr="00E77FC7">
        <w:rPr>
          <w:rFonts w:eastAsia="Times New Roman"/>
          <w:i/>
          <w:kern w:val="0"/>
          <w:sz w:val="28"/>
          <w:szCs w:val="28"/>
          <w:lang w:eastAsia="ru-RU"/>
        </w:rPr>
        <w:t xml:space="preserve"> </w:t>
      </w:r>
      <w:r w:rsidRPr="00E77FC7">
        <w:rPr>
          <w:rFonts w:eastAsia="Times New Roman"/>
          <w:kern w:val="0"/>
          <w:sz w:val="28"/>
          <w:szCs w:val="28"/>
          <w:lang w:eastAsia="ru-RU"/>
        </w:rPr>
        <w:t xml:space="preserve">о предоставлении согласия на заключение Соглашения (присоединение к Соглашению) согласовывает проект </w:t>
      </w:r>
      <w:r w:rsidRPr="00E77FC7">
        <w:rPr>
          <w:rFonts w:eastAsia="Times New Roman"/>
          <w:bCs/>
          <w:kern w:val="0"/>
          <w:sz w:val="28"/>
          <w:szCs w:val="28"/>
          <w:lang w:eastAsia="ru-RU"/>
        </w:rPr>
        <w:t>дополнительного соглашения</w:t>
      </w:r>
      <w:r w:rsidRPr="00E77FC7">
        <w:rPr>
          <w:rFonts w:eastAsia="Times New Roman"/>
          <w:kern w:val="0"/>
          <w:sz w:val="28"/>
          <w:szCs w:val="28"/>
          <w:lang w:eastAsia="ru-RU"/>
        </w:rPr>
        <w:t xml:space="preserve"> с заявителем и структурными подразделениями Администрации </w:t>
      </w:r>
      <w:proofErr w:type="spellStart"/>
      <w:r w:rsidRPr="00E77FC7">
        <w:rPr>
          <w:rFonts w:eastAsia="Times New Roman"/>
          <w:bCs/>
          <w:kern w:val="0"/>
          <w:sz w:val="28"/>
          <w:szCs w:val="28"/>
          <w:lang w:eastAsia="ru-RU"/>
        </w:rPr>
        <w:t>Подосиновского</w:t>
      </w:r>
      <w:proofErr w:type="spellEnd"/>
      <w:r w:rsidRPr="00E77FC7">
        <w:rPr>
          <w:rFonts w:eastAsia="Times New Roman"/>
          <w:bCs/>
          <w:kern w:val="0"/>
          <w:sz w:val="28"/>
          <w:szCs w:val="28"/>
          <w:lang w:eastAsia="ru-RU"/>
        </w:rPr>
        <w:t xml:space="preserve"> района Кировской области</w:t>
      </w:r>
      <w:r w:rsidRPr="00E77FC7">
        <w:rPr>
          <w:rFonts w:eastAsia="Times New Roman"/>
          <w:kern w:val="0"/>
          <w:sz w:val="28"/>
          <w:szCs w:val="28"/>
          <w:lang w:eastAsia="ru-RU"/>
        </w:rPr>
        <w:t>, указанными в пункте 3.6 настоящего Положения.</w:t>
      </w:r>
    </w:p>
    <w:p w:rsidR="00E77FC7" w:rsidRPr="00E77FC7" w:rsidRDefault="00E77FC7" w:rsidP="00E77FC7">
      <w:pPr>
        <w:suppressAutoHyphens w:val="0"/>
        <w:autoSpaceDE w:val="0"/>
        <w:adjustRightInd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77FC7">
        <w:rPr>
          <w:rFonts w:eastAsia="Times New Roman"/>
          <w:kern w:val="0"/>
          <w:sz w:val="28"/>
          <w:szCs w:val="28"/>
          <w:lang w:eastAsia="ru-RU"/>
        </w:rPr>
        <w:t xml:space="preserve">3.12. </w:t>
      </w:r>
      <w:proofErr w:type="gramStart"/>
      <w:r w:rsidRPr="00E77FC7">
        <w:rPr>
          <w:rFonts w:eastAsia="Times New Roman"/>
          <w:kern w:val="0"/>
          <w:sz w:val="28"/>
          <w:szCs w:val="28"/>
          <w:lang w:eastAsia="ru-RU"/>
        </w:rPr>
        <w:t xml:space="preserve">Уполномоченный орган в течение 5 рабочих дней с даты окончания согласования проекта дополнительного соглашения обеспечивает подписание главой муниципального образования </w:t>
      </w:r>
      <w:proofErr w:type="spellStart"/>
      <w:r w:rsidRPr="00E77FC7">
        <w:rPr>
          <w:rFonts w:eastAsia="Times New Roman"/>
          <w:bCs/>
          <w:kern w:val="0"/>
          <w:sz w:val="28"/>
          <w:szCs w:val="28"/>
          <w:lang w:eastAsia="ru-RU"/>
        </w:rPr>
        <w:t>Подосиновский</w:t>
      </w:r>
      <w:proofErr w:type="spellEnd"/>
      <w:r w:rsidRPr="00E77FC7">
        <w:rPr>
          <w:rFonts w:eastAsia="Times New Roman"/>
          <w:bCs/>
          <w:kern w:val="0"/>
          <w:sz w:val="28"/>
          <w:szCs w:val="28"/>
          <w:lang w:eastAsia="ru-RU"/>
        </w:rPr>
        <w:t xml:space="preserve"> муниципальный район Кировской области</w:t>
      </w:r>
      <w:r w:rsidRPr="00E77FC7">
        <w:rPr>
          <w:rFonts w:eastAsia="Times New Roman"/>
          <w:kern w:val="0"/>
          <w:sz w:val="28"/>
          <w:szCs w:val="28"/>
          <w:lang w:eastAsia="ru-RU"/>
        </w:rPr>
        <w:t xml:space="preserve"> документов, указанных в абзацах третьем – пятом подпункта 3.11.1 настоящего Положения, и направляет их заявителю с приложением копии распоряжения Администрации </w:t>
      </w:r>
      <w:proofErr w:type="spellStart"/>
      <w:r w:rsidRPr="00E77FC7">
        <w:rPr>
          <w:rFonts w:eastAsia="Times New Roman"/>
          <w:bCs/>
          <w:kern w:val="0"/>
          <w:sz w:val="28"/>
          <w:szCs w:val="28"/>
          <w:lang w:eastAsia="ru-RU"/>
        </w:rPr>
        <w:t>Подосиновского</w:t>
      </w:r>
      <w:proofErr w:type="spellEnd"/>
      <w:r w:rsidRPr="00E77FC7">
        <w:rPr>
          <w:rFonts w:eastAsia="Times New Roman"/>
          <w:bCs/>
          <w:kern w:val="0"/>
          <w:sz w:val="28"/>
          <w:szCs w:val="28"/>
          <w:lang w:eastAsia="ru-RU"/>
        </w:rPr>
        <w:t xml:space="preserve"> района Кировской области</w:t>
      </w:r>
      <w:r w:rsidRPr="00E77FC7">
        <w:rPr>
          <w:rFonts w:eastAsia="Times New Roman"/>
          <w:i/>
          <w:kern w:val="0"/>
          <w:sz w:val="28"/>
          <w:szCs w:val="28"/>
          <w:lang w:eastAsia="ru-RU"/>
        </w:rPr>
        <w:t xml:space="preserve"> </w:t>
      </w:r>
      <w:r w:rsidRPr="00E77FC7">
        <w:rPr>
          <w:rFonts w:eastAsia="Times New Roman"/>
          <w:kern w:val="0"/>
          <w:sz w:val="28"/>
          <w:szCs w:val="28"/>
          <w:lang w:eastAsia="ru-RU"/>
        </w:rPr>
        <w:t>о предоставлении согласия на заключение Соглашения (присоединение к Соглашению).</w:t>
      </w:r>
      <w:proofErr w:type="gramEnd"/>
    </w:p>
    <w:p w:rsidR="00E77FC7" w:rsidRPr="00E77FC7" w:rsidRDefault="00E77FC7" w:rsidP="00E77FC7">
      <w:pPr>
        <w:widowControl/>
        <w:tabs>
          <w:tab w:val="center" w:pos="7143"/>
          <w:tab w:val="right" w:pos="14287"/>
        </w:tabs>
        <w:suppressAutoHyphens w:val="0"/>
        <w:autoSpaceDN/>
        <w:spacing w:before="640" w:line="360" w:lineRule="auto"/>
        <w:ind w:firstLine="0"/>
        <w:jc w:val="center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E77FC7">
        <w:rPr>
          <w:rFonts w:eastAsia="Calibri"/>
          <w:kern w:val="0"/>
          <w:sz w:val="28"/>
          <w:szCs w:val="28"/>
          <w:lang w:eastAsia="en-US"/>
        </w:rPr>
        <w:t>__________</w:t>
      </w:r>
      <w:r w:rsidRPr="00E77FC7">
        <w:rPr>
          <w:rFonts w:ascii="Calibri" w:eastAsia="Calibri" w:hAnsi="Calibri"/>
          <w:kern w:val="0"/>
          <w:sz w:val="22"/>
          <w:szCs w:val="22"/>
          <w:lang w:eastAsia="en-US"/>
        </w:rPr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874"/>
        <w:gridCol w:w="9015"/>
      </w:tblGrid>
      <w:tr w:rsidR="00E77FC7" w:rsidRPr="00E77FC7" w:rsidTr="00334CF8">
        <w:trPr>
          <w:trHeight w:val="1019"/>
        </w:trPr>
        <w:tc>
          <w:tcPr>
            <w:tcW w:w="874" w:type="dxa"/>
            <w:shd w:val="clear" w:color="auto" w:fill="auto"/>
          </w:tcPr>
          <w:p w:rsidR="00E77FC7" w:rsidRPr="00E77FC7" w:rsidRDefault="00E77FC7" w:rsidP="00E77FC7">
            <w:pPr>
              <w:widowControl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015" w:type="dxa"/>
            <w:shd w:val="clear" w:color="auto" w:fill="auto"/>
          </w:tcPr>
          <w:p w:rsidR="00E77FC7" w:rsidRPr="00E77FC7" w:rsidRDefault="00E77FC7" w:rsidP="00E77FC7">
            <w:pPr>
              <w:widowControl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</w:p>
          <w:p w:rsidR="00E77FC7" w:rsidRPr="00E77FC7" w:rsidRDefault="00E77FC7" w:rsidP="00E77FC7">
            <w:pPr>
              <w:widowControl/>
              <w:autoSpaceDN/>
              <w:ind w:firstLine="5884"/>
              <w:jc w:val="left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E77FC7">
              <w:rPr>
                <w:rFonts w:eastAsia="Times New Roman"/>
                <w:kern w:val="0"/>
                <w:sz w:val="28"/>
                <w:szCs w:val="28"/>
                <w:lang w:eastAsia="ar-SA"/>
              </w:rPr>
              <w:t xml:space="preserve">Приложение </w:t>
            </w:r>
          </w:p>
          <w:p w:rsidR="00E77FC7" w:rsidRPr="00E77FC7" w:rsidRDefault="00E77FC7" w:rsidP="00E77FC7">
            <w:pPr>
              <w:widowControl/>
              <w:autoSpaceDN/>
              <w:ind w:firstLine="5884"/>
              <w:jc w:val="left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</w:p>
          <w:p w:rsidR="00E77FC7" w:rsidRPr="00E77FC7" w:rsidRDefault="00E77FC7" w:rsidP="00E77FC7">
            <w:pPr>
              <w:widowControl/>
              <w:autoSpaceDN/>
              <w:spacing w:after="720"/>
              <w:ind w:firstLine="5884"/>
              <w:jc w:val="left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E77FC7">
              <w:rPr>
                <w:rFonts w:eastAsia="Times New Roman"/>
                <w:kern w:val="0"/>
                <w:sz w:val="28"/>
                <w:szCs w:val="28"/>
                <w:lang w:eastAsia="ar-SA"/>
              </w:rPr>
              <w:t>к Положению</w:t>
            </w:r>
          </w:p>
        </w:tc>
      </w:tr>
    </w:tbl>
    <w:p w:rsidR="00E77FC7" w:rsidRPr="00E77FC7" w:rsidRDefault="00E77FC7" w:rsidP="00E77FC7">
      <w:pPr>
        <w:suppressAutoHyphens w:val="0"/>
        <w:autoSpaceDE w:val="0"/>
        <w:adjustRightInd w:val="0"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E77FC7">
        <w:rPr>
          <w:rFonts w:eastAsia="Times New Roman"/>
          <w:b/>
          <w:kern w:val="0"/>
          <w:sz w:val="28"/>
          <w:szCs w:val="28"/>
          <w:lang w:eastAsia="ru-RU"/>
        </w:rPr>
        <w:t>ЗАЯВЛЕНИЕ</w:t>
      </w:r>
    </w:p>
    <w:p w:rsidR="00E77FC7" w:rsidRPr="00E77FC7" w:rsidRDefault="00E77FC7" w:rsidP="00E77FC7">
      <w:pPr>
        <w:suppressAutoHyphens w:val="0"/>
        <w:autoSpaceDE w:val="0"/>
        <w:adjustRightInd w:val="0"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E77FC7">
        <w:rPr>
          <w:rFonts w:eastAsia="Times New Roman"/>
          <w:b/>
          <w:kern w:val="0"/>
          <w:sz w:val="28"/>
          <w:szCs w:val="28"/>
          <w:lang w:eastAsia="ru-RU"/>
        </w:rPr>
        <w:t xml:space="preserve">о получении согласия на заключение соглашения </w:t>
      </w:r>
    </w:p>
    <w:p w:rsidR="00E77FC7" w:rsidRPr="00E77FC7" w:rsidRDefault="00E77FC7" w:rsidP="00E77FC7">
      <w:pPr>
        <w:suppressAutoHyphens w:val="0"/>
        <w:autoSpaceDE w:val="0"/>
        <w:adjustRightInd w:val="0"/>
        <w:ind w:firstLine="0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E77FC7">
        <w:rPr>
          <w:rFonts w:eastAsia="Times New Roman"/>
          <w:b/>
          <w:kern w:val="0"/>
          <w:sz w:val="28"/>
          <w:szCs w:val="28"/>
          <w:lang w:eastAsia="ru-RU"/>
        </w:rPr>
        <w:t xml:space="preserve">(присоединение к соглашению) о защите и поощрении капиталовложений со стороны муниципального образования </w:t>
      </w:r>
      <w:proofErr w:type="spellStart"/>
      <w:r w:rsidRPr="00E77FC7">
        <w:rPr>
          <w:rFonts w:eastAsia="Times New Roman"/>
          <w:b/>
          <w:bCs/>
          <w:kern w:val="0"/>
          <w:sz w:val="28"/>
          <w:szCs w:val="28"/>
          <w:lang w:eastAsia="ru-RU"/>
        </w:rPr>
        <w:t>Подосиновский</w:t>
      </w:r>
      <w:proofErr w:type="spellEnd"/>
      <w:r w:rsidRPr="00E77FC7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 муниципальный район Кировской области</w:t>
      </w:r>
    </w:p>
    <w:p w:rsidR="00E77FC7" w:rsidRPr="00E77FC7" w:rsidRDefault="00E77FC7" w:rsidP="00E77FC7">
      <w:pPr>
        <w:suppressAutoHyphens w:val="0"/>
        <w:autoSpaceDE w:val="0"/>
        <w:adjustRightInd w:val="0"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77FC7" w:rsidRPr="00E77FC7" w:rsidRDefault="00E77FC7" w:rsidP="00E77FC7">
      <w:pPr>
        <w:suppressAutoHyphens w:val="0"/>
        <w:autoSpaceDE w:val="0"/>
        <w:adjustRightInd w:val="0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E77FC7">
        <w:rPr>
          <w:rFonts w:eastAsia="Times New Roman"/>
          <w:kern w:val="0"/>
          <w:sz w:val="28"/>
          <w:szCs w:val="28"/>
          <w:lang w:eastAsia="ru-RU"/>
        </w:rPr>
        <w:t>_________________________________________________________________</w:t>
      </w:r>
    </w:p>
    <w:p w:rsidR="00E77FC7" w:rsidRPr="00E77FC7" w:rsidRDefault="00E77FC7" w:rsidP="00E77FC7">
      <w:pPr>
        <w:suppressAutoHyphens w:val="0"/>
        <w:autoSpaceDE w:val="0"/>
        <w:adjustRightInd w:val="0"/>
        <w:ind w:firstLine="0"/>
        <w:rPr>
          <w:rFonts w:eastAsia="Times New Roman"/>
          <w:kern w:val="0"/>
          <w:sz w:val="20"/>
          <w:lang w:eastAsia="ru-RU"/>
        </w:rPr>
      </w:pPr>
      <w:r w:rsidRPr="00E77FC7">
        <w:rPr>
          <w:rFonts w:eastAsia="Times New Roman"/>
          <w:kern w:val="0"/>
          <w:sz w:val="20"/>
          <w:lang w:eastAsia="ru-RU"/>
        </w:rPr>
        <w:t xml:space="preserve">           </w:t>
      </w:r>
      <w:proofErr w:type="gramStart"/>
      <w:r w:rsidRPr="00E77FC7">
        <w:rPr>
          <w:rFonts w:eastAsia="Times New Roman"/>
          <w:kern w:val="0"/>
          <w:sz w:val="20"/>
          <w:lang w:eastAsia="ru-RU"/>
        </w:rPr>
        <w:t>(полное наименование заявителя (организации, реализующей инвестиционный проект)</w:t>
      </w:r>
      <w:proofErr w:type="gramEnd"/>
    </w:p>
    <w:p w:rsidR="00E77FC7" w:rsidRPr="00E77FC7" w:rsidRDefault="00E77FC7" w:rsidP="00E77FC7">
      <w:pPr>
        <w:suppressAutoHyphens w:val="0"/>
        <w:autoSpaceDE w:val="0"/>
        <w:adjustRightInd w:val="0"/>
        <w:spacing w:line="36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E77FC7" w:rsidRPr="00E77FC7" w:rsidRDefault="00E77FC7" w:rsidP="00E77FC7">
      <w:pPr>
        <w:suppressAutoHyphens w:val="0"/>
        <w:autoSpaceDE w:val="0"/>
        <w:adjustRightInd w:val="0"/>
        <w:ind w:firstLine="0"/>
        <w:rPr>
          <w:rFonts w:ascii="Courier New" w:eastAsia="Times New Roman" w:hAnsi="Courier New" w:cs="Courier New"/>
          <w:kern w:val="0"/>
          <w:sz w:val="20"/>
          <w:lang w:eastAsia="ru-RU"/>
        </w:rPr>
      </w:pPr>
      <w:r w:rsidRPr="00E77FC7">
        <w:rPr>
          <w:rFonts w:eastAsia="Times New Roman"/>
          <w:kern w:val="0"/>
          <w:sz w:val="28"/>
          <w:szCs w:val="28"/>
          <w:lang w:eastAsia="ru-RU"/>
        </w:rPr>
        <w:t>в лице</w:t>
      </w:r>
      <w:r w:rsidRPr="00E77FC7">
        <w:rPr>
          <w:rFonts w:ascii="Courier New" w:eastAsia="Times New Roman" w:hAnsi="Courier New" w:cs="Courier New"/>
          <w:kern w:val="0"/>
          <w:sz w:val="20"/>
          <w:lang w:eastAsia="ru-RU"/>
        </w:rPr>
        <w:t xml:space="preserve"> ___________________________________________________________________</w:t>
      </w:r>
      <w:r w:rsidRPr="00E77FC7">
        <w:rPr>
          <w:rFonts w:eastAsia="Times New Roman"/>
          <w:kern w:val="0"/>
          <w:sz w:val="28"/>
          <w:szCs w:val="28"/>
          <w:lang w:eastAsia="ru-RU"/>
        </w:rPr>
        <w:t>,</w:t>
      </w:r>
    </w:p>
    <w:p w:rsidR="00E77FC7" w:rsidRPr="00E77FC7" w:rsidRDefault="00E77FC7" w:rsidP="00E77FC7">
      <w:pPr>
        <w:suppressAutoHyphens w:val="0"/>
        <w:autoSpaceDE w:val="0"/>
        <w:adjustRightInd w:val="0"/>
        <w:ind w:firstLine="0"/>
        <w:rPr>
          <w:rFonts w:eastAsia="Times New Roman"/>
          <w:kern w:val="0"/>
          <w:sz w:val="20"/>
          <w:lang w:eastAsia="ru-RU"/>
        </w:rPr>
      </w:pPr>
      <w:r w:rsidRPr="00E77FC7">
        <w:rPr>
          <w:rFonts w:eastAsia="Times New Roman"/>
          <w:kern w:val="0"/>
          <w:sz w:val="20"/>
          <w:lang w:eastAsia="ru-RU"/>
        </w:rPr>
        <w:t xml:space="preserve">                       (должность, фамилия, имя, отчество (последнее – при наличии) уполномоченного лица)</w:t>
      </w:r>
    </w:p>
    <w:p w:rsidR="00E77FC7" w:rsidRPr="00E77FC7" w:rsidRDefault="00E77FC7" w:rsidP="00E77FC7">
      <w:pPr>
        <w:suppressAutoHyphens w:val="0"/>
        <w:autoSpaceDE w:val="0"/>
        <w:adjustRightInd w:val="0"/>
        <w:spacing w:line="36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E77FC7" w:rsidRPr="00E77FC7" w:rsidRDefault="00E77FC7" w:rsidP="00E77FC7">
      <w:pPr>
        <w:suppressAutoHyphens w:val="0"/>
        <w:autoSpaceDE w:val="0"/>
        <w:adjustRightInd w:val="0"/>
        <w:ind w:firstLine="0"/>
        <w:rPr>
          <w:rFonts w:ascii="Courier New" w:eastAsia="Times New Roman" w:hAnsi="Courier New" w:cs="Courier New"/>
          <w:kern w:val="0"/>
          <w:sz w:val="20"/>
          <w:lang w:eastAsia="ru-RU"/>
        </w:rPr>
      </w:pPr>
      <w:proofErr w:type="gramStart"/>
      <w:r w:rsidRPr="00E77FC7">
        <w:rPr>
          <w:rFonts w:eastAsia="Times New Roman"/>
          <w:kern w:val="0"/>
          <w:sz w:val="28"/>
          <w:szCs w:val="28"/>
          <w:lang w:eastAsia="ru-RU"/>
        </w:rPr>
        <w:t>действующего</w:t>
      </w:r>
      <w:proofErr w:type="gramEnd"/>
      <w:r w:rsidRPr="00E77FC7">
        <w:rPr>
          <w:rFonts w:eastAsia="Times New Roman"/>
          <w:kern w:val="0"/>
          <w:sz w:val="28"/>
          <w:szCs w:val="28"/>
          <w:lang w:eastAsia="ru-RU"/>
        </w:rPr>
        <w:t xml:space="preserve"> на основании</w:t>
      </w:r>
      <w:r w:rsidRPr="00E77FC7">
        <w:rPr>
          <w:rFonts w:ascii="Courier New" w:eastAsia="Times New Roman" w:hAnsi="Courier New" w:cs="Courier New"/>
          <w:kern w:val="0"/>
          <w:sz w:val="20"/>
          <w:lang w:eastAsia="ru-RU"/>
        </w:rPr>
        <w:t xml:space="preserve"> </w:t>
      </w:r>
      <w:r w:rsidRPr="00E77FC7">
        <w:rPr>
          <w:rFonts w:eastAsia="Times New Roman"/>
          <w:kern w:val="0"/>
          <w:sz w:val="28"/>
          <w:szCs w:val="28"/>
          <w:lang w:eastAsia="ru-RU"/>
        </w:rPr>
        <w:t>________________________________________,</w:t>
      </w:r>
    </w:p>
    <w:p w:rsidR="00E77FC7" w:rsidRPr="00E77FC7" w:rsidRDefault="00E77FC7" w:rsidP="00E77FC7">
      <w:pPr>
        <w:suppressAutoHyphens w:val="0"/>
        <w:autoSpaceDE w:val="0"/>
        <w:adjustRightInd w:val="0"/>
        <w:ind w:firstLine="0"/>
        <w:jc w:val="center"/>
        <w:rPr>
          <w:rFonts w:eastAsia="Times New Roman"/>
          <w:kern w:val="0"/>
          <w:sz w:val="20"/>
          <w:lang w:eastAsia="ru-RU"/>
        </w:rPr>
      </w:pPr>
      <w:r w:rsidRPr="00E77FC7">
        <w:rPr>
          <w:rFonts w:eastAsia="Times New Roman"/>
          <w:kern w:val="0"/>
          <w:sz w:val="20"/>
          <w:lang w:eastAsia="ru-RU"/>
        </w:rPr>
        <w:t xml:space="preserve">                                                       </w:t>
      </w:r>
      <w:proofErr w:type="gramStart"/>
      <w:r w:rsidRPr="00E77FC7">
        <w:rPr>
          <w:rFonts w:eastAsia="Times New Roman"/>
          <w:kern w:val="0"/>
          <w:sz w:val="20"/>
          <w:lang w:eastAsia="ru-RU"/>
        </w:rPr>
        <w:t>(устав, доверенность, приказ или иной документ,</w:t>
      </w:r>
      <w:proofErr w:type="gramEnd"/>
    </w:p>
    <w:p w:rsidR="00E77FC7" w:rsidRPr="00E77FC7" w:rsidRDefault="00E77FC7" w:rsidP="00E77FC7">
      <w:pPr>
        <w:suppressAutoHyphens w:val="0"/>
        <w:autoSpaceDE w:val="0"/>
        <w:adjustRightInd w:val="0"/>
        <w:ind w:firstLine="0"/>
        <w:jc w:val="center"/>
        <w:rPr>
          <w:rFonts w:eastAsia="Times New Roman"/>
          <w:kern w:val="0"/>
          <w:sz w:val="20"/>
          <w:lang w:eastAsia="ru-RU"/>
        </w:rPr>
      </w:pPr>
      <w:r w:rsidRPr="00E77FC7">
        <w:rPr>
          <w:rFonts w:eastAsia="Times New Roman"/>
          <w:kern w:val="0"/>
          <w:sz w:val="20"/>
          <w:lang w:eastAsia="ru-RU"/>
        </w:rPr>
        <w:t xml:space="preserve">                                                     </w:t>
      </w:r>
      <w:proofErr w:type="gramStart"/>
      <w:r w:rsidRPr="00E77FC7">
        <w:rPr>
          <w:rFonts w:eastAsia="Times New Roman"/>
          <w:kern w:val="0"/>
          <w:sz w:val="20"/>
          <w:lang w:eastAsia="ru-RU"/>
        </w:rPr>
        <w:t>удостоверяющий</w:t>
      </w:r>
      <w:proofErr w:type="gramEnd"/>
      <w:r w:rsidRPr="00E77FC7">
        <w:rPr>
          <w:rFonts w:eastAsia="Times New Roman"/>
          <w:kern w:val="0"/>
          <w:sz w:val="20"/>
          <w:lang w:eastAsia="ru-RU"/>
        </w:rPr>
        <w:t xml:space="preserve"> полномочия)</w:t>
      </w:r>
    </w:p>
    <w:p w:rsidR="00E77FC7" w:rsidRPr="00E77FC7" w:rsidRDefault="00E77FC7" w:rsidP="00E77FC7">
      <w:pPr>
        <w:suppressAutoHyphens w:val="0"/>
        <w:autoSpaceDE w:val="0"/>
        <w:adjustRightInd w:val="0"/>
        <w:spacing w:line="36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E77FC7" w:rsidRPr="00E77FC7" w:rsidRDefault="00E77FC7" w:rsidP="00E77FC7">
      <w:pPr>
        <w:suppressAutoHyphens w:val="0"/>
        <w:autoSpaceDE w:val="0"/>
        <w:adjustRightInd w:val="0"/>
        <w:spacing w:line="360" w:lineRule="auto"/>
        <w:ind w:firstLine="0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E77FC7">
        <w:rPr>
          <w:rFonts w:eastAsia="Times New Roman"/>
          <w:kern w:val="0"/>
          <w:sz w:val="28"/>
          <w:szCs w:val="28"/>
          <w:lang w:eastAsia="ru-RU"/>
        </w:rPr>
        <w:t xml:space="preserve">просит подтвердить согласие муниципального образования </w:t>
      </w:r>
      <w:proofErr w:type="spellStart"/>
      <w:r w:rsidRPr="00E77FC7">
        <w:rPr>
          <w:rFonts w:eastAsia="Times New Roman"/>
          <w:bCs/>
          <w:kern w:val="0"/>
          <w:sz w:val="28"/>
          <w:szCs w:val="28"/>
          <w:lang w:eastAsia="ru-RU"/>
        </w:rPr>
        <w:t>Подосиновский</w:t>
      </w:r>
      <w:proofErr w:type="spellEnd"/>
      <w:r w:rsidRPr="00E77FC7">
        <w:rPr>
          <w:rFonts w:eastAsia="Times New Roman"/>
          <w:bCs/>
          <w:kern w:val="0"/>
          <w:sz w:val="28"/>
          <w:szCs w:val="28"/>
          <w:lang w:eastAsia="ru-RU"/>
        </w:rPr>
        <w:t xml:space="preserve"> муниципальный район Кировской области</w:t>
      </w:r>
      <w:r w:rsidRPr="00E77FC7">
        <w:rPr>
          <w:rFonts w:eastAsia="Times New Roman"/>
          <w:kern w:val="0"/>
          <w:sz w:val="28"/>
          <w:szCs w:val="28"/>
          <w:lang w:eastAsia="ru-RU"/>
        </w:rPr>
        <w:t xml:space="preserve"> на заключение соглашения о защите и поощрении капиталовложений со стороны муниципального образования </w:t>
      </w:r>
      <w:proofErr w:type="spellStart"/>
      <w:r w:rsidRPr="00E77FC7">
        <w:rPr>
          <w:rFonts w:eastAsia="Times New Roman"/>
          <w:bCs/>
          <w:kern w:val="0"/>
          <w:sz w:val="28"/>
          <w:szCs w:val="28"/>
          <w:lang w:eastAsia="ru-RU"/>
        </w:rPr>
        <w:t>Подосиновский</w:t>
      </w:r>
      <w:proofErr w:type="spellEnd"/>
      <w:r w:rsidRPr="00E77FC7">
        <w:rPr>
          <w:rFonts w:eastAsia="Times New Roman"/>
          <w:bCs/>
          <w:kern w:val="0"/>
          <w:sz w:val="28"/>
          <w:szCs w:val="28"/>
          <w:lang w:eastAsia="ru-RU"/>
        </w:rPr>
        <w:t xml:space="preserve"> муниципальный район Кировской области</w:t>
      </w:r>
      <w:r w:rsidRPr="00E77FC7">
        <w:rPr>
          <w:rFonts w:eastAsia="Times New Roman"/>
          <w:kern w:val="0"/>
          <w:sz w:val="28"/>
          <w:szCs w:val="28"/>
          <w:lang w:eastAsia="ru-RU"/>
        </w:rPr>
        <w:t xml:space="preserve"> для реализации инвестиционного проекта</w:t>
      </w:r>
      <w:r w:rsidRPr="00E77FC7">
        <w:rPr>
          <w:rFonts w:ascii="Courier New" w:eastAsia="Times New Roman" w:hAnsi="Courier New" w:cs="Courier New"/>
          <w:kern w:val="0"/>
          <w:sz w:val="20"/>
          <w:lang w:eastAsia="ru-RU"/>
        </w:rPr>
        <w:t xml:space="preserve"> </w:t>
      </w:r>
      <w:r w:rsidRPr="00E77FC7">
        <w:rPr>
          <w:rFonts w:eastAsia="Times New Roman"/>
          <w:kern w:val="0"/>
          <w:sz w:val="28"/>
          <w:szCs w:val="28"/>
          <w:lang w:eastAsia="ru-RU"/>
        </w:rPr>
        <w:t>_____________________________ _________________________________________________________________</w:t>
      </w:r>
    </w:p>
    <w:p w:rsidR="00E77FC7" w:rsidRPr="00E77FC7" w:rsidRDefault="00E77FC7" w:rsidP="00E77FC7">
      <w:pPr>
        <w:suppressAutoHyphens w:val="0"/>
        <w:autoSpaceDE w:val="0"/>
        <w:adjustRightInd w:val="0"/>
        <w:ind w:firstLine="0"/>
        <w:jc w:val="center"/>
        <w:rPr>
          <w:rFonts w:eastAsia="Times New Roman"/>
          <w:kern w:val="0"/>
          <w:sz w:val="20"/>
          <w:lang w:eastAsia="ru-RU"/>
        </w:rPr>
      </w:pPr>
      <w:r w:rsidRPr="00E77FC7">
        <w:rPr>
          <w:rFonts w:eastAsia="Times New Roman"/>
          <w:kern w:val="0"/>
          <w:sz w:val="20"/>
          <w:lang w:eastAsia="ru-RU"/>
        </w:rPr>
        <w:t xml:space="preserve">(наименование инвестиционного проекта) </w:t>
      </w:r>
    </w:p>
    <w:p w:rsidR="00E77FC7" w:rsidRPr="00E77FC7" w:rsidRDefault="00E77FC7" w:rsidP="00E77FC7">
      <w:pPr>
        <w:suppressAutoHyphens w:val="0"/>
        <w:autoSpaceDE w:val="0"/>
        <w:adjustRightInd w:val="0"/>
        <w:spacing w:line="36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E77FC7">
        <w:rPr>
          <w:rFonts w:eastAsia="Times New Roman"/>
          <w:kern w:val="0"/>
          <w:sz w:val="28"/>
          <w:szCs w:val="28"/>
          <w:lang w:eastAsia="ru-RU"/>
        </w:rPr>
        <w:t>(далее –  проект).</w:t>
      </w:r>
    </w:p>
    <w:p w:rsidR="00E77FC7" w:rsidRPr="00E77FC7" w:rsidRDefault="00E77FC7" w:rsidP="00E77FC7">
      <w:pPr>
        <w:suppressAutoHyphens w:val="0"/>
        <w:autoSpaceDE w:val="0"/>
        <w:adjustRightInd w:val="0"/>
        <w:spacing w:line="360" w:lineRule="auto"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E77FC7">
        <w:rPr>
          <w:rFonts w:eastAsia="Times New Roman"/>
          <w:kern w:val="0"/>
          <w:sz w:val="28"/>
          <w:szCs w:val="28"/>
          <w:lang w:eastAsia="ru-RU"/>
        </w:rPr>
        <w:t>I. Сведения об организации, реализующей проект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528"/>
        <w:gridCol w:w="3288"/>
      </w:tblGrid>
      <w:tr w:rsidR="00E77FC7" w:rsidRPr="00E77FC7" w:rsidTr="00334CF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57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E77FC7">
              <w:rPr>
                <w:rFonts w:eastAsia="Times New Roman"/>
                <w:kern w:val="0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E77FC7" w:rsidRPr="00E77FC7" w:rsidTr="00334CF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57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E77FC7">
              <w:rPr>
                <w:rFonts w:eastAsia="Times New Roman"/>
                <w:kern w:val="0"/>
                <w:szCs w:val="24"/>
                <w:lang w:eastAsia="ru-RU"/>
              </w:rPr>
              <w:t>ИНН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E77FC7" w:rsidRPr="00E77FC7" w:rsidTr="00334CF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57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E77FC7">
              <w:rPr>
                <w:rFonts w:eastAsia="Times New Roman"/>
                <w:kern w:val="0"/>
                <w:szCs w:val="24"/>
                <w:lang w:eastAsia="ru-RU"/>
              </w:rPr>
              <w:t>ОГРН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E77FC7" w:rsidRPr="00E77FC7" w:rsidTr="00334CF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57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E77FC7">
              <w:rPr>
                <w:rFonts w:eastAsia="Times New Roman"/>
                <w:kern w:val="0"/>
                <w:szCs w:val="24"/>
                <w:lang w:eastAsia="ru-RU"/>
              </w:rPr>
              <w:t>КПП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E77FC7" w:rsidRPr="00E77FC7" w:rsidTr="00334CF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57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E77FC7">
              <w:rPr>
                <w:rFonts w:eastAsia="Times New Roman"/>
                <w:kern w:val="0"/>
                <w:szCs w:val="24"/>
                <w:lang w:eastAsia="ru-RU"/>
              </w:rPr>
              <w:t>ОКПО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E77FC7" w:rsidRPr="00E77FC7" w:rsidTr="00334CF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57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E77FC7">
              <w:rPr>
                <w:rFonts w:eastAsia="Times New Roman"/>
                <w:kern w:val="0"/>
                <w:szCs w:val="24"/>
                <w:lang w:eastAsia="ru-RU"/>
              </w:rPr>
              <w:t>ОКВЭД (основной)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E77FC7" w:rsidRPr="00E77FC7" w:rsidTr="00334CF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57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E77FC7">
              <w:rPr>
                <w:rFonts w:eastAsia="Times New Roman"/>
                <w:kern w:val="0"/>
                <w:szCs w:val="24"/>
                <w:lang w:eastAsia="ru-RU"/>
              </w:rPr>
              <w:t>Размер уставного капитала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E77FC7" w:rsidRPr="00E77FC7" w:rsidTr="00334CF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57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E77FC7">
              <w:rPr>
                <w:rFonts w:eastAsia="Times New Roman"/>
                <w:kern w:val="0"/>
                <w:szCs w:val="24"/>
                <w:lang w:eastAsia="ru-RU"/>
              </w:rPr>
              <w:t>Адрес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E77FC7" w:rsidRPr="00E77FC7" w:rsidTr="00334CF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57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E77FC7">
              <w:rPr>
                <w:rFonts w:eastAsia="Times New Roman"/>
                <w:kern w:val="0"/>
                <w:szCs w:val="24"/>
                <w:lang w:eastAsia="ru-RU"/>
              </w:rPr>
              <w:t>Адрес электронной почты уполномоченного лица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E77FC7" w:rsidRPr="00E77FC7" w:rsidTr="00334CF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57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E77FC7">
              <w:rPr>
                <w:rFonts w:eastAsia="Times New Roman"/>
                <w:kern w:val="0"/>
                <w:szCs w:val="24"/>
                <w:lang w:eastAsia="ru-RU"/>
              </w:rPr>
              <w:t>Телефон уполномоченного лица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E77FC7" w:rsidRPr="00E77FC7" w:rsidTr="00334CF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57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E77FC7">
              <w:rPr>
                <w:rFonts w:eastAsia="Times New Roman"/>
                <w:kern w:val="0"/>
                <w:szCs w:val="24"/>
                <w:lang w:eastAsia="ru-RU"/>
              </w:rPr>
              <w:t>Проектная компания (да/нет)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E77FC7" w:rsidRPr="00E77FC7" w:rsidTr="00334CF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57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E77FC7">
              <w:rPr>
                <w:rFonts w:eastAsia="Times New Roman"/>
                <w:kern w:val="0"/>
                <w:szCs w:val="24"/>
                <w:lang w:eastAsia="ru-RU"/>
              </w:rPr>
              <w:t xml:space="preserve">Наличие ранее заключенного соглашения о защите и поощрении капиталовложений, дополнительных соглашений к нему, по которому администрация </w:t>
            </w:r>
            <w:proofErr w:type="spellStart"/>
            <w:r w:rsidRPr="00E77FC7">
              <w:rPr>
                <w:rFonts w:eastAsia="Times New Roman"/>
                <w:kern w:val="0"/>
                <w:szCs w:val="24"/>
                <w:lang w:eastAsia="ru-RU"/>
              </w:rPr>
              <w:t>Подосиновского</w:t>
            </w:r>
            <w:proofErr w:type="spellEnd"/>
            <w:r w:rsidRPr="00E77FC7">
              <w:rPr>
                <w:rFonts w:eastAsia="Times New Roman"/>
                <w:kern w:val="0"/>
                <w:szCs w:val="24"/>
                <w:lang w:eastAsia="ru-RU"/>
              </w:rPr>
              <w:t xml:space="preserve"> района Кировской области  ранее не являлась стороной (да/нет)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E77FC7" w:rsidRPr="00E77FC7" w:rsidTr="00334CF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57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E77FC7">
              <w:rPr>
                <w:rFonts w:eastAsia="Times New Roman"/>
                <w:kern w:val="0"/>
                <w:szCs w:val="24"/>
                <w:lang w:eastAsia="ru-RU"/>
              </w:rPr>
              <w:t>Участник внешнеэкономической деятельности (да или 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</w:tbl>
    <w:p w:rsidR="00E77FC7" w:rsidRPr="00E77FC7" w:rsidRDefault="00E77FC7" w:rsidP="00E77FC7">
      <w:pPr>
        <w:suppressAutoHyphens w:val="0"/>
        <w:autoSpaceDE w:val="0"/>
        <w:adjustRightInd w:val="0"/>
        <w:spacing w:line="360" w:lineRule="auto"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E77FC7">
        <w:rPr>
          <w:rFonts w:eastAsia="Times New Roman"/>
          <w:kern w:val="0"/>
          <w:sz w:val="28"/>
          <w:szCs w:val="28"/>
          <w:lang w:eastAsia="ru-RU"/>
        </w:rPr>
        <w:t>II. Сведения об инвестиционном проекте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506"/>
        <w:gridCol w:w="3288"/>
      </w:tblGrid>
      <w:tr w:rsidR="00E77FC7" w:rsidRPr="00E77FC7" w:rsidTr="00334C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77FC7">
              <w:rPr>
                <w:rFonts w:eastAsia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57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E77FC7">
              <w:rPr>
                <w:rFonts w:eastAsia="Times New Roman"/>
                <w:kern w:val="0"/>
                <w:szCs w:val="24"/>
                <w:lang w:eastAsia="ru-RU"/>
              </w:rPr>
              <w:t>Наименование и общая характеристика проекта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E77FC7" w:rsidRPr="00E77FC7" w:rsidTr="00334C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77FC7">
              <w:rPr>
                <w:rFonts w:eastAsia="Times New Roman"/>
                <w:kern w:val="0"/>
                <w:szCs w:val="24"/>
                <w:lang w:eastAsia="ru-RU"/>
              </w:rPr>
              <w:t>2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57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E77FC7">
              <w:rPr>
                <w:rFonts w:eastAsia="Times New Roman"/>
                <w:kern w:val="0"/>
                <w:szCs w:val="24"/>
                <w:lang w:eastAsia="ru-RU"/>
              </w:rPr>
              <w:t>Сфера экономики (вид деятельности), в которой реализуется проект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E77FC7" w:rsidRPr="00E77FC7" w:rsidTr="00334C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57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E77FC7">
              <w:rPr>
                <w:rFonts w:eastAsia="Times New Roman"/>
                <w:kern w:val="0"/>
                <w:szCs w:val="24"/>
                <w:lang w:eastAsia="ru-RU"/>
              </w:rPr>
              <w:t>Общий срок и этапы реализации проекта, а также сроки реализации каждого этапа*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E77FC7" w:rsidRPr="00E77FC7" w:rsidTr="00334C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77FC7">
              <w:rPr>
                <w:rFonts w:eastAsia="Times New Roman"/>
                <w:kern w:val="0"/>
                <w:szCs w:val="24"/>
                <w:lang w:eastAsia="ru-RU"/>
              </w:rPr>
              <w:t>4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57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E77FC7">
              <w:rPr>
                <w:rFonts w:eastAsia="Times New Roman"/>
                <w:kern w:val="0"/>
                <w:szCs w:val="24"/>
                <w:lang w:eastAsia="ru-RU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E77FC7" w:rsidRPr="00E77FC7" w:rsidTr="00334C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77FC7">
              <w:rPr>
                <w:rFonts w:eastAsia="Times New Roman"/>
                <w:kern w:val="0"/>
                <w:szCs w:val="24"/>
                <w:lang w:eastAsia="ru-RU"/>
              </w:rPr>
              <w:t>5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57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E77FC7">
              <w:rPr>
                <w:rFonts w:eastAsia="Times New Roman"/>
                <w:kern w:val="0"/>
                <w:szCs w:val="24"/>
                <w:lang w:eastAsia="ru-RU"/>
              </w:rPr>
              <w:t>Участие Российской Федерации в соглашении (да или 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E77FC7" w:rsidRPr="00E77FC7" w:rsidTr="00334C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77FC7">
              <w:rPr>
                <w:rFonts w:eastAsia="Times New Roman"/>
                <w:kern w:val="0"/>
                <w:szCs w:val="24"/>
                <w:lang w:eastAsia="ru-RU"/>
              </w:rPr>
              <w:t>6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57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E77FC7">
              <w:rPr>
                <w:rFonts w:eastAsia="Times New Roman"/>
                <w:kern w:val="0"/>
                <w:szCs w:val="24"/>
                <w:lang w:eastAsia="ru-RU"/>
              </w:rPr>
              <w:t>Участие в соглашении муниципального образования (муниципальных образований) (да/нет, если да, указываются муниципальные образования)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E77FC7" w:rsidRPr="00E77FC7" w:rsidTr="00334C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77FC7">
              <w:rPr>
                <w:rFonts w:eastAsia="Times New Roman"/>
                <w:kern w:val="0"/>
                <w:szCs w:val="24"/>
                <w:lang w:eastAsia="ru-RU"/>
              </w:rPr>
              <w:t>7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57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E77FC7">
              <w:rPr>
                <w:rFonts w:eastAsia="Times New Roman"/>
                <w:kern w:val="0"/>
                <w:szCs w:val="24"/>
                <w:lang w:eastAsia="ru-RU"/>
              </w:rPr>
              <w:t>Дата принятия решения уполномоченного органа заявителя об осуществлении проекта, в том числе об определении объема капитальных вложений (расходов), или решения об утверждении бюджета на капитальные вложения (расходы)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E77FC7" w:rsidRPr="00E77FC7" w:rsidTr="00334C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77FC7">
              <w:rPr>
                <w:rFonts w:eastAsia="Times New Roman"/>
                <w:kern w:val="0"/>
                <w:szCs w:val="24"/>
                <w:lang w:eastAsia="ru-RU"/>
              </w:rPr>
              <w:t>8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57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E77FC7">
              <w:rPr>
                <w:rFonts w:eastAsia="Times New Roman"/>
                <w:kern w:val="0"/>
                <w:szCs w:val="24"/>
                <w:lang w:eastAsia="ru-RU"/>
              </w:rPr>
              <w:t>Планируемая дата окончания реализации проекта (завершения стадии эксплуатации)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E77FC7" w:rsidRPr="00E77FC7" w:rsidTr="00334C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77FC7">
              <w:rPr>
                <w:rFonts w:eastAsia="Times New Roman"/>
                <w:kern w:val="0"/>
                <w:szCs w:val="24"/>
                <w:lang w:eastAsia="ru-RU"/>
              </w:rPr>
              <w:t>9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57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E77FC7">
              <w:rPr>
                <w:rFonts w:eastAsia="Times New Roman"/>
                <w:kern w:val="0"/>
                <w:szCs w:val="24"/>
                <w:lang w:eastAsia="ru-RU"/>
              </w:rPr>
              <w:t>Общий объем капиталовложений, включая осуществленные капиталовложения (руб.)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E77FC7" w:rsidRPr="00E77FC7" w:rsidTr="00334C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77FC7">
              <w:rPr>
                <w:rFonts w:eastAsia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57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E77FC7">
              <w:rPr>
                <w:rFonts w:eastAsia="Times New Roman"/>
                <w:kern w:val="0"/>
                <w:szCs w:val="24"/>
                <w:lang w:eastAsia="ru-RU"/>
              </w:rPr>
              <w:t>Общий объем капитальных вложений (инвестиций) (руб.)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E77FC7" w:rsidRPr="00E77FC7" w:rsidTr="00334C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77FC7">
              <w:rPr>
                <w:rFonts w:eastAsia="Times New Roman"/>
                <w:kern w:val="0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57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E77FC7">
              <w:rPr>
                <w:rFonts w:eastAsia="Times New Roman"/>
                <w:kern w:val="0"/>
                <w:szCs w:val="24"/>
                <w:lang w:eastAsia="ru-RU"/>
              </w:rPr>
              <w:t xml:space="preserve">Прогнозируемый объем налогов и иных обязательных платежей </w:t>
            </w:r>
            <w:proofErr w:type="gramStart"/>
            <w:r w:rsidRPr="00E77FC7">
              <w:rPr>
                <w:rFonts w:eastAsia="Times New Roman"/>
                <w:kern w:val="0"/>
                <w:szCs w:val="24"/>
                <w:lang w:eastAsia="ru-RU"/>
              </w:rPr>
              <w:t>в связи с реализацией проекта из расчета на каждый год реализации проекта в период</w:t>
            </w:r>
            <w:proofErr w:type="gramEnd"/>
            <w:r w:rsidRPr="00E77FC7">
              <w:rPr>
                <w:rFonts w:eastAsia="Times New Roman"/>
                <w:kern w:val="0"/>
                <w:szCs w:val="24"/>
                <w:lang w:eastAsia="ru-RU"/>
              </w:rPr>
              <w:t xml:space="preserve"> действия соглашения (руб.)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E77FC7" w:rsidRPr="00E77FC7" w:rsidTr="00334C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77FC7">
              <w:rPr>
                <w:rFonts w:eastAsia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57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E77FC7">
              <w:rPr>
                <w:rFonts w:eastAsia="Times New Roman"/>
                <w:kern w:val="0"/>
                <w:szCs w:val="24"/>
                <w:lang w:eastAsia="ru-RU"/>
              </w:rPr>
              <w:t>Наличие ходатайства о признании ранее заключенных договоров связанными договорами (да или нет, если да, указываются реквизиты такого ходатайства)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E77FC7" w:rsidRPr="00E77FC7" w:rsidTr="00334C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77FC7">
              <w:rPr>
                <w:rFonts w:eastAsia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57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E77FC7">
              <w:rPr>
                <w:rFonts w:eastAsia="Times New Roman"/>
                <w:kern w:val="0"/>
                <w:szCs w:val="24"/>
                <w:lang w:eastAsia="ru-RU"/>
              </w:rPr>
              <w:t>Объем планируемых к возмещению затрат (по видам), планируемые сроки их возмещения (период), формы возмещения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E77FC7" w:rsidRPr="00E77FC7" w:rsidTr="00334CF8">
        <w:trPr>
          <w:trHeight w:val="21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77FC7">
              <w:rPr>
                <w:rFonts w:eastAsia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57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E77FC7">
              <w:rPr>
                <w:rFonts w:eastAsia="Times New Roman"/>
                <w:kern w:val="0"/>
                <w:szCs w:val="24"/>
                <w:lang w:eastAsia="ru-RU"/>
              </w:rPr>
              <w:t>Новые рабочие места (количество)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E77FC7" w:rsidRPr="00E77FC7" w:rsidTr="00334C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77FC7">
              <w:rPr>
                <w:rFonts w:eastAsia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57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E77FC7">
              <w:rPr>
                <w:rFonts w:eastAsia="Times New Roman"/>
                <w:kern w:val="0"/>
                <w:szCs w:val="24"/>
                <w:lang w:eastAsia="ru-RU"/>
              </w:rPr>
              <w:t>Рабочие места на этапе строительства (количество)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72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</w:tbl>
    <w:p w:rsidR="00E77FC7" w:rsidRPr="00E77FC7" w:rsidRDefault="00E77FC7" w:rsidP="00E77FC7">
      <w:pPr>
        <w:widowControl/>
        <w:autoSpaceDE w:val="0"/>
        <w:adjustRightInd w:val="0"/>
        <w:spacing w:line="360" w:lineRule="auto"/>
        <w:ind w:firstLine="0"/>
        <w:rPr>
          <w:rFonts w:eastAsia="Times New Roman"/>
          <w:kern w:val="0"/>
          <w:sz w:val="28"/>
          <w:szCs w:val="28"/>
          <w:lang w:eastAsia="ar-SA"/>
        </w:rPr>
      </w:pPr>
    </w:p>
    <w:p w:rsidR="00E77FC7" w:rsidRPr="00E77FC7" w:rsidRDefault="00E77FC7" w:rsidP="00E77FC7">
      <w:pPr>
        <w:widowControl/>
        <w:autoSpaceDE w:val="0"/>
        <w:adjustRightInd w:val="0"/>
        <w:spacing w:line="360" w:lineRule="auto"/>
        <w:ind w:firstLine="0"/>
        <w:rPr>
          <w:rFonts w:eastAsia="Times New Roman"/>
          <w:bCs/>
          <w:kern w:val="0"/>
          <w:sz w:val="28"/>
          <w:szCs w:val="28"/>
          <w:lang w:eastAsia="ar-SA"/>
        </w:rPr>
      </w:pPr>
      <w:r w:rsidRPr="00E77FC7">
        <w:rPr>
          <w:rFonts w:eastAsia="Times New Roman"/>
          <w:kern w:val="0"/>
          <w:sz w:val="28"/>
          <w:szCs w:val="28"/>
          <w:lang w:eastAsia="ar-SA"/>
        </w:rPr>
        <w:t>Указанные в настоящем заявлении и прилагаемых документах сведения достоверны.</w:t>
      </w:r>
      <w:r w:rsidRPr="00E77FC7">
        <w:rPr>
          <w:rFonts w:eastAsia="Times New Roman"/>
          <w:bCs/>
          <w:kern w:val="0"/>
          <w:sz w:val="28"/>
          <w:szCs w:val="28"/>
          <w:lang w:eastAsia="ar-SA"/>
        </w:rPr>
        <w:t xml:space="preserve"> За недостоверность представленных сведений заявитель несет ответственность в соответствии с действующим законодательством.</w:t>
      </w:r>
    </w:p>
    <w:p w:rsidR="00E77FC7" w:rsidRPr="00E77FC7" w:rsidRDefault="00E77FC7" w:rsidP="00E77FC7">
      <w:pPr>
        <w:suppressAutoHyphens w:val="0"/>
        <w:autoSpaceDE w:val="0"/>
        <w:adjustRightInd w:val="0"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E77FC7" w:rsidRPr="00E77FC7" w:rsidRDefault="00E77FC7" w:rsidP="00E77FC7">
      <w:pPr>
        <w:suppressAutoHyphens w:val="0"/>
        <w:autoSpaceDE w:val="0"/>
        <w:adjustRightInd w:val="0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E77FC7">
        <w:rPr>
          <w:rFonts w:eastAsia="Times New Roman"/>
          <w:kern w:val="0"/>
          <w:sz w:val="28"/>
          <w:szCs w:val="28"/>
          <w:lang w:eastAsia="ru-RU"/>
        </w:rPr>
        <w:t>Приложения:</w:t>
      </w:r>
      <w:r w:rsidRPr="00E77FC7">
        <w:rPr>
          <w:rFonts w:ascii="Courier New" w:eastAsia="Times New Roman" w:hAnsi="Courier New" w:cs="Courier New"/>
          <w:kern w:val="0"/>
          <w:sz w:val="20"/>
          <w:lang w:eastAsia="ru-RU"/>
        </w:rPr>
        <w:t xml:space="preserve"> ___________________________________ </w:t>
      </w:r>
      <w:r w:rsidRPr="00E77FC7">
        <w:rPr>
          <w:rFonts w:eastAsia="Times New Roman"/>
          <w:kern w:val="0"/>
          <w:sz w:val="28"/>
          <w:szCs w:val="28"/>
          <w:lang w:eastAsia="ru-RU"/>
        </w:rPr>
        <w:t>на</w:t>
      </w:r>
      <w:r w:rsidRPr="00E77FC7">
        <w:rPr>
          <w:rFonts w:ascii="Courier New" w:eastAsia="Times New Roman" w:hAnsi="Courier New" w:cs="Courier New"/>
          <w:kern w:val="0"/>
          <w:sz w:val="20"/>
          <w:lang w:eastAsia="ru-RU"/>
        </w:rPr>
        <w:t xml:space="preserve"> ______ </w:t>
      </w:r>
      <w:r w:rsidRPr="00E77FC7">
        <w:rPr>
          <w:rFonts w:eastAsia="Times New Roman"/>
          <w:kern w:val="0"/>
          <w:sz w:val="28"/>
          <w:szCs w:val="28"/>
          <w:lang w:eastAsia="ru-RU"/>
        </w:rPr>
        <w:t>листах**</w:t>
      </w:r>
    </w:p>
    <w:p w:rsidR="00E77FC7" w:rsidRPr="00E77FC7" w:rsidRDefault="00E77FC7" w:rsidP="00E77FC7">
      <w:pPr>
        <w:suppressAutoHyphens w:val="0"/>
        <w:autoSpaceDE w:val="0"/>
        <w:adjustRightInd w:val="0"/>
        <w:spacing w:line="36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E77FC7" w:rsidRPr="00E77FC7" w:rsidRDefault="00E77FC7" w:rsidP="00E77FC7">
      <w:pPr>
        <w:suppressAutoHyphens w:val="0"/>
        <w:autoSpaceDE w:val="0"/>
        <w:adjustRightInd w:val="0"/>
        <w:spacing w:after="400" w:line="36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E77FC7">
        <w:rPr>
          <w:rFonts w:eastAsia="Times New Roman"/>
          <w:kern w:val="0"/>
          <w:sz w:val="28"/>
          <w:szCs w:val="28"/>
          <w:lang w:eastAsia="ru-RU"/>
        </w:rPr>
        <w:t>Подписание настоящего заявления означает согласие заявителя на осуществление в целях заключения соглашения о защите и поощрении капиталовложений в соответствии с требованиями законодательства Российской Федерации обработки (в том числе сбора, записи, систематизации, накопления, хранения, уточнения (обновления, изменения), извлечения, использования, передачи, обезличивания) персональных данных физических лиц, информация о которых представлена заявителем, сведений о заявителе, о проекте, о заключаемом соглашении, о дополнительных соглашениях</w:t>
      </w:r>
      <w:proofErr w:type="gramEnd"/>
      <w:r w:rsidRPr="00E77FC7">
        <w:rPr>
          <w:rFonts w:eastAsia="Times New Roman"/>
          <w:kern w:val="0"/>
          <w:sz w:val="28"/>
          <w:szCs w:val="28"/>
          <w:lang w:eastAsia="ru-RU"/>
        </w:rPr>
        <w:t xml:space="preserve"> к нему и информации о действиях (решениях), связанных с исполнением указанных соглашений.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2268"/>
        <w:gridCol w:w="2800"/>
      </w:tblGrid>
      <w:tr w:rsidR="00E77FC7" w:rsidRPr="00E77FC7" w:rsidTr="00334CF8">
        <w:tc>
          <w:tcPr>
            <w:tcW w:w="1951" w:type="dxa"/>
            <w:shd w:val="clear" w:color="auto" w:fill="auto"/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E77FC7">
              <w:rPr>
                <w:rFonts w:eastAsia="Times New Roman"/>
                <w:kern w:val="0"/>
                <w:szCs w:val="24"/>
                <w:lang w:eastAsia="ru-RU"/>
              </w:rPr>
              <w:t>_____________</w:t>
            </w:r>
          </w:p>
        </w:tc>
        <w:tc>
          <w:tcPr>
            <w:tcW w:w="2552" w:type="dxa"/>
            <w:shd w:val="clear" w:color="auto" w:fill="auto"/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E77FC7">
              <w:rPr>
                <w:rFonts w:eastAsia="Times New Roman"/>
                <w:kern w:val="0"/>
                <w:szCs w:val="24"/>
                <w:lang w:eastAsia="ru-RU"/>
              </w:rPr>
              <w:t>__________________</w:t>
            </w:r>
          </w:p>
        </w:tc>
        <w:tc>
          <w:tcPr>
            <w:tcW w:w="2268" w:type="dxa"/>
            <w:shd w:val="clear" w:color="auto" w:fill="auto"/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E77FC7">
              <w:rPr>
                <w:rFonts w:eastAsia="Times New Roman"/>
                <w:kern w:val="0"/>
                <w:szCs w:val="24"/>
                <w:lang w:eastAsia="ru-RU"/>
              </w:rPr>
              <w:t>________________</w:t>
            </w:r>
          </w:p>
        </w:tc>
        <w:tc>
          <w:tcPr>
            <w:tcW w:w="2800" w:type="dxa"/>
            <w:shd w:val="clear" w:color="auto" w:fill="auto"/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E77FC7">
              <w:rPr>
                <w:rFonts w:eastAsia="Times New Roman"/>
                <w:kern w:val="0"/>
                <w:szCs w:val="24"/>
                <w:lang w:eastAsia="ru-RU"/>
              </w:rPr>
              <w:t>__________________</w:t>
            </w:r>
          </w:p>
        </w:tc>
      </w:tr>
      <w:tr w:rsidR="00E77FC7" w:rsidRPr="00E77FC7" w:rsidTr="00334CF8">
        <w:tc>
          <w:tcPr>
            <w:tcW w:w="1951" w:type="dxa"/>
            <w:shd w:val="clear" w:color="auto" w:fill="auto"/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77FC7">
              <w:rPr>
                <w:rFonts w:eastAsia="Times New Roman"/>
                <w:kern w:val="0"/>
                <w:sz w:val="20"/>
                <w:lang w:eastAsia="ru-RU"/>
              </w:rPr>
              <w:t>(дата)</w:t>
            </w:r>
          </w:p>
        </w:tc>
        <w:tc>
          <w:tcPr>
            <w:tcW w:w="2552" w:type="dxa"/>
            <w:shd w:val="clear" w:color="auto" w:fill="auto"/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77FC7">
              <w:rPr>
                <w:rFonts w:eastAsia="Times New Roman"/>
                <w:kern w:val="0"/>
                <w:sz w:val="20"/>
                <w:lang w:eastAsia="ru-RU"/>
              </w:rPr>
              <w:t>(должность уполномоченного лица)</w:t>
            </w:r>
          </w:p>
        </w:tc>
        <w:tc>
          <w:tcPr>
            <w:tcW w:w="2268" w:type="dxa"/>
            <w:shd w:val="clear" w:color="auto" w:fill="auto"/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77FC7">
              <w:rPr>
                <w:rFonts w:eastAsia="Times New Roman"/>
                <w:kern w:val="0"/>
                <w:sz w:val="20"/>
                <w:lang w:eastAsia="ru-RU"/>
              </w:rPr>
              <w:t>(подпись)</w:t>
            </w:r>
          </w:p>
        </w:tc>
        <w:tc>
          <w:tcPr>
            <w:tcW w:w="2800" w:type="dxa"/>
            <w:shd w:val="clear" w:color="auto" w:fill="auto"/>
          </w:tcPr>
          <w:p w:rsidR="00E77FC7" w:rsidRPr="00E77FC7" w:rsidRDefault="00E77FC7" w:rsidP="00E77FC7">
            <w:pPr>
              <w:suppressAutoHyphens w:val="0"/>
              <w:autoSpaceDE w:val="0"/>
              <w:adjustRightInd w:val="0"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77FC7">
              <w:rPr>
                <w:rFonts w:eastAsia="Times New Roman"/>
                <w:kern w:val="0"/>
                <w:sz w:val="20"/>
                <w:lang w:eastAsia="ru-RU"/>
              </w:rPr>
              <w:t>(фамилия, имя, отчество (последнее – при наличии) уполномоченного лица)</w:t>
            </w:r>
          </w:p>
        </w:tc>
      </w:tr>
    </w:tbl>
    <w:p w:rsidR="00E77FC7" w:rsidRPr="00E77FC7" w:rsidRDefault="00E77FC7" w:rsidP="00E77FC7">
      <w:pPr>
        <w:widowControl/>
        <w:autoSpaceDE w:val="0"/>
        <w:adjustRightInd w:val="0"/>
        <w:ind w:firstLine="0"/>
        <w:rPr>
          <w:rFonts w:eastAsia="Times New Roman"/>
          <w:bCs/>
          <w:kern w:val="0"/>
          <w:sz w:val="28"/>
          <w:szCs w:val="28"/>
          <w:lang w:eastAsia="ar-SA"/>
        </w:rPr>
      </w:pPr>
    </w:p>
    <w:p w:rsidR="00E77FC7" w:rsidRPr="00E77FC7" w:rsidRDefault="00E77FC7" w:rsidP="00E77FC7">
      <w:pPr>
        <w:widowControl/>
        <w:autoSpaceDE w:val="0"/>
        <w:adjustRightInd w:val="0"/>
        <w:ind w:firstLine="0"/>
        <w:rPr>
          <w:rFonts w:eastAsia="Times New Roman"/>
          <w:bCs/>
          <w:kern w:val="0"/>
          <w:sz w:val="20"/>
          <w:lang w:eastAsia="ar-SA"/>
        </w:rPr>
      </w:pPr>
      <w:r w:rsidRPr="00E77FC7">
        <w:rPr>
          <w:rFonts w:eastAsia="Times New Roman"/>
          <w:bCs/>
          <w:kern w:val="0"/>
          <w:sz w:val="20"/>
          <w:lang w:eastAsia="ar-SA"/>
        </w:rPr>
        <w:lastRenderedPageBreak/>
        <w:t>М.П.</w:t>
      </w:r>
      <w:r w:rsidRPr="00E77FC7">
        <w:rPr>
          <w:rFonts w:eastAsia="Times New Roman"/>
          <w:kern w:val="0"/>
          <w:sz w:val="20"/>
          <w:lang w:eastAsia="ar-SA"/>
        </w:rPr>
        <w:t xml:space="preserve"> </w:t>
      </w:r>
      <w:r w:rsidRPr="00E77FC7">
        <w:rPr>
          <w:rFonts w:eastAsia="Times New Roman"/>
          <w:bCs/>
          <w:kern w:val="0"/>
          <w:sz w:val="20"/>
          <w:lang w:eastAsia="ar-SA"/>
        </w:rPr>
        <w:t>(при наличии печа</w:t>
      </w:r>
      <w:bookmarkStart w:id="10" w:name="Par7"/>
      <w:bookmarkEnd w:id="10"/>
      <w:r w:rsidRPr="00E77FC7">
        <w:rPr>
          <w:rFonts w:eastAsia="Times New Roman"/>
          <w:bCs/>
          <w:kern w:val="0"/>
          <w:sz w:val="20"/>
          <w:lang w:eastAsia="ar-SA"/>
        </w:rPr>
        <w:t>ти)</w:t>
      </w:r>
    </w:p>
    <w:p w:rsidR="00E77FC7" w:rsidRPr="00E77FC7" w:rsidRDefault="00E77FC7" w:rsidP="00E77FC7">
      <w:pPr>
        <w:widowControl/>
        <w:autoSpaceDE w:val="0"/>
        <w:adjustRightInd w:val="0"/>
        <w:ind w:firstLine="0"/>
        <w:rPr>
          <w:rFonts w:eastAsia="Times New Roman"/>
          <w:kern w:val="0"/>
          <w:sz w:val="20"/>
          <w:lang w:eastAsia="ar-SA"/>
        </w:rPr>
      </w:pPr>
    </w:p>
    <w:p w:rsidR="00E77FC7" w:rsidRPr="00E77FC7" w:rsidRDefault="00E77FC7" w:rsidP="00E77FC7">
      <w:pPr>
        <w:suppressAutoHyphens w:val="0"/>
        <w:autoSpaceDE w:val="0"/>
        <w:adjustRightInd w:val="0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E77FC7">
        <w:rPr>
          <w:rFonts w:eastAsia="Times New Roman"/>
          <w:kern w:val="0"/>
          <w:sz w:val="28"/>
          <w:szCs w:val="28"/>
          <w:lang w:eastAsia="ru-RU"/>
        </w:rPr>
        <w:t>* В случае если реализуется проект, который предусматривает создание результатов интеллектуальной деятельности и (или) приравненных к ним средств индивидуализации, указываются этапы создания, ввода в эксплуатацию, регистрации результата интеллектуальной деятельности и (или) приравненных к ним средств индивидуализации и использования (эксплуатации) соответствующего объекта гражданских прав (если применимо).</w:t>
      </w:r>
    </w:p>
    <w:p w:rsidR="00E77FC7" w:rsidRPr="00E77FC7" w:rsidRDefault="00E77FC7" w:rsidP="00E77FC7">
      <w:pPr>
        <w:suppressAutoHyphens w:val="0"/>
        <w:autoSpaceDE w:val="0"/>
        <w:adjustRightInd w:val="0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E77FC7">
        <w:rPr>
          <w:rFonts w:eastAsia="Times New Roman"/>
          <w:kern w:val="0"/>
          <w:sz w:val="28"/>
          <w:szCs w:val="28"/>
          <w:lang w:eastAsia="ru-RU"/>
        </w:rPr>
        <w:t>** Указываются все приложенные к заявлению документы и материалы.</w:t>
      </w:r>
    </w:p>
    <w:p w:rsidR="00E77FC7" w:rsidRPr="00E77FC7" w:rsidRDefault="00E77FC7" w:rsidP="00E77FC7">
      <w:pPr>
        <w:widowControl/>
        <w:tabs>
          <w:tab w:val="center" w:pos="7143"/>
          <w:tab w:val="right" w:pos="14287"/>
        </w:tabs>
        <w:suppressAutoHyphens w:val="0"/>
        <w:autoSpaceDN/>
        <w:spacing w:before="640"/>
        <w:ind w:firstLine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E77FC7">
        <w:rPr>
          <w:rFonts w:eastAsia="Calibri"/>
          <w:kern w:val="0"/>
          <w:sz w:val="28"/>
          <w:szCs w:val="28"/>
          <w:lang w:eastAsia="en-US"/>
        </w:rPr>
        <w:t>__________</w:t>
      </w:r>
    </w:p>
    <w:p w:rsidR="00681FB2" w:rsidRDefault="00681FB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33F31" w:rsidRDefault="00233F3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33F31" w:rsidRDefault="00233F3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Default="00E77FC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77FC7" w:rsidRPr="00E77FC7" w:rsidRDefault="00E77FC7" w:rsidP="00E77FC7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E77FC7">
        <w:rPr>
          <w:rFonts w:eastAsia="Times New Roman"/>
          <w:kern w:val="0"/>
          <w:szCs w:val="24"/>
          <w:lang w:eastAsia="ru-RU"/>
        </w:rPr>
        <w:t xml:space="preserve">УЧРЕДИТЕЛЬ: Управление  делами Администрации </w:t>
      </w:r>
      <w:proofErr w:type="spellStart"/>
      <w:r w:rsidRPr="00E77FC7">
        <w:rPr>
          <w:rFonts w:eastAsia="Times New Roman"/>
          <w:kern w:val="0"/>
          <w:szCs w:val="24"/>
          <w:lang w:eastAsia="ru-RU"/>
        </w:rPr>
        <w:t>Подосиновского</w:t>
      </w:r>
      <w:proofErr w:type="spellEnd"/>
      <w:r w:rsidRPr="00E77FC7">
        <w:rPr>
          <w:rFonts w:eastAsia="Times New Roman"/>
          <w:kern w:val="0"/>
          <w:szCs w:val="24"/>
          <w:lang w:eastAsia="ru-RU"/>
        </w:rPr>
        <w:t xml:space="preserve"> района </w:t>
      </w:r>
    </w:p>
    <w:p w:rsidR="00E77FC7" w:rsidRPr="00E77FC7" w:rsidRDefault="00E77FC7" w:rsidP="00E77FC7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proofErr w:type="gramStart"/>
      <w:r w:rsidRPr="00E77FC7">
        <w:rPr>
          <w:rFonts w:eastAsia="Times New Roman"/>
          <w:kern w:val="0"/>
          <w:szCs w:val="24"/>
          <w:lang w:eastAsia="ru-RU"/>
        </w:rPr>
        <w:t>ОТВЕТСТВЕННЫЙ ЗА ВЫПУСК ИЗДАНИЯ:</w:t>
      </w:r>
      <w:proofErr w:type="gramEnd"/>
      <w:r w:rsidRPr="00E77FC7">
        <w:rPr>
          <w:rFonts w:eastAsia="Times New Roman"/>
          <w:kern w:val="0"/>
          <w:szCs w:val="24"/>
          <w:lang w:eastAsia="ru-RU"/>
        </w:rPr>
        <w:t xml:space="preserve"> Администрация </w:t>
      </w:r>
      <w:proofErr w:type="spellStart"/>
      <w:r w:rsidRPr="00E77FC7">
        <w:rPr>
          <w:rFonts w:eastAsia="Times New Roman"/>
          <w:kern w:val="0"/>
          <w:szCs w:val="24"/>
          <w:lang w:eastAsia="ru-RU"/>
        </w:rPr>
        <w:t>Подосиновского</w:t>
      </w:r>
      <w:proofErr w:type="spellEnd"/>
      <w:r w:rsidRPr="00E77FC7">
        <w:rPr>
          <w:rFonts w:eastAsia="Times New Roman"/>
          <w:kern w:val="0"/>
          <w:szCs w:val="24"/>
          <w:lang w:eastAsia="ru-RU"/>
        </w:rPr>
        <w:t xml:space="preserve"> района</w:t>
      </w:r>
    </w:p>
    <w:p w:rsidR="00E77FC7" w:rsidRPr="00E77FC7" w:rsidRDefault="00E77FC7" w:rsidP="00E77FC7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E77FC7">
        <w:rPr>
          <w:rFonts w:eastAsia="Times New Roman"/>
          <w:kern w:val="0"/>
          <w:szCs w:val="24"/>
          <w:lang w:eastAsia="ru-RU"/>
        </w:rPr>
        <w:t xml:space="preserve">АДРЕС: 613930, </w:t>
      </w:r>
      <w:proofErr w:type="spellStart"/>
      <w:r w:rsidRPr="00E77FC7">
        <w:rPr>
          <w:rFonts w:eastAsia="Times New Roman"/>
          <w:kern w:val="0"/>
          <w:szCs w:val="24"/>
          <w:lang w:eastAsia="ru-RU"/>
        </w:rPr>
        <w:t>пгт</w:t>
      </w:r>
      <w:proofErr w:type="spellEnd"/>
      <w:r w:rsidRPr="00E77FC7">
        <w:rPr>
          <w:rFonts w:eastAsia="Times New Roman"/>
          <w:kern w:val="0"/>
          <w:szCs w:val="24"/>
          <w:lang w:eastAsia="ru-RU"/>
        </w:rPr>
        <w:t xml:space="preserve"> Подосиновец </w:t>
      </w:r>
      <w:proofErr w:type="gramStart"/>
      <w:r w:rsidRPr="00E77FC7">
        <w:rPr>
          <w:rFonts w:eastAsia="Times New Roman"/>
          <w:kern w:val="0"/>
          <w:szCs w:val="24"/>
          <w:lang w:eastAsia="ru-RU"/>
        </w:rPr>
        <w:t>Кировской</w:t>
      </w:r>
      <w:proofErr w:type="gramEnd"/>
      <w:r w:rsidRPr="00E77FC7">
        <w:rPr>
          <w:rFonts w:eastAsia="Times New Roman"/>
          <w:kern w:val="0"/>
          <w:szCs w:val="24"/>
          <w:lang w:eastAsia="ru-RU"/>
        </w:rPr>
        <w:t xml:space="preserve"> обл., ул. Советская, 77</w:t>
      </w:r>
    </w:p>
    <w:p w:rsidR="00B1603B" w:rsidRPr="00E77FC7" w:rsidRDefault="00E77FC7" w:rsidP="00FC37D4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E77FC7">
        <w:rPr>
          <w:rFonts w:eastAsia="Times New Roman"/>
          <w:kern w:val="0"/>
          <w:szCs w:val="24"/>
          <w:lang w:eastAsia="ru-RU"/>
        </w:rPr>
        <w:t>ДАТА ВЫПУСКА: 18.11.2024, ТИРАЖ: 4 экземпляра</w:t>
      </w:r>
    </w:p>
    <w:sectPr w:rsidR="00B1603B" w:rsidRPr="00E77FC7" w:rsidSect="00B33DB5">
      <w:footerReference w:type="default" r:id="rId16"/>
      <w:pgSz w:w="11906" w:h="16838"/>
      <w:pgMar w:top="1135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B67" w:rsidRDefault="003E3B67" w:rsidP="001C2FA0">
      <w:r>
        <w:separator/>
      </w:r>
    </w:p>
  </w:endnote>
  <w:endnote w:type="continuationSeparator" w:id="0">
    <w:p w:rsidR="003E3B67" w:rsidRDefault="003E3B67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423728"/>
      <w:docPartObj>
        <w:docPartGallery w:val="Page Numbers (Bottom of Page)"/>
        <w:docPartUnique/>
      </w:docPartObj>
    </w:sdtPr>
    <w:sdtEndPr/>
    <w:sdtContent>
      <w:p w:rsidR="003A402A" w:rsidRDefault="003A402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FD2">
          <w:rPr>
            <w:noProof/>
          </w:rPr>
          <w:t>2</w:t>
        </w:r>
        <w:r>
          <w:fldChar w:fldCharType="end"/>
        </w:r>
      </w:p>
    </w:sdtContent>
  </w:sdt>
  <w:p w:rsidR="003A402A" w:rsidRDefault="003A402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B67" w:rsidRDefault="003E3B67" w:rsidP="001C2FA0">
      <w:r>
        <w:separator/>
      </w:r>
    </w:p>
  </w:footnote>
  <w:footnote w:type="continuationSeparator" w:id="0">
    <w:p w:rsidR="003E3B67" w:rsidRDefault="003E3B67" w:rsidP="001C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9826A6C"/>
    <w:multiLevelType w:val="multilevel"/>
    <w:tmpl w:val="B7A48D38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">
    <w:nsid w:val="0AB910F8"/>
    <w:multiLevelType w:val="multilevel"/>
    <w:tmpl w:val="E116A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0D1C2E11"/>
    <w:multiLevelType w:val="hybridMultilevel"/>
    <w:tmpl w:val="7FC66ABC"/>
    <w:lvl w:ilvl="0" w:tplc="2800E0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16B9A"/>
    <w:multiLevelType w:val="hybridMultilevel"/>
    <w:tmpl w:val="7952C2EA"/>
    <w:lvl w:ilvl="0" w:tplc="3D3A279C">
      <w:numFmt w:val="bullet"/>
      <w:lvlText w:val="-"/>
      <w:lvlJc w:val="left"/>
      <w:pPr>
        <w:ind w:left="129" w:hanging="21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00E843C6">
      <w:numFmt w:val="bullet"/>
      <w:lvlText w:val="•"/>
      <w:lvlJc w:val="left"/>
      <w:pPr>
        <w:ind w:left="1499" w:hanging="217"/>
      </w:pPr>
      <w:rPr>
        <w:rFonts w:hint="default"/>
        <w:lang w:val="ru-RU" w:eastAsia="en-US" w:bidi="ar-SA"/>
      </w:rPr>
    </w:lvl>
    <w:lvl w:ilvl="2" w:tplc="64A80DEE">
      <w:numFmt w:val="bullet"/>
      <w:lvlText w:val="•"/>
      <w:lvlJc w:val="left"/>
      <w:pPr>
        <w:ind w:left="2879" w:hanging="217"/>
      </w:pPr>
      <w:rPr>
        <w:rFonts w:hint="default"/>
        <w:lang w:val="ru-RU" w:eastAsia="en-US" w:bidi="ar-SA"/>
      </w:rPr>
    </w:lvl>
    <w:lvl w:ilvl="3" w:tplc="DC7CF944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4" w:tplc="36E07ADC">
      <w:numFmt w:val="bullet"/>
      <w:lvlText w:val="•"/>
      <w:lvlJc w:val="left"/>
      <w:pPr>
        <w:ind w:left="5639" w:hanging="217"/>
      </w:pPr>
      <w:rPr>
        <w:rFonts w:hint="default"/>
        <w:lang w:val="ru-RU" w:eastAsia="en-US" w:bidi="ar-SA"/>
      </w:rPr>
    </w:lvl>
    <w:lvl w:ilvl="5" w:tplc="B614BAC0">
      <w:numFmt w:val="bullet"/>
      <w:lvlText w:val="•"/>
      <w:lvlJc w:val="left"/>
      <w:pPr>
        <w:ind w:left="7018" w:hanging="217"/>
      </w:pPr>
      <w:rPr>
        <w:rFonts w:hint="default"/>
        <w:lang w:val="ru-RU" w:eastAsia="en-US" w:bidi="ar-SA"/>
      </w:rPr>
    </w:lvl>
    <w:lvl w:ilvl="6" w:tplc="C76E4798">
      <w:numFmt w:val="bullet"/>
      <w:lvlText w:val="•"/>
      <w:lvlJc w:val="left"/>
      <w:pPr>
        <w:ind w:left="8398" w:hanging="217"/>
      </w:pPr>
      <w:rPr>
        <w:rFonts w:hint="default"/>
        <w:lang w:val="ru-RU" w:eastAsia="en-US" w:bidi="ar-SA"/>
      </w:rPr>
    </w:lvl>
    <w:lvl w:ilvl="7" w:tplc="FFFC2BBE">
      <w:numFmt w:val="bullet"/>
      <w:lvlText w:val="•"/>
      <w:lvlJc w:val="left"/>
      <w:pPr>
        <w:ind w:left="9778" w:hanging="217"/>
      </w:pPr>
      <w:rPr>
        <w:rFonts w:hint="default"/>
        <w:lang w:val="ru-RU" w:eastAsia="en-US" w:bidi="ar-SA"/>
      </w:rPr>
    </w:lvl>
    <w:lvl w:ilvl="8" w:tplc="8BAA86F8">
      <w:numFmt w:val="bullet"/>
      <w:lvlText w:val="•"/>
      <w:lvlJc w:val="left"/>
      <w:pPr>
        <w:ind w:left="11158" w:hanging="217"/>
      </w:pPr>
      <w:rPr>
        <w:rFonts w:hint="default"/>
        <w:lang w:val="ru-RU" w:eastAsia="en-US" w:bidi="ar-SA"/>
      </w:rPr>
    </w:lvl>
  </w:abstractNum>
  <w:abstractNum w:abstractNumId="5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E6C3A"/>
    <w:multiLevelType w:val="hybridMultilevel"/>
    <w:tmpl w:val="86B8BFC0"/>
    <w:lvl w:ilvl="0" w:tplc="BF3AB524">
      <w:numFmt w:val="bullet"/>
      <w:lvlText w:val="-"/>
      <w:lvlJc w:val="left"/>
      <w:pPr>
        <w:ind w:left="1359" w:hanging="218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CBAABDA6">
      <w:numFmt w:val="bullet"/>
      <w:lvlText w:val="•"/>
      <w:lvlJc w:val="left"/>
      <w:pPr>
        <w:ind w:left="2615" w:hanging="218"/>
      </w:pPr>
      <w:rPr>
        <w:rFonts w:hint="default"/>
        <w:lang w:val="ru-RU" w:eastAsia="en-US" w:bidi="ar-SA"/>
      </w:rPr>
    </w:lvl>
    <w:lvl w:ilvl="2" w:tplc="F9E0B9E2">
      <w:numFmt w:val="bullet"/>
      <w:lvlText w:val="•"/>
      <w:lvlJc w:val="left"/>
      <w:pPr>
        <w:ind w:left="3871" w:hanging="218"/>
      </w:pPr>
      <w:rPr>
        <w:rFonts w:hint="default"/>
        <w:lang w:val="ru-RU" w:eastAsia="en-US" w:bidi="ar-SA"/>
      </w:rPr>
    </w:lvl>
    <w:lvl w:ilvl="3" w:tplc="9B1E44B8">
      <w:numFmt w:val="bullet"/>
      <w:lvlText w:val="•"/>
      <w:lvlJc w:val="left"/>
      <w:pPr>
        <w:ind w:left="5127" w:hanging="218"/>
      </w:pPr>
      <w:rPr>
        <w:rFonts w:hint="default"/>
        <w:lang w:val="ru-RU" w:eastAsia="en-US" w:bidi="ar-SA"/>
      </w:rPr>
    </w:lvl>
    <w:lvl w:ilvl="4" w:tplc="977E2C10">
      <w:numFmt w:val="bullet"/>
      <w:lvlText w:val="•"/>
      <w:lvlJc w:val="left"/>
      <w:pPr>
        <w:ind w:left="6383" w:hanging="218"/>
      </w:pPr>
      <w:rPr>
        <w:rFonts w:hint="default"/>
        <w:lang w:val="ru-RU" w:eastAsia="en-US" w:bidi="ar-SA"/>
      </w:rPr>
    </w:lvl>
    <w:lvl w:ilvl="5" w:tplc="B628B432">
      <w:numFmt w:val="bullet"/>
      <w:lvlText w:val="•"/>
      <w:lvlJc w:val="left"/>
      <w:pPr>
        <w:ind w:left="7638" w:hanging="218"/>
      </w:pPr>
      <w:rPr>
        <w:rFonts w:hint="default"/>
        <w:lang w:val="ru-RU" w:eastAsia="en-US" w:bidi="ar-SA"/>
      </w:rPr>
    </w:lvl>
    <w:lvl w:ilvl="6" w:tplc="58B82552">
      <w:numFmt w:val="bullet"/>
      <w:lvlText w:val="•"/>
      <w:lvlJc w:val="left"/>
      <w:pPr>
        <w:ind w:left="8894" w:hanging="218"/>
      </w:pPr>
      <w:rPr>
        <w:rFonts w:hint="default"/>
        <w:lang w:val="ru-RU" w:eastAsia="en-US" w:bidi="ar-SA"/>
      </w:rPr>
    </w:lvl>
    <w:lvl w:ilvl="7" w:tplc="0F14CC7E">
      <w:numFmt w:val="bullet"/>
      <w:lvlText w:val="•"/>
      <w:lvlJc w:val="left"/>
      <w:pPr>
        <w:ind w:left="10150" w:hanging="218"/>
      </w:pPr>
      <w:rPr>
        <w:rFonts w:hint="default"/>
        <w:lang w:val="ru-RU" w:eastAsia="en-US" w:bidi="ar-SA"/>
      </w:rPr>
    </w:lvl>
    <w:lvl w:ilvl="8" w:tplc="71927858">
      <w:numFmt w:val="bullet"/>
      <w:lvlText w:val="•"/>
      <w:lvlJc w:val="left"/>
      <w:pPr>
        <w:ind w:left="11406" w:hanging="218"/>
      </w:pPr>
      <w:rPr>
        <w:rFonts w:hint="default"/>
        <w:lang w:val="ru-RU" w:eastAsia="en-US" w:bidi="ar-SA"/>
      </w:rPr>
    </w:lvl>
  </w:abstractNum>
  <w:abstractNum w:abstractNumId="7">
    <w:nsid w:val="1CE667A6"/>
    <w:multiLevelType w:val="hybridMultilevel"/>
    <w:tmpl w:val="1D129070"/>
    <w:lvl w:ilvl="0" w:tplc="B5CA978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3062B5"/>
    <w:multiLevelType w:val="hybridMultilevel"/>
    <w:tmpl w:val="2E3AE60C"/>
    <w:lvl w:ilvl="0" w:tplc="666C9E52">
      <w:start w:val="1"/>
      <w:numFmt w:val="decimal"/>
      <w:lvlText w:val="%1."/>
      <w:lvlJc w:val="left"/>
      <w:pPr>
        <w:ind w:left="119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751601"/>
    <w:multiLevelType w:val="hybridMultilevel"/>
    <w:tmpl w:val="BDECB4CC"/>
    <w:lvl w:ilvl="0" w:tplc="8E1AF4DE">
      <w:numFmt w:val="bullet"/>
      <w:lvlText w:val="-"/>
      <w:lvlJc w:val="left"/>
      <w:pPr>
        <w:ind w:left="129" w:hanging="340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9B92A1D8">
      <w:numFmt w:val="bullet"/>
      <w:lvlText w:val="•"/>
      <w:lvlJc w:val="left"/>
      <w:pPr>
        <w:ind w:left="1499" w:hanging="340"/>
      </w:pPr>
      <w:rPr>
        <w:rFonts w:hint="default"/>
        <w:lang w:val="ru-RU" w:eastAsia="en-US" w:bidi="ar-SA"/>
      </w:rPr>
    </w:lvl>
    <w:lvl w:ilvl="2" w:tplc="6192B490">
      <w:numFmt w:val="bullet"/>
      <w:lvlText w:val="•"/>
      <w:lvlJc w:val="left"/>
      <w:pPr>
        <w:ind w:left="2879" w:hanging="340"/>
      </w:pPr>
      <w:rPr>
        <w:rFonts w:hint="default"/>
        <w:lang w:val="ru-RU" w:eastAsia="en-US" w:bidi="ar-SA"/>
      </w:rPr>
    </w:lvl>
    <w:lvl w:ilvl="3" w:tplc="9806B464">
      <w:numFmt w:val="bullet"/>
      <w:lvlText w:val="•"/>
      <w:lvlJc w:val="left"/>
      <w:pPr>
        <w:ind w:left="4259" w:hanging="340"/>
      </w:pPr>
      <w:rPr>
        <w:rFonts w:hint="default"/>
        <w:lang w:val="ru-RU" w:eastAsia="en-US" w:bidi="ar-SA"/>
      </w:rPr>
    </w:lvl>
    <w:lvl w:ilvl="4" w:tplc="FBC66862">
      <w:numFmt w:val="bullet"/>
      <w:lvlText w:val="•"/>
      <w:lvlJc w:val="left"/>
      <w:pPr>
        <w:ind w:left="5639" w:hanging="340"/>
      </w:pPr>
      <w:rPr>
        <w:rFonts w:hint="default"/>
        <w:lang w:val="ru-RU" w:eastAsia="en-US" w:bidi="ar-SA"/>
      </w:rPr>
    </w:lvl>
    <w:lvl w:ilvl="5" w:tplc="E0723AD2">
      <w:numFmt w:val="bullet"/>
      <w:lvlText w:val="•"/>
      <w:lvlJc w:val="left"/>
      <w:pPr>
        <w:ind w:left="7018" w:hanging="340"/>
      </w:pPr>
      <w:rPr>
        <w:rFonts w:hint="default"/>
        <w:lang w:val="ru-RU" w:eastAsia="en-US" w:bidi="ar-SA"/>
      </w:rPr>
    </w:lvl>
    <w:lvl w:ilvl="6" w:tplc="D75EB6F0">
      <w:numFmt w:val="bullet"/>
      <w:lvlText w:val="•"/>
      <w:lvlJc w:val="left"/>
      <w:pPr>
        <w:ind w:left="8398" w:hanging="340"/>
      </w:pPr>
      <w:rPr>
        <w:rFonts w:hint="default"/>
        <w:lang w:val="ru-RU" w:eastAsia="en-US" w:bidi="ar-SA"/>
      </w:rPr>
    </w:lvl>
    <w:lvl w:ilvl="7" w:tplc="CB3E9C48">
      <w:numFmt w:val="bullet"/>
      <w:lvlText w:val="•"/>
      <w:lvlJc w:val="left"/>
      <w:pPr>
        <w:ind w:left="9778" w:hanging="340"/>
      </w:pPr>
      <w:rPr>
        <w:rFonts w:hint="default"/>
        <w:lang w:val="ru-RU" w:eastAsia="en-US" w:bidi="ar-SA"/>
      </w:rPr>
    </w:lvl>
    <w:lvl w:ilvl="8" w:tplc="E034C204">
      <w:numFmt w:val="bullet"/>
      <w:lvlText w:val="•"/>
      <w:lvlJc w:val="left"/>
      <w:pPr>
        <w:ind w:left="11158" w:hanging="340"/>
      </w:pPr>
      <w:rPr>
        <w:rFonts w:hint="default"/>
        <w:lang w:val="ru-RU" w:eastAsia="en-US" w:bidi="ar-SA"/>
      </w:rPr>
    </w:lvl>
  </w:abstractNum>
  <w:abstractNum w:abstractNumId="10">
    <w:nsid w:val="228C1569"/>
    <w:multiLevelType w:val="hybridMultilevel"/>
    <w:tmpl w:val="321A7B98"/>
    <w:lvl w:ilvl="0" w:tplc="1014435C">
      <w:numFmt w:val="bullet"/>
      <w:lvlText w:val="-"/>
      <w:lvlJc w:val="left"/>
      <w:pPr>
        <w:ind w:left="130" w:hanging="312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A204E45E">
      <w:numFmt w:val="bullet"/>
      <w:lvlText w:val="•"/>
      <w:lvlJc w:val="left"/>
      <w:pPr>
        <w:ind w:left="1517" w:hanging="312"/>
      </w:pPr>
      <w:rPr>
        <w:rFonts w:hint="default"/>
        <w:lang w:val="ru-RU" w:eastAsia="en-US" w:bidi="ar-SA"/>
      </w:rPr>
    </w:lvl>
    <w:lvl w:ilvl="2" w:tplc="A64635B6">
      <w:numFmt w:val="bullet"/>
      <w:lvlText w:val="•"/>
      <w:lvlJc w:val="left"/>
      <w:pPr>
        <w:ind w:left="2895" w:hanging="312"/>
      </w:pPr>
      <w:rPr>
        <w:rFonts w:hint="default"/>
        <w:lang w:val="ru-RU" w:eastAsia="en-US" w:bidi="ar-SA"/>
      </w:rPr>
    </w:lvl>
    <w:lvl w:ilvl="3" w:tplc="E2C68996">
      <w:numFmt w:val="bullet"/>
      <w:lvlText w:val="•"/>
      <w:lvlJc w:val="left"/>
      <w:pPr>
        <w:ind w:left="4273" w:hanging="312"/>
      </w:pPr>
      <w:rPr>
        <w:rFonts w:hint="default"/>
        <w:lang w:val="ru-RU" w:eastAsia="en-US" w:bidi="ar-SA"/>
      </w:rPr>
    </w:lvl>
    <w:lvl w:ilvl="4" w:tplc="D130A0C0">
      <w:numFmt w:val="bullet"/>
      <w:lvlText w:val="•"/>
      <w:lvlJc w:val="left"/>
      <w:pPr>
        <w:ind w:left="5651" w:hanging="312"/>
      </w:pPr>
      <w:rPr>
        <w:rFonts w:hint="default"/>
        <w:lang w:val="ru-RU" w:eastAsia="en-US" w:bidi="ar-SA"/>
      </w:rPr>
    </w:lvl>
    <w:lvl w:ilvl="5" w:tplc="9502D7D6">
      <w:numFmt w:val="bullet"/>
      <w:lvlText w:val="•"/>
      <w:lvlJc w:val="left"/>
      <w:pPr>
        <w:ind w:left="7028" w:hanging="312"/>
      </w:pPr>
      <w:rPr>
        <w:rFonts w:hint="default"/>
        <w:lang w:val="ru-RU" w:eastAsia="en-US" w:bidi="ar-SA"/>
      </w:rPr>
    </w:lvl>
    <w:lvl w:ilvl="6" w:tplc="E5D492F2">
      <w:numFmt w:val="bullet"/>
      <w:lvlText w:val="•"/>
      <w:lvlJc w:val="left"/>
      <w:pPr>
        <w:ind w:left="8406" w:hanging="312"/>
      </w:pPr>
      <w:rPr>
        <w:rFonts w:hint="default"/>
        <w:lang w:val="ru-RU" w:eastAsia="en-US" w:bidi="ar-SA"/>
      </w:rPr>
    </w:lvl>
    <w:lvl w:ilvl="7" w:tplc="D1AEAE6A">
      <w:numFmt w:val="bullet"/>
      <w:lvlText w:val="•"/>
      <w:lvlJc w:val="left"/>
      <w:pPr>
        <w:ind w:left="9784" w:hanging="312"/>
      </w:pPr>
      <w:rPr>
        <w:rFonts w:hint="default"/>
        <w:lang w:val="ru-RU" w:eastAsia="en-US" w:bidi="ar-SA"/>
      </w:rPr>
    </w:lvl>
    <w:lvl w:ilvl="8" w:tplc="C4DE299C">
      <w:numFmt w:val="bullet"/>
      <w:lvlText w:val="•"/>
      <w:lvlJc w:val="left"/>
      <w:pPr>
        <w:ind w:left="11162" w:hanging="312"/>
      </w:pPr>
      <w:rPr>
        <w:rFonts w:hint="default"/>
        <w:lang w:val="ru-RU" w:eastAsia="en-US" w:bidi="ar-SA"/>
      </w:rPr>
    </w:lvl>
  </w:abstractNum>
  <w:abstractNum w:abstractNumId="11">
    <w:nsid w:val="2A4D7F5C"/>
    <w:multiLevelType w:val="hybridMultilevel"/>
    <w:tmpl w:val="8666753E"/>
    <w:lvl w:ilvl="0" w:tplc="59BA8738">
      <w:numFmt w:val="bullet"/>
      <w:lvlText w:val="-"/>
      <w:lvlJc w:val="left"/>
      <w:pPr>
        <w:ind w:left="1360" w:hanging="218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F5B82B62">
      <w:numFmt w:val="bullet"/>
      <w:lvlText w:val="•"/>
      <w:lvlJc w:val="left"/>
      <w:pPr>
        <w:ind w:left="2615" w:hanging="218"/>
      </w:pPr>
      <w:rPr>
        <w:rFonts w:hint="default"/>
        <w:lang w:val="ru-RU" w:eastAsia="en-US" w:bidi="ar-SA"/>
      </w:rPr>
    </w:lvl>
    <w:lvl w:ilvl="2" w:tplc="B9F2EC86">
      <w:numFmt w:val="bullet"/>
      <w:lvlText w:val="•"/>
      <w:lvlJc w:val="left"/>
      <w:pPr>
        <w:ind w:left="3871" w:hanging="218"/>
      </w:pPr>
      <w:rPr>
        <w:rFonts w:hint="default"/>
        <w:lang w:val="ru-RU" w:eastAsia="en-US" w:bidi="ar-SA"/>
      </w:rPr>
    </w:lvl>
    <w:lvl w:ilvl="3" w:tplc="58F2C892">
      <w:numFmt w:val="bullet"/>
      <w:lvlText w:val="•"/>
      <w:lvlJc w:val="left"/>
      <w:pPr>
        <w:ind w:left="5127" w:hanging="218"/>
      </w:pPr>
      <w:rPr>
        <w:rFonts w:hint="default"/>
        <w:lang w:val="ru-RU" w:eastAsia="en-US" w:bidi="ar-SA"/>
      </w:rPr>
    </w:lvl>
    <w:lvl w:ilvl="4" w:tplc="3BAC7F7A">
      <w:numFmt w:val="bullet"/>
      <w:lvlText w:val="•"/>
      <w:lvlJc w:val="left"/>
      <w:pPr>
        <w:ind w:left="6383" w:hanging="218"/>
      </w:pPr>
      <w:rPr>
        <w:rFonts w:hint="default"/>
        <w:lang w:val="ru-RU" w:eastAsia="en-US" w:bidi="ar-SA"/>
      </w:rPr>
    </w:lvl>
    <w:lvl w:ilvl="5" w:tplc="FB8E2F30">
      <w:numFmt w:val="bullet"/>
      <w:lvlText w:val="•"/>
      <w:lvlJc w:val="left"/>
      <w:pPr>
        <w:ind w:left="7638" w:hanging="218"/>
      </w:pPr>
      <w:rPr>
        <w:rFonts w:hint="default"/>
        <w:lang w:val="ru-RU" w:eastAsia="en-US" w:bidi="ar-SA"/>
      </w:rPr>
    </w:lvl>
    <w:lvl w:ilvl="6" w:tplc="C6CE58FC">
      <w:numFmt w:val="bullet"/>
      <w:lvlText w:val="•"/>
      <w:lvlJc w:val="left"/>
      <w:pPr>
        <w:ind w:left="8894" w:hanging="218"/>
      </w:pPr>
      <w:rPr>
        <w:rFonts w:hint="default"/>
        <w:lang w:val="ru-RU" w:eastAsia="en-US" w:bidi="ar-SA"/>
      </w:rPr>
    </w:lvl>
    <w:lvl w:ilvl="7" w:tplc="526098A2">
      <w:numFmt w:val="bullet"/>
      <w:lvlText w:val="•"/>
      <w:lvlJc w:val="left"/>
      <w:pPr>
        <w:ind w:left="10150" w:hanging="218"/>
      </w:pPr>
      <w:rPr>
        <w:rFonts w:hint="default"/>
        <w:lang w:val="ru-RU" w:eastAsia="en-US" w:bidi="ar-SA"/>
      </w:rPr>
    </w:lvl>
    <w:lvl w:ilvl="8" w:tplc="1D1E51DA">
      <w:numFmt w:val="bullet"/>
      <w:lvlText w:val="•"/>
      <w:lvlJc w:val="left"/>
      <w:pPr>
        <w:ind w:left="11406" w:hanging="218"/>
      </w:pPr>
      <w:rPr>
        <w:rFonts w:hint="default"/>
        <w:lang w:val="ru-RU" w:eastAsia="en-US" w:bidi="ar-SA"/>
      </w:rPr>
    </w:lvl>
  </w:abstractNum>
  <w:abstractNum w:abstractNumId="12">
    <w:nsid w:val="2B663065"/>
    <w:multiLevelType w:val="multilevel"/>
    <w:tmpl w:val="A5DC6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13">
    <w:nsid w:val="2B7B43E3"/>
    <w:multiLevelType w:val="multilevel"/>
    <w:tmpl w:val="F5B6FB5A"/>
    <w:lvl w:ilvl="0">
      <w:start w:val="1"/>
      <w:numFmt w:val="decimal"/>
      <w:lvlText w:val="%1."/>
      <w:lvlJc w:val="left"/>
      <w:pPr>
        <w:ind w:left="163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4">
    <w:nsid w:val="2DC64B01"/>
    <w:multiLevelType w:val="multilevel"/>
    <w:tmpl w:val="76DE8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41B1C6F"/>
    <w:multiLevelType w:val="hybridMultilevel"/>
    <w:tmpl w:val="0316DDF2"/>
    <w:lvl w:ilvl="0" w:tplc="15F0154E">
      <w:numFmt w:val="bullet"/>
      <w:lvlText w:val="-"/>
      <w:lvlJc w:val="left"/>
      <w:pPr>
        <w:ind w:left="124" w:hanging="57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C85C22A6">
      <w:numFmt w:val="bullet"/>
      <w:lvlText w:val="•"/>
      <w:lvlJc w:val="left"/>
      <w:pPr>
        <w:ind w:left="1499" w:hanging="577"/>
      </w:pPr>
      <w:rPr>
        <w:rFonts w:hint="default"/>
        <w:lang w:val="ru-RU" w:eastAsia="en-US" w:bidi="ar-SA"/>
      </w:rPr>
    </w:lvl>
    <w:lvl w:ilvl="2" w:tplc="7F84746C">
      <w:numFmt w:val="bullet"/>
      <w:lvlText w:val="•"/>
      <w:lvlJc w:val="left"/>
      <w:pPr>
        <w:ind w:left="2879" w:hanging="577"/>
      </w:pPr>
      <w:rPr>
        <w:rFonts w:hint="default"/>
        <w:lang w:val="ru-RU" w:eastAsia="en-US" w:bidi="ar-SA"/>
      </w:rPr>
    </w:lvl>
    <w:lvl w:ilvl="3" w:tplc="C5BEAC20">
      <w:numFmt w:val="bullet"/>
      <w:lvlText w:val="•"/>
      <w:lvlJc w:val="left"/>
      <w:pPr>
        <w:ind w:left="4259" w:hanging="577"/>
      </w:pPr>
      <w:rPr>
        <w:rFonts w:hint="default"/>
        <w:lang w:val="ru-RU" w:eastAsia="en-US" w:bidi="ar-SA"/>
      </w:rPr>
    </w:lvl>
    <w:lvl w:ilvl="4" w:tplc="FD427CA4">
      <w:numFmt w:val="bullet"/>
      <w:lvlText w:val="•"/>
      <w:lvlJc w:val="left"/>
      <w:pPr>
        <w:ind w:left="5639" w:hanging="577"/>
      </w:pPr>
      <w:rPr>
        <w:rFonts w:hint="default"/>
        <w:lang w:val="ru-RU" w:eastAsia="en-US" w:bidi="ar-SA"/>
      </w:rPr>
    </w:lvl>
    <w:lvl w:ilvl="5" w:tplc="3DAE9B76">
      <w:numFmt w:val="bullet"/>
      <w:lvlText w:val="•"/>
      <w:lvlJc w:val="left"/>
      <w:pPr>
        <w:ind w:left="7018" w:hanging="577"/>
      </w:pPr>
      <w:rPr>
        <w:rFonts w:hint="default"/>
        <w:lang w:val="ru-RU" w:eastAsia="en-US" w:bidi="ar-SA"/>
      </w:rPr>
    </w:lvl>
    <w:lvl w:ilvl="6" w:tplc="A614D804">
      <w:numFmt w:val="bullet"/>
      <w:lvlText w:val="•"/>
      <w:lvlJc w:val="left"/>
      <w:pPr>
        <w:ind w:left="8398" w:hanging="577"/>
      </w:pPr>
      <w:rPr>
        <w:rFonts w:hint="default"/>
        <w:lang w:val="ru-RU" w:eastAsia="en-US" w:bidi="ar-SA"/>
      </w:rPr>
    </w:lvl>
    <w:lvl w:ilvl="7" w:tplc="D340BC28">
      <w:numFmt w:val="bullet"/>
      <w:lvlText w:val="•"/>
      <w:lvlJc w:val="left"/>
      <w:pPr>
        <w:ind w:left="9778" w:hanging="577"/>
      </w:pPr>
      <w:rPr>
        <w:rFonts w:hint="default"/>
        <w:lang w:val="ru-RU" w:eastAsia="en-US" w:bidi="ar-SA"/>
      </w:rPr>
    </w:lvl>
    <w:lvl w:ilvl="8" w:tplc="DEA612B4">
      <w:numFmt w:val="bullet"/>
      <w:lvlText w:val="•"/>
      <w:lvlJc w:val="left"/>
      <w:pPr>
        <w:ind w:left="11158" w:hanging="577"/>
      </w:pPr>
      <w:rPr>
        <w:rFonts w:hint="default"/>
        <w:lang w:val="ru-RU" w:eastAsia="en-US" w:bidi="ar-SA"/>
      </w:rPr>
    </w:lvl>
  </w:abstractNum>
  <w:abstractNum w:abstractNumId="16">
    <w:nsid w:val="3BEA49B7"/>
    <w:multiLevelType w:val="hybridMultilevel"/>
    <w:tmpl w:val="43BA90FC"/>
    <w:lvl w:ilvl="0" w:tplc="E0D872B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0D44A2D"/>
    <w:multiLevelType w:val="hybridMultilevel"/>
    <w:tmpl w:val="F6141742"/>
    <w:lvl w:ilvl="0" w:tplc="DB26BB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A1397"/>
    <w:multiLevelType w:val="hybridMultilevel"/>
    <w:tmpl w:val="8ABCCB46"/>
    <w:lvl w:ilvl="0" w:tplc="C2245F66">
      <w:start w:val="18"/>
      <w:numFmt w:val="lowerLetter"/>
      <w:lvlText w:val="%1"/>
      <w:lvlJc w:val="left"/>
      <w:pPr>
        <w:ind w:left="654" w:hanging="211"/>
      </w:pPr>
      <w:rPr>
        <w:rFonts w:ascii="Times New Roman" w:eastAsia="Times New Roman" w:hAnsi="Times New Roman" w:cs="Times New Roman" w:hint="default"/>
        <w:i/>
        <w:iCs/>
        <w:w w:val="101"/>
        <w:sz w:val="23"/>
        <w:szCs w:val="23"/>
        <w:lang w:val="ru-RU" w:eastAsia="en-US" w:bidi="ar-SA"/>
      </w:rPr>
    </w:lvl>
    <w:lvl w:ilvl="1" w:tplc="2C6CA120">
      <w:numFmt w:val="bullet"/>
      <w:lvlText w:val="•"/>
      <w:lvlJc w:val="left"/>
      <w:pPr>
        <w:ind w:left="660" w:hanging="211"/>
      </w:pPr>
      <w:rPr>
        <w:rFonts w:hint="default"/>
        <w:lang w:val="ru-RU" w:eastAsia="en-US" w:bidi="ar-SA"/>
      </w:rPr>
    </w:lvl>
    <w:lvl w:ilvl="2" w:tplc="BB926F08">
      <w:numFmt w:val="bullet"/>
      <w:lvlText w:val="•"/>
      <w:lvlJc w:val="left"/>
      <w:pPr>
        <w:ind w:left="675" w:hanging="211"/>
      </w:pPr>
      <w:rPr>
        <w:rFonts w:hint="default"/>
        <w:lang w:val="ru-RU" w:eastAsia="en-US" w:bidi="ar-SA"/>
      </w:rPr>
    </w:lvl>
    <w:lvl w:ilvl="3" w:tplc="1832B536">
      <w:numFmt w:val="bullet"/>
      <w:lvlText w:val="•"/>
      <w:lvlJc w:val="left"/>
      <w:pPr>
        <w:ind w:left="691" w:hanging="211"/>
      </w:pPr>
      <w:rPr>
        <w:rFonts w:hint="default"/>
        <w:lang w:val="ru-RU" w:eastAsia="en-US" w:bidi="ar-SA"/>
      </w:rPr>
    </w:lvl>
    <w:lvl w:ilvl="4" w:tplc="59AED2BA">
      <w:numFmt w:val="bullet"/>
      <w:lvlText w:val="•"/>
      <w:lvlJc w:val="left"/>
      <w:pPr>
        <w:ind w:left="707" w:hanging="211"/>
      </w:pPr>
      <w:rPr>
        <w:rFonts w:hint="default"/>
        <w:lang w:val="ru-RU" w:eastAsia="en-US" w:bidi="ar-SA"/>
      </w:rPr>
    </w:lvl>
    <w:lvl w:ilvl="5" w:tplc="AD0C3EC8">
      <w:numFmt w:val="bullet"/>
      <w:lvlText w:val="•"/>
      <w:lvlJc w:val="left"/>
      <w:pPr>
        <w:ind w:left="723" w:hanging="211"/>
      </w:pPr>
      <w:rPr>
        <w:rFonts w:hint="default"/>
        <w:lang w:val="ru-RU" w:eastAsia="en-US" w:bidi="ar-SA"/>
      </w:rPr>
    </w:lvl>
    <w:lvl w:ilvl="6" w:tplc="D1369C16">
      <w:numFmt w:val="bullet"/>
      <w:lvlText w:val="•"/>
      <w:lvlJc w:val="left"/>
      <w:pPr>
        <w:ind w:left="739" w:hanging="211"/>
      </w:pPr>
      <w:rPr>
        <w:rFonts w:hint="default"/>
        <w:lang w:val="ru-RU" w:eastAsia="en-US" w:bidi="ar-SA"/>
      </w:rPr>
    </w:lvl>
    <w:lvl w:ilvl="7" w:tplc="95789292">
      <w:numFmt w:val="bullet"/>
      <w:lvlText w:val="•"/>
      <w:lvlJc w:val="left"/>
      <w:pPr>
        <w:ind w:left="754" w:hanging="211"/>
      </w:pPr>
      <w:rPr>
        <w:rFonts w:hint="default"/>
        <w:lang w:val="ru-RU" w:eastAsia="en-US" w:bidi="ar-SA"/>
      </w:rPr>
    </w:lvl>
    <w:lvl w:ilvl="8" w:tplc="987EC7F2">
      <w:numFmt w:val="bullet"/>
      <w:lvlText w:val="•"/>
      <w:lvlJc w:val="left"/>
      <w:pPr>
        <w:ind w:left="770" w:hanging="211"/>
      </w:pPr>
      <w:rPr>
        <w:rFonts w:hint="default"/>
        <w:lang w:val="ru-RU" w:eastAsia="en-US" w:bidi="ar-SA"/>
      </w:rPr>
    </w:lvl>
  </w:abstractNum>
  <w:abstractNum w:abstractNumId="19">
    <w:nsid w:val="459B04F6"/>
    <w:multiLevelType w:val="multilevel"/>
    <w:tmpl w:val="B09E3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color w:val="auto"/>
      </w:rPr>
    </w:lvl>
  </w:abstractNum>
  <w:abstractNum w:abstractNumId="20">
    <w:nsid w:val="4E03101F"/>
    <w:multiLevelType w:val="hybridMultilevel"/>
    <w:tmpl w:val="493E6682"/>
    <w:lvl w:ilvl="0" w:tplc="9BC44EB0">
      <w:start w:val="1"/>
      <w:numFmt w:val="decimal"/>
      <w:lvlText w:val="%1."/>
      <w:lvlJc w:val="left"/>
      <w:pPr>
        <w:ind w:left="1380" w:hanging="6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2BA7E57"/>
    <w:multiLevelType w:val="hybridMultilevel"/>
    <w:tmpl w:val="36A839FE"/>
    <w:lvl w:ilvl="0" w:tplc="5614C244">
      <w:start w:val="1"/>
      <w:numFmt w:val="decimal"/>
      <w:lvlText w:val="(%1)"/>
      <w:lvlJc w:val="left"/>
      <w:pPr>
        <w:ind w:left="1578" w:hanging="470"/>
        <w:jc w:val="right"/>
      </w:pPr>
      <w:rPr>
        <w:rFonts w:hint="default"/>
        <w:spacing w:val="-4"/>
        <w:w w:val="102"/>
        <w:lang w:val="ru-RU" w:eastAsia="en-US" w:bidi="ar-SA"/>
      </w:rPr>
    </w:lvl>
    <w:lvl w:ilvl="1" w:tplc="266AF780">
      <w:numFmt w:val="bullet"/>
      <w:lvlText w:val="•"/>
      <w:lvlJc w:val="left"/>
      <w:pPr>
        <w:ind w:left="1580" w:hanging="470"/>
      </w:pPr>
      <w:rPr>
        <w:rFonts w:hint="default"/>
        <w:lang w:val="ru-RU" w:eastAsia="en-US" w:bidi="ar-SA"/>
      </w:rPr>
    </w:lvl>
    <w:lvl w:ilvl="2" w:tplc="7EB2D876">
      <w:numFmt w:val="bullet"/>
      <w:lvlText w:val="•"/>
      <w:lvlJc w:val="left"/>
      <w:pPr>
        <w:ind w:left="2510" w:hanging="470"/>
      </w:pPr>
      <w:rPr>
        <w:rFonts w:hint="default"/>
        <w:lang w:val="ru-RU" w:eastAsia="en-US" w:bidi="ar-SA"/>
      </w:rPr>
    </w:lvl>
    <w:lvl w:ilvl="3" w:tplc="B15800D0">
      <w:numFmt w:val="bullet"/>
      <w:lvlText w:val="•"/>
      <w:lvlJc w:val="left"/>
      <w:pPr>
        <w:ind w:left="3440" w:hanging="470"/>
      </w:pPr>
      <w:rPr>
        <w:rFonts w:hint="default"/>
        <w:lang w:val="ru-RU" w:eastAsia="en-US" w:bidi="ar-SA"/>
      </w:rPr>
    </w:lvl>
    <w:lvl w:ilvl="4" w:tplc="7416E4EC">
      <w:numFmt w:val="bullet"/>
      <w:lvlText w:val="•"/>
      <w:lvlJc w:val="left"/>
      <w:pPr>
        <w:ind w:left="4371" w:hanging="470"/>
      </w:pPr>
      <w:rPr>
        <w:rFonts w:hint="default"/>
        <w:lang w:val="ru-RU" w:eastAsia="en-US" w:bidi="ar-SA"/>
      </w:rPr>
    </w:lvl>
    <w:lvl w:ilvl="5" w:tplc="AEFC984C">
      <w:numFmt w:val="bullet"/>
      <w:lvlText w:val="•"/>
      <w:lvlJc w:val="left"/>
      <w:pPr>
        <w:ind w:left="5301" w:hanging="470"/>
      </w:pPr>
      <w:rPr>
        <w:rFonts w:hint="default"/>
        <w:lang w:val="ru-RU" w:eastAsia="en-US" w:bidi="ar-SA"/>
      </w:rPr>
    </w:lvl>
    <w:lvl w:ilvl="6" w:tplc="1DFE0446">
      <w:numFmt w:val="bullet"/>
      <w:lvlText w:val="•"/>
      <w:lvlJc w:val="left"/>
      <w:pPr>
        <w:ind w:left="6232" w:hanging="470"/>
      </w:pPr>
      <w:rPr>
        <w:rFonts w:hint="default"/>
        <w:lang w:val="ru-RU" w:eastAsia="en-US" w:bidi="ar-SA"/>
      </w:rPr>
    </w:lvl>
    <w:lvl w:ilvl="7" w:tplc="6ED8B452">
      <w:numFmt w:val="bullet"/>
      <w:lvlText w:val="•"/>
      <w:lvlJc w:val="left"/>
      <w:pPr>
        <w:ind w:left="7162" w:hanging="470"/>
      </w:pPr>
      <w:rPr>
        <w:rFonts w:hint="default"/>
        <w:lang w:val="ru-RU" w:eastAsia="en-US" w:bidi="ar-SA"/>
      </w:rPr>
    </w:lvl>
    <w:lvl w:ilvl="8" w:tplc="637E6446">
      <w:numFmt w:val="bullet"/>
      <w:lvlText w:val="•"/>
      <w:lvlJc w:val="left"/>
      <w:pPr>
        <w:ind w:left="8093" w:hanging="470"/>
      </w:pPr>
      <w:rPr>
        <w:rFonts w:hint="default"/>
        <w:lang w:val="ru-RU" w:eastAsia="en-US" w:bidi="ar-SA"/>
      </w:rPr>
    </w:lvl>
  </w:abstractNum>
  <w:abstractNum w:abstractNumId="22">
    <w:nsid w:val="57784D30"/>
    <w:multiLevelType w:val="multilevel"/>
    <w:tmpl w:val="1EACF3C2"/>
    <w:lvl w:ilvl="0">
      <w:start w:val="1"/>
      <w:numFmt w:val="decimal"/>
      <w:lvlText w:val="1.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B955F9"/>
    <w:multiLevelType w:val="multilevel"/>
    <w:tmpl w:val="FD5E918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24">
    <w:nsid w:val="5FBE583F"/>
    <w:multiLevelType w:val="multilevel"/>
    <w:tmpl w:val="55284E02"/>
    <w:lvl w:ilvl="0">
      <w:start w:val="3"/>
      <w:numFmt w:val="decimal"/>
      <w:lvlText w:val="%1"/>
      <w:lvlJc w:val="left"/>
      <w:pPr>
        <w:ind w:left="129" w:hanging="8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" w:hanging="834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2">
      <w:numFmt w:val="bullet"/>
      <w:lvlText w:val="•"/>
      <w:lvlJc w:val="left"/>
      <w:pPr>
        <w:ind w:left="2879" w:hanging="8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9" w:hanging="8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9" w:hanging="8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8" w:hanging="8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8" w:hanging="8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78" w:hanging="8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158" w:hanging="834"/>
      </w:pPr>
      <w:rPr>
        <w:rFonts w:hint="default"/>
        <w:lang w:val="ru-RU" w:eastAsia="en-US" w:bidi="ar-SA"/>
      </w:rPr>
    </w:lvl>
  </w:abstractNum>
  <w:abstractNum w:abstractNumId="25">
    <w:nsid w:val="60A84540"/>
    <w:multiLevelType w:val="hybridMultilevel"/>
    <w:tmpl w:val="9912D2FC"/>
    <w:lvl w:ilvl="0" w:tplc="22403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2A17F0E"/>
    <w:multiLevelType w:val="hybridMultilevel"/>
    <w:tmpl w:val="10B41DD2"/>
    <w:lvl w:ilvl="0" w:tplc="8CFE6560">
      <w:start w:val="1"/>
      <w:numFmt w:val="lowerRoman"/>
      <w:lvlText w:val="%1-"/>
      <w:lvlJc w:val="left"/>
      <w:pPr>
        <w:ind w:left="356" w:hanging="225"/>
      </w:pPr>
      <w:rPr>
        <w:rFonts w:ascii="Times New Roman" w:eastAsia="Times New Roman" w:hAnsi="Times New Roman" w:cs="Times New Roman" w:hint="default"/>
        <w:spacing w:val="-1"/>
        <w:w w:val="101"/>
        <w:sz w:val="34"/>
        <w:szCs w:val="34"/>
        <w:lang w:val="ru-RU" w:eastAsia="en-US" w:bidi="ar-SA"/>
      </w:rPr>
    </w:lvl>
    <w:lvl w:ilvl="1" w:tplc="7054BEEA">
      <w:numFmt w:val="bullet"/>
      <w:lvlText w:val="-"/>
      <w:lvlJc w:val="left"/>
      <w:pPr>
        <w:ind w:left="1364" w:hanging="21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2" w:tplc="A060015A">
      <w:numFmt w:val="bullet"/>
      <w:lvlText w:val="•"/>
      <w:lvlJc w:val="left"/>
      <w:pPr>
        <w:ind w:left="2755" w:hanging="217"/>
      </w:pPr>
      <w:rPr>
        <w:rFonts w:hint="default"/>
        <w:lang w:val="ru-RU" w:eastAsia="en-US" w:bidi="ar-SA"/>
      </w:rPr>
    </w:lvl>
    <w:lvl w:ilvl="3" w:tplc="58CC149A">
      <w:numFmt w:val="bullet"/>
      <w:lvlText w:val="•"/>
      <w:lvlJc w:val="left"/>
      <w:pPr>
        <w:ind w:left="4150" w:hanging="217"/>
      </w:pPr>
      <w:rPr>
        <w:rFonts w:hint="default"/>
        <w:lang w:val="ru-RU" w:eastAsia="en-US" w:bidi="ar-SA"/>
      </w:rPr>
    </w:lvl>
    <w:lvl w:ilvl="4" w:tplc="ABE62F38">
      <w:numFmt w:val="bullet"/>
      <w:lvlText w:val="•"/>
      <w:lvlJc w:val="left"/>
      <w:pPr>
        <w:ind w:left="5545" w:hanging="217"/>
      </w:pPr>
      <w:rPr>
        <w:rFonts w:hint="default"/>
        <w:lang w:val="ru-RU" w:eastAsia="en-US" w:bidi="ar-SA"/>
      </w:rPr>
    </w:lvl>
    <w:lvl w:ilvl="5" w:tplc="EB327D16">
      <w:numFmt w:val="bullet"/>
      <w:lvlText w:val="•"/>
      <w:lvlJc w:val="left"/>
      <w:pPr>
        <w:ind w:left="6941" w:hanging="217"/>
      </w:pPr>
      <w:rPr>
        <w:rFonts w:hint="default"/>
        <w:lang w:val="ru-RU" w:eastAsia="en-US" w:bidi="ar-SA"/>
      </w:rPr>
    </w:lvl>
    <w:lvl w:ilvl="6" w:tplc="3EBE51E2">
      <w:numFmt w:val="bullet"/>
      <w:lvlText w:val="•"/>
      <w:lvlJc w:val="left"/>
      <w:pPr>
        <w:ind w:left="8336" w:hanging="217"/>
      </w:pPr>
      <w:rPr>
        <w:rFonts w:hint="default"/>
        <w:lang w:val="ru-RU" w:eastAsia="en-US" w:bidi="ar-SA"/>
      </w:rPr>
    </w:lvl>
    <w:lvl w:ilvl="7" w:tplc="A656A1EE">
      <w:numFmt w:val="bullet"/>
      <w:lvlText w:val="•"/>
      <w:lvlJc w:val="left"/>
      <w:pPr>
        <w:ind w:left="9731" w:hanging="217"/>
      </w:pPr>
      <w:rPr>
        <w:rFonts w:hint="default"/>
        <w:lang w:val="ru-RU" w:eastAsia="en-US" w:bidi="ar-SA"/>
      </w:rPr>
    </w:lvl>
    <w:lvl w:ilvl="8" w:tplc="B4F253A2">
      <w:numFmt w:val="bullet"/>
      <w:lvlText w:val="•"/>
      <w:lvlJc w:val="left"/>
      <w:pPr>
        <w:ind w:left="11127" w:hanging="217"/>
      </w:pPr>
      <w:rPr>
        <w:rFonts w:hint="default"/>
        <w:lang w:val="ru-RU" w:eastAsia="en-US" w:bidi="ar-SA"/>
      </w:rPr>
    </w:lvl>
  </w:abstractNum>
  <w:abstractNum w:abstractNumId="27">
    <w:nsid w:val="62C14514"/>
    <w:multiLevelType w:val="multilevel"/>
    <w:tmpl w:val="791A35DC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8" w:hanging="2160"/>
      </w:pPr>
      <w:rPr>
        <w:rFonts w:hint="default"/>
      </w:rPr>
    </w:lvl>
  </w:abstractNum>
  <w:abstractNum w:abstractNumId="28">
    <w:nsid w:val="65070AFD"/>
    <w:multiLevelType w:val="multilevel"/>
    <w:tmpl w:val="2EC82FC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000000"/>
      </w:rPr>
    </w:lvl>
  </w:abstractNum>
  <w:abstractNum w:abstractNumId="29">
    <w:nsid w:val="6864181B"/>
    <w:multiLevelType w:val="multilevel"/>
    <w:tmpl w:val="1812B7C0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30">
    <w:nsid w:val="6AB208F1"/>
    <w:multiLevelType w:val="multilevel"/>
    <w:tmpl w:val="FF680574"/>
    <w:lvl w:ilvl="0">
      <w:start w:val="1"/>
      <w:numFmt w:val="decimal"/>
      <w:lvlText w:val="%1."/>
      <w:lvlJc w:val="left"/>
      <w:pPr>
        <w:ind w:left="123" w:hanging="57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377" w:hanging="37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36"/>
        <w:szCs w:val="3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4" w:hanging="700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3">
      <w:numFmt w:val="bullet"/>
      <w:lvlText w:val="•"/>
      <w:lvlJc w:val="left"/>
      <w:pPr>
        <w:ind w:left="7277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25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174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123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71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20" w:hanging="700"/>
      </w:pPr>
      <w:rPr>
        <w:rFonts w:hint="default"/>
        <w:lang w:val="ru-RU" w:eastAsia="en-US" w:bidi="ar-SA"/>
      </w:rPr>
    </w:lvl>
  </w:abstractNum>
  <w:abstractNum w:abstractNumId="31">
    <w:nsid w:val="749F4EA6"/>
    <w:multiLevelType w:val="hybridMultilevel"/>
    <w:tmpl w:val="5072A25E"/>
    <w:lvl w:ilvl="0" w:tplc="1DB878EC">
      <w:start w:val="1"/>
      <w:numFmt w:val="decimal"/>
      <w:lvlText w:val="%1."/>
      <w:lvlJc w:val="left"/>
      <w:pPr>
        <w:ind w:left="2493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50F05AF"/>
    <w:multiLevelType w:val="hybridMultilevel"/>
    <w:tmpl w:val="341C82A2"/>
    <w:lvl w:ilvl="0" w:tplc="7518BC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75EB7C9E"/>
    <w:multiLevelType w:val="hybridMultilevel"/>
    <w:tmpl w:val="3A3428FC"/>
    <w:lvl w:ilvl="0" w:tplc="A614E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AC704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B6E0E1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0C80BE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6DC6A4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8706C2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EAAC32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086F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1F409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4">
    <w:nsid w:val="76C64A4B"/>
    <w:multiLevelType w:val="hybridMultilevel"/>
    <w:tmpl w:val="C5C4A91C"/>
    <w:lvl w:ilvl="0" w:tplc="200CCB98">
      <w:start w:val="1"/>
      <w:numFmt w:val="lowerRoman"/>
      <w:lvlText w:val="%1-"/>
      <w:lvlJc w:val="left"/>
      <w:pPr>
        <w:ind w:left="358" w:hanging="226"/>
      </w:pPr>
      <w:rPr>
        <w:rFonts w:ascii="Times New Roman" w:eastAsia="Times New Roman" w:hAnsi="Times New Roman" w:cs="Times New Roman" w:hint="default"/>
        <w:spacing w:val="-1"/>
        <w:w w:val="101"/>
        <w:sz w:val="34"/>
        <w:szCs w:val="34"/>
        <w:lang w:val="ru-RU" w:eastAsia="en-US" w:bidi="ar-SA"/>
      </w:rPr>
    </w:lvl>
    <w:lvl w:ilvl="1" w:tplc="0A5A70F6">
      <w:start w:val="11"/>
      <w:numFmt w:val="lowerLetter"/>
      <w:lvlText w:val="%2"/>
      <w:lvlJc w:val="left"/>
      <w:pPr>
        <w:ind w:left="133" w:hanging="814"/>
      </w:pPr>
      <w:rPr>
        <w:rFonts w:ascii="Times New Roman" w:eastAsia="Times New Roman" w:hAnsi="Times New Roman" w:cs="Times New Roman" w:hint="default"/>
        <w:i/>
        <w:iCs/>
        <w:w w:val="99"/>
        <w:position w:val="10"/>
        <w:sz w:val="23"/>
        <w:szCs w:val="23"/>
        <w:lang w:val="ru-RU" w:eastAsia="en-US" w:bidi="ar-SA"/>
      </w:rPr>
    </w:lvl>
    <w:lvl w:ilvl="2" w:tplc="FC1447B6">
      <w:numFmt w:val="bullet"/>
      <w:lvlText w:val="•"/>
      <w:lvlJc w:val="left"/>
      <w:pPr>
        <w:ind w:left="1221" w:hanging="814"/>
      </w:pPr>
      <w:rPr>
        <w:rFonts w:hint="default"/>
        <w:lang w:val="ru-RU" w:eastAsia="en-US" w:bidi="ar-SA"/>
      </w:rPr>
    </w:lvl>
    <w:lvl w:ilvl="3" w:tplc="82F221A0">
      <w:numFmt w:val="bullet"/>
      <w:lvlText w:val="•"/>
      <w:lvlJc w:val="left"/>
      <w:pPr>
        <w:ind w:left="2082" w:hanging="814"/>
      </w:pPr>
      <w:rPr>
        <w:rFonts w:hint="default"/>
        <w:lang w:val="ru-RU" w:eastAsia="en-US" w:bidi="ar-SA"/>
      </w:rPr>
    </w:lvl>
    <w:lvl w:ilvl="4" w:tplc="4CE8AE3A">
      <w:numFmt w:val="bullet"/>
      <w:lvlText w:val="•"/>
      <w:lvlJc w:val="left"/>
      <w:pPr>
        <w:ind w:left="2944" w:hanging="814"/>
      </w:pPr>
      <w:rPr>
        <w:rFonts w:hint="default"/>
        <w:lang w:val="ru-RU" w:eastAsia="en-US" w:bidi="ar-SA"/>
      </w:rPr>
    </w:lvl>
    <w:lvl w:ilvl="5" w:tplc="89C0252A">
      <w:numFmt w:val="bullet"/>
      <w:lvlText w:val="•"/>
      <w:lvlJc w:val="left"/>
      <w:pPr>
        <w:ind w:left="3805" w:hanging="814"/>
      </w:pPr>
      <w:rPr>
        <w:rFonts w:hint="default"/>
        <w:lang w:val="ru-RU" w:eastAsia="en-US" w:bidi="ar-SA"/>
      </w:rPr>
    </w:lvl>
    <w:lvl w:ilvl="6" w:tplc="16AC2BC4">
      <w:numFmt w:val="bullet"/>
      <w:lvlText w:val="•"/>
      <w:lvlJc w:val="left"/>
      <w:pPr>
        <w:ind w:left="4667" w:hanging="814"/>
      </w:pPr>
      <w:rPr>
        <w:rFonts w:hint="default"/>
        <w:lang w:val="ru-RU" w:eastAsia="en-US" w:bidi="ar-SA"/>
      </w:rPr>
    </w:lvl>
    <w:lvl w:ilvl="7" w:tplc="73FE79E4">
      <w:numFmt w:val="bullet"/>
      <w:lvlText w:val="•"/>
      <w:lvlJc w:val="left"/>
      <w:pPr>
        <w:ind w:left="5528" w:hanging="814"/>
      </w:pPr>
      <w:rPr>
        <w:rFonts w:hint="default"/>
        <w:lang w:val="ru-RU" w:eastAsia="en-US" w:bidi="ar-SA"/>
      </w:rPr>
    </w:lvl>
    <w:lvl w:ilvl="8" w:tplc="BE183A0E">
      <w:numFmt w:val="bullet"/>
      <w:lvlText w:val="•"/>
      <w:lvlJc w:val="left"/>
      <w:pPr>
        <w:ind w:left="6390" w:hanging="814"/>
      </w:pPr>
      <w:rPr>
        <w:rFonts w:hint="default"/>
        <w:lang w:val="ru-RU" w:eastAsia="en-US" w:bidi="ar-SA"/>
      </w:rPr>
    </w:lvl>
  </w:abstractNum>
  <w:abstractNum w:abstractNumId="35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36">
    <w:nsid w:val="7FFD6886"/>
    <w:multiLevelType w:val="multilevel"/>
    <w:tmpl w:val="AD32C504"/>
    <w:lvl w:ilvl="0">
      <w:start w:val="1"/>
      <w:numFmt w:val="decimal"/>
      <w:lvlText w:val="%1"/>
      <w:lvlJc w:val="left"/>
      <w:pPr>
        <w:ind w:left="124" w:hanging="7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761"/>
      </w:pPr>
      <w:rPr>
        <w:rFonts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2879" w:hanging="7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9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9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8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8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78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158" w:hanging="76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27"/>
  </w:num>
  <w:num w:numId="5">
    <w:abstractNumId w:val="23"/>
  </w:num>
  <w:num w:numId="6">
    <w:abstractNumId w:val="14"/>
  </w:num>
  <w:num w:numId="7">
    <w:abstractNumId w:val="12"/>
  </w:num>
  <w:num w:numId="8">
    <w:abstractNumId w:val="31"/>
  </w:num>
  <w:num w:numId="9">
    <w:abstractNumId w:val="2"/>
  </w:num>
  <w:num w:numId="10">
    <w:abstractNumId w:val="22"/>
  </w:num>
  <w:num w:numId="11">
    <w:abstractNumId w:val="20"/>
  </w:num>
  <w:num w:numId="12">
    <w:abstractNumId w:val="25"/>
  </w:num>
  <w:num w:numId="13">
    <w:abstractNumId w:val="9"/>
  </w:num>
  <w:num w:numId="14">
    <w:abstractNumId w:val="24"/>
  </w:num>
  <w:num w:numId="15">
    <w:abstractNumId w:val="11"/>
  </w:num>
  <w:num w:numId="16">
    <w:abstractNumId w:val="18"/>
  </w:num>
  <w:num w:numId="17">
    <w:abstractNumId w:val="6"/>
  </w:num>
  <w:num w:numId="18">
    <w:abstractNumId w:val="4"/>
  </w:num>
  <w:num w:numId="19">
    <w:abstractNumId w:val="10"/>
  </w:num>
  <w:num w:numId="20">
    <w:abstractNumId w:val="26"/>
  </w:num>
  <w:num w:numId="21">
    <w:abstractNumId w:val="34"/>
  </w:num>
  <w:num w:numId="22">
    <w:abstractNumId w:val="21"/>
  </w:num>
  <w:num w:numId="23">
    <w:abstractNumId w:val="15"/>
  </w:num>
  <w:num w:numId="24">
    <w:abstractNumId w:val="36"/>
  </w:num>
  <w:num w:numId="25">
    <w:abstractNumId w:val="30"/>
  </w:num>
  <w:num w:numId="26">
    <w:abstractNumId w:val="17"/>
  </w:num>
  <w:num w:numId="27">
    <w:abstractNumId w:val="3"/>
  </w:num>
  <w:num w:numId="28">
    <w:abstractNumId w:val="16"/>
  </w:num>
  <w:num w:numId="29">
    <w:abstractNumId w:val="7"/>
  </w:num>
  <w:num w:numId="30">
    <w:abstractNumId w:val="19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28"/>
  </w:num>
  <w:num w:numId="34">
    <w:abstractNumId w:val="1"/>
  </w:num>
  <w:num w:numId="35">
    <w:abstractNumId w:val="29"/>
  </w:num>
  <w:num w:numId="36">
    <w:abstractNumId w:val="8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0613C"/>
    <w:rsid w:val="00006EE8"/>
    <w:rsid w:val="00014709"/>
    <w:rsid w:val="00020D81"/>
    <w:rsid w:val="0003183E"/>
    <w:rsid w:val="0003395E"/>
    <w:rsid w:val="00037DEC"/>
    <w:rsid w:val="00041A74"/>
    <w:rsid w:val="0004241B"/>
    <w:rsid w:val="00050C67"/>
    <w:rsid w:val="00051D8D"/>
    <w:rsid w:val="000568C7"/>
    <w:rsid w:val="0006203D"/>
    <w:rsid w:val="00064969"/>
    <w:rsid w:val="0006515A"/>
    <w:rsid w:val="0006549E"/>
    <w:rsid w:val="000660C2"/>
    <w:rsid w:val="00070178"/>
    <w:rsid w:val="0008237D"/>
    <w:rsid w:val="00085D0B"/>
    <w:rsid w:val="00087FA5"/>
    <w:rsid w:val="0009454A"/>
    <w:rsid w:val="0009495F"/>
    <w:rsid w:val="00097037"/>
    <w:rsid w:val="000A068F"/>
    <w:rsid w:val="000A1C99"/>
    <w:rsid w:val="000A3E1F"/>
    <w:rsid w:val="000A4131"/>
    <w:rsid w:val="000A4690"/>
    <w:rsid w:val="000B0ED8"/>
    <w:rsid w:val="000B141B"/>
    <w:rsid w:val="000B2FD2"/>
    <w:rsid w:val="000B5B91"/>
    <w:rsid w:val="000C4295"/>
    <w:rsid w:val="000C43EC"/>
    <w:rsid w:val="000C798F"/>
    <w:rsid w:val="000D6503"/>
    <w:rsid w:val="000E7E6F"/>
    <w:rsid w:val="000F32C6"/>
    <w:rsid w:val="000F4185"/>
    <w:rsid w:val="000F7FEA"/>
    <w:rsid w:val="00101859"/>
    <w:rsid w:val="001038B7"/>
    <w:rsid w:val="001066F6"/>
    <w:rsid w:val="00106EE5"/>
    <w:rsid w:val="00110D0C"/>
    <w:rsid w:val="00111D4D"/>
    <w:rsid w:val="00112C41"/>
    <w:rsid w:val="00113DFD"/>
    <w:rsid w:val="001163E7"/>
    <w:rsid w:val="0011643C"/>
    <w:rsid w:val="00116A07"/>
    <w:rsid w:val="001314CC"/>
    <w:rsid w:val="001324FF"/>
    <w:rsid w:val="00134B51"/>
    <w:rsid w:val="00141B18"/>
    <w:rsid w:val="0014654E"/>
    <w:rsid w:val="0016071A"/>
    <w:rsid w:val="00163B73"/>
    <w:rsid w:val="001678EC"/>
    <w:rsid w:val="00167F82"/>
    <w:rsid w:val="00173344"/>
    <w:rsid w:val="00181851"/>
    <w:rsid w:val="00185B3D"/>
    <w:rsid w:val="001873B3"/>
    <w:rsid w:val="00191CF4"/>
    <w:rsid w:val="00194D8A"/>
    <w:rsid w:val="001960D1"/>
    <w:rsid w:val="001960F5"/>
    <w:rsid w:val="001A0C0A"/>
    <w:rsid w:val="001A17B7"/>
    <w:rsid w:val="001A2D95"/>
    <w:rsid w:val="001B14CE"/>
    <w:rsid w:val="001B153C"/>
    <w:rsid w:val="001B3EEB"/>
    <w:rsid w:val="001C2346"/>
    <w:rsid w:val="001C2FA0"/>
    <w:rsid w:val="001C6CBD"/>
    <w:rsid w:val="001D4C07"/>
    <w:rsid w:val="001D54C6"/>
    <w:rsid w:val="001D7E82"/>
    <w:rsid w:val="001E1157"/>
    <w:rsid w:val="001E2062"/>
    <w:rsid w:val="001E2A2F"/>
    <w:rsid w:val="001E6931"/>
    <w:rsid w:val="001F00B2"/>
    <w:rsid w:val="0020182B"/>
    <w:rsid w:val="00207E61"/>
    <w:rsid w:val="00210B54"/>
    <w:rsid w:val="00215211"/>
    <w:rsid w:val="00216912"/>
    <w:rsid w:val="00217833"/>
    <w:rsid w:val="00217A66"/>
    <w:rsid w:val="0022106B"/>
    <w:rsid w:val="00222A37"/>
    <w:rsid w:val="00222E6B"/>
    <w:rsid w:val="00225EC5"/>
    <w:rsid w:val="00230B24"/>
    <w:rsid w:val="00230D9E"/>
    <w:rsid w:val="00233F31"/>
    <w:rsid w:val="00235457"/>
    <w:rsid w:val="002407F6"/>
    <w:rsid w:val="002447F4"/>
    <w:rsid w:val="00250E77"/>
    <w:rsid w:val="00254630"/>
    <w:rsid w:val="00262776"/>
    <w:rsid w:val="00266EAB"/>
    <w:rsid w:val="00275099"/>
    <w:rsid w:val="00276E09"/>
    <w:rsid w:val="00290128"/>
    <w:rsid w:val="0029077E"/>
    <w:rsid w:val="00292A2F"/>
    <w:rsid w:val="002A1C77"/>
    <w:rsid w:val="002A4F5C"/>
    <w:rsid w:val="002A74AC"/>
    <w:rsid w:val="002C29BD"/>
    <w:rsid w:val="002C5FE8"/>
    <w:rsid w:val="002D045D"/>
    <w:rsid w:val="002E06B1"/>
    <w:rsid w:val="002E1099"/>
    <w:rsid w:val="002F2724"/>
    <w:rsid w:val="002F720F"/>
    <w:rsid w:val="0030365B"/>
    <w:rsid w:val="00307427"/>
    <w:rsid w:val="003103F0"/>
    <w:rsid w:val="00312AC9"/>
    <w:rsid w:val="00316B18"/>
    <w:rsid w:val="0032155A"/>
    <w:rsid w:val="003256F3"/>
    <w:rsid w:val="00327027"/>
    <w:rsid w:val="00331523"/>
    <w:rsid w:val="00336330"/>
    <w:rsid w:val="00350AB3"/>
    <w:rsid w:val="003537C1"/>
    <w:rsid w:val="003552DE"/>
    <w:rsid w:val="003619A9"/>
    <w:rsid w:val="00367010"/>
    <w:rsid w:val="00375AF9"/>
    <w:rsid w:val="00376B9B"/>
    <w:rsid w:val="00376DD1"/>
    <w:rsid w:val="0038003E"/>
    <w:rsid w:val="0038050B"/>
    <w:rsid w:val="00386EFC"/>
    <w:rsid w:val="00387212"/>
    <w:rsid w:val="00390ACA"/>
    <w:rsid w:val="0039159F"/>
    <w:rsid w:val="00395671"/>
    <w:rsid w:val="003A402A"/>
    <w:rsid w:val="003A5738"/>
    <w:rsid w:val="003A63F1"/>
    <w:rsid w:val="003B012C"/>
    <w:rsid w:val="003B40A5"/>
    <w:rsid w:val="003B48CB"/>
    <w:rsid w:val="003B6717"/>
    <w:rsid w:val="003C5481"/>
    <w:rsid w:val="003D6360"/>
    <w:rsid w:val="003D64EA"/>
    <w:rsid w:val="003D7B0C"/>
    <w:rsid w:val="003E3B67"/>
    <w:rsid w:val="003E6A1D"/>
    <w:rsid w:val="003F19ED"/>
    <w:rsid w:val="003F2986"/>
    <w:rsid w:val="003F5CE9"/>
    <w:rsid w:val="00401687"/>
    <w:rsid w:val="00404A68"/>
    <w:rsid w:val="00406D72"/>
    <w:rsid w:val="0040788D"/>
    <w:rsid w:val="00412483"/>
    <w:rsid w:val="0041375E"/>
    <w:rsid w:val="00425025"/>
    <w:rsid w:val="004325E1"/>
    <w:rsid w:val="00433004"/>
    <w:rsid w:val="004332D4"/>
    <w:rsid w:val="00437EAC"/>
    <w:rsid w:val="004424BE"/>
    <w:rsid w:val="00443082"/>
    <w:rsid w:val="004449F5"/>
    <w:rsid w:val="00445306"/>
    <w:rsid w:val="00445E67"/>
    <w:rsid w:val="00447C16"/>
    <w:rsid w:val="00451923"/>
    <w:rsid w:val="00460F6C"/>
    <w:rsid w:val="00462573"/>
    <w:rsid w:val="00465822"/>
    <w:rsid w:val="00466113"/>
    <w:rsid w:val="00467F11"/>
    <w:rsid w:val="004740F0"/>
    <w:rsid w:val="00476FC0"/>
    <w:rsid w:val="00480AF5"/>
    <w:rsid w:val="00480F47"/>
    <w:rsid w:val="00481145"/>
    <w:rsid w:val="004818D7"/>
    <w:rsid w:val="00481EDE"/>
    <w:rsid w:val="00486292"/>
    <w:rsid w:val="00493A5A"/>
    <w:rsid w:val="00497C81"/>
    <w:rsid w:val="004A1FE9"/>
    <w:rsid w:val="004A4C0D"/>
    <w:rsid w:val="004A7EAD"/>
    <w:rsid w:val="004B1D61"/>
    <w:rsid w:val="004C3655"/>
    <w:rsid w:val="004C7480"/>
    <w:rsid w:val="004D2AA8"/>
    <w:rsid w:val="004D33C3"/>
    <w:rsid w:val="004E485A"/>
    <w:rsid w:val="004E7757"/>
    <w:rsid w:val="004F0DE9"/>
    <w:rsid w:val="004F2606"/>
    <w:rsid w:val="004F4CCE"/>
    <w:rsid w:val="004F6012"/>
    <w:rsid w:val="004F62B9"/>
    <w:rsid w:val="00500F48"/>
    <w:rsid w:val="00504301"/>
    <w:rsid w:val="0051500F"/>
    <w:rsid w:val="0051664E"/>
    <w:rsid w:val="00520E77"/>
    <w:rsid w:val="00530A30"/>
    <w:rsid w:val="00540AC9"/>
    <w:rsid w:val="00545CC4"/>
    <w:rsid w:val="00547EDD"/>
    <w:rsid w:val="00550587"/>
    <w:rsid w:val="005605C0"/>
    <w:rsid w:val="005701FA"/>
    <w:rsid w:val="005707E6"/>
    <w:rsid w:val="00582BD3"/>
    <w:rsid w:val="005855CE"/>
    <w:rsid w:val="005857D0"/>
    <w:rsid w:val="00586F9B"/>
    <w:rsid w:val="00590F1A"/>
    <w:rsid w:val="005926FD"/>
    <w:rsid w:val="0059281A"/>
    <w:rsid w:val="005938E1"/>
    <w:rsid w:val="00595B27"/>
    <w:rsid w:val="00597852"/>
    <w:rsid w:val="005A6E17"/>
    <w:rsid w:val="005B3A0D"/>
    <w:rsid w:val="005B40D2"/>
    <w:rsid w:val="005B46C5"/>
    <w:rsid w:val="005B7AA2"/>
    <w:rsid w:val="005C0D13"/>
    <w:rsid w:val="005C2658"/>
    <w:rsid w:val="005C5AE3"/>
    <w:rsid w:val="005C621F"/>
    <w:rsid w:val="005D1936"/>
    <w:rsid w:val="005D6107"/>
    <w:rsid w:val="005D6288"/>
    <w:rsid w:val="005D6630"/>
    <w:rsid w:val="005E1A15"/>
    <w:rsid w:val="005E36F5"/>
    <w:rsid w:val="005E3E7A"/>
    <w:rsid w:val="005E4F96"/>
    <w:rsid w:val="005E7817"/>
    <w:rsid w:val="005F18DC"/>
    <w:rsid w:val="005F5FAA"/>
    <w:rsid w:val="00600177"/>
    <w:rsid w:val="006021EB"/>
    <w:rsid w:val="00602CEE"/>
    <w:rsid w:val="006033DF"/>
    <w:rsid w:val="00603604"/>
    <w:rsid w:val="00603BF7"/>
    <w:rsid w:val="00610A11"/>
    <w:rsid w:val="00610FF1"/>
    <w:rsid w:val="00613AD9"/>
    <w:rsid w:val="00620FB3"/>
    <w:rsid w:val="006327F8"/>
    <w:rsid w:val="006348A5"/>
    <w:rsid w:val="00641025"/>
    <w:rsid w:val="006428F2"/>
    <w:rsid w:val="00654F1C"/>
    <w:rsid w:val="00657077"/>
    <w:rsid w:val="00662413"/>
    <w:rsid w:val="006718A5"/>
    <w:rsid w:val="00672423"/>
    <w:rsid w:val="006806C4"/>
    <w:rsid w:val="006818E4"/>
    <w:rsid w:val="00681FB2"/>
    <w:rsid w:val="0068389A"/>
    <w:rsid w:val="00686CA7"/>
    <w:rsid w:val="00694064"/>
    <w:rsid w:val="0069683B"/>
    <w:rsid w:val="00696908"/>
    <w:rsid w:val="006A2EF5"/>
    <w:rsid w:val="006A4EC6"/>
    <w:rsid w:val="006A5611"/>
    <w:rsid w:val="006A771C"/>
    <w:rsid w:val="006C18B3"/>
    <w:rsid w:val="006C4F3C"/>
    <w:rsid w:val="006D0ABD"/>
    <w:rsid w:val="006D1015"/>
    <w:rsid w:val="006D299E"/>
    <w:rsid w:val="006E4A64"/>
    <w:rsid w:val="006F25F6"/>
    <w:rsid w:val="007031D9"/>
    <w:rsid w:val="0071353B"/>
    <w:rsid w:val="00714584"/>
    <w:rsid w:val="00716084"/>
    <w:rsid w:val="00716E95"/>
    <w:rsid w:val="0073027A"/>
    <w:rsid w:val="007328C7"/>
    <w:rsid w:val="007336DA"/>
    <w:rsid w:val="00733AF4"/>
    <w:rsid w:val="00734A18"/>
    <w:rsid w:val="0074158E"/>
    <w:rsid w:val="00741874"/>
    <w:rsid w:val="00742611"/>
    <w:rsid w:val="00742646"/>
    <w:rsid w:val="00747606"/>
    <w:rsid w:val="00750930"/>
    <w:rsid w:val="00753C2C"/>
    <w:rsid w:val="007605A9"/>
    <w:rsid w:val="0076365E"/>
    <w:rsid w:val="00771537"/>
    <w:rsid w:val="00773020"/>
    <w:rsid w:val="00773677"/>
    <w:rsid w:val="00780FB5"/>
    <w:rsid w:val="0078218D"/>
    <w:rsid w:val="0079695E"/>
    <w:rsid w:val="0079707E"/>
    <w:rsid w:val="007970B3"/>
    <w:rsid w:val="0079727C"/>
    <w:rsid w:val="007A243C"/>
    <w:rsid w:val="007B3890"/>
    <w:rsid w:val="007B4A04"/>
    <w:rsid w:val="007C01EF"/>
    <w:rsid w:val="007C0B23"/>
    <w:rsid w:val="007C2530"/>
    <w:rsid w:val="007C46AF"/>
    <w:rsid w:val="007D1271"/>
    <w:rsid w:val="007D55A5"/>
    <w:rsid w:val="007F0E4F"/>
    <w:rsid w:val="007F2B80"/>
    <w:rsid w:val="007F3436"/>
    <w:rsid w:val="007F3815"/>
    <w:rsid w:val="007F5B75"/>
    <w:rsid w:val="007F6074"/>
    <w:rsid w:val="007F6C74"/>
    <w:rsid w:val="007F79B9"/>
    <w:rsid w:val="00800F89"/>
    <w:rsid w:val="00801078"/>
    <w:rsid w:val="0080210B"/>
    <w:rsid w:val="0080212A"/>
    <w:rsid w:val="0080227B"/>
    <w:rsid w:val="00803043"/>
    <w:rsid w:val="0080467E"/>
    <w:rsid w:val="00805D0F"/>
    <w:rsid w:val="00806F79"/>
    <w:rsid w:val="00817A48"/>
    <w:rsid w:val="008241F4"/>
    <w:rsid w:val="008278D0"/>
    <w:rsid w:val="00836051"/>
    <w:rsid w:val="0085243F"/>
    <w:rsid w:val="00853C48"/>
    <w:rsid w:val="00853E33"/>
    <w:rsid w:val="008555C6"/>
    <w:rsid w:val="00856791"/>
    <w:rsid w:val="008610AC"/>
    <w:rsid w:val="00862EE3"/>
    <w:rsid w:val="00867975"/>
    <w:rsid w:val="008722A8"/>
    <w:rsid w:val="00873483"/>
    <w:rsid w:val="0087471C"/>
    <w:rsid w:val="008823B6"/>
    <w:rsid w:val="00887A79"/>
    <w:rsid w:val="00890537"/>
    <w:rsid w:val="00894464"/>
    <w:rsid w:val="00896B02"/>
    <w:rsid w:val="00897236"/>
    <w:rsid w:val="008A076E"/>
    <w:rsid w:val="008A07B3"/>
    <w:rsid w:val="008A3DF2"/>
    <w:rsid w:val="008A5AB2"/>
    <w:rsid w:val="008A655B"/>
    <w:rsid w:val="008B1E5D"/>
    <w:rsid w:val="008C263B"/>
    <w:rsid w:val="008C39D2"/>
    <w:rsid w:val="008C6B0F"/>
    <w:rsid w:val="008D5321"/>
    <w:rsid w:val="008D708E"/>
    <w:rsid w:val="008E5E1A"/>
    <w:rsid w:val="008E7958"/>
    <w:rsid w:val="008F20C8"/>
    <w:rsid w:val="008F2CAE"/>
    <w:rsid w:val="008F4DB2"/>
    <w:rsid w:val="008F5D6F"/>
    <w:rsid w:val="008F6A8A"/>
    <w:rsid w:val="0090263B"/>
    <w:rsid w:val="009030C0"/>
    <w:rsid w:val="00903F42"/>
    <w:rsid w:val="009044FB"/>
    <w:rsid w:val="00904FCB"/>
    <w:rsid w:val="00905F57"/>
    <w:rsid w:val="00907571"/>
    <w:rsid w:val="00910615"/>
    <w:rsid w:val="00911C65"/>
    <w:rsid w:val="00911F32"/>
    <w:rsid w:val="00912A92"/>
    <w:rsid w:val="009259C7"/>
    <w:rsid w:val="00927B0B"/>
    <w:rsid w:val="0093019B"/>
    <w:rsid w:val="00932A48"/>
    <w:rsid w:val="009342FB"/>
    <w:rsid w:val="0093464A"/>
    <w:rsid w:val="00934872"/>
    <w:rsid w:val="00935474"/>
    <w:rsid w:val="00935573"/>
    <w:rsid w:val="00946A73"/>
    <w:rsid w:val="009502D3"/>
    <w:rsid w:val="0095078B"/>
    <w:rsid w:val="00952D1D"/>
    <w:rsid w:val="00957853"/>
    <w:rsid w:val="009612DF"/>
    <w:rsid w:val="009619AA"/>
    <w:rsid w:val="00963807"/>
    <w:rsid w:val="00963AA5"/>
    <w:rsid w:val="00964B44"/>
    <w:rsid w:val="00965369"/>
    <w:rsid w:val="00972622"/>
    <w:rsid w:val="00973090"/>
    <w:rsid w:val="00973D7E"/>
    <w:rsid w:val="00977406"/>
    <w:rsid w:val="00980F5B"/>
    <w:rsid w:val="00982B16"/>
    <w:rsid w:val="0098695A"/>
    <w:rsid w:val="00986A99"/>
    <w:rsid w:val="00993110"/>
    <w:rsid w:val="00995D25"/>
    <w:rsid w:val="009976AD"/>
    <w:rsid w:val="009A5BFB"/>
    <w:rsid w:val="009B0381"/>
    <w:rsid w:val="009C5002"/>
    <w:rsid w:val="009C5C2F"/>
    <w:rsid w:val="009D2640"/>
    <w:rsid w:val="009D29E7"/>
    <w:rsid w:val="009D486A"/>
    <w:rsid w:val="009D6B07"/>
    <w:rsid w:val="009E01B0"/>
    <w:rsid w:val="009E385F"/>
    <w:rsid w:val="009E3A17"/>
    <w:rsid w:val="009E7B2C"/>
    <w:rsid w:val="009F04E0"/>
    <w:rsid w:val="009F0E22"/>
    <w:rsid w:val="009F1ECC"/>
    <w:rsid w:val="009F48AF"/>
    <w:rsid w:val="009F48B4"/>
    <w:rsid w:val="009F664F"/>
    <w:rsid w:val="00A14415"/>
    <w:rsid w:val="00A23483"/>
    <w:rsid w:val="00A258CB"/>
    <w:rsid w:val="00A30E70"/>
    <w:rsid w:val="00A310D1"/>
    <w:rsid w:val="00A3166E"/>
    <w:rsid w:val="00A34242"/>
    <w:rsid w:val="00A37E37"/>
    <w:rsid w:val="00A4259C"/>
    <w:rsid w:val="00A43739"/>
    <w:rsid w:val="00A52DB5"/>
    <w:rsid w:val="00A7023B"/>
    <w:rsid w:val="00A83ABC"/>
    <w:rsid w:val="00A92927"/>
    <w:rsid w:val="00A9753E"/>
    <w:rsid w:val="00AA26D9"/>
    <w:rsid w:val="00AA3852"/>
    <w:rsid w:val="00AA3862"/>
    <w:rsid w:val="00AB798B"/>
    <w:rsid w:val="00AC272E"/>
    <w:rsid w:val="00AC32EB"/>
    <w:rsid w:val="00AD06C4"/>
    <w:rsid w:val="00AE2064"/>
    <w:rsid w:val="00AE4D8A"/>
    <w:rsid w:val="00AF06BE"/>
    <w:rsid w:val="00AF0983"/>
    <w:rsid w:val="00AF70BE"/>
    <w:rsid w:val="00B0343F"/>
    <w:rsid w:val="00B044CE"/>
    <w:rsid w:val="00B0526E"/>
    <w:rsid w:val="00B06462"/>
    <w:rsid w:val="00B13A59"/>
    <w:rsid w:val="00B13ECB"/>
    <w:rsid w:val="00B1603B"/>
    <w:rsid w:val="00B24067"/>
    <w:rsid w:val="00B2465A"/>
    <w:rsid w:val="00B30A47"/>
    <w:rsid w:val="00B319DA"/>
    <w:rsid w:val="00B32B63"/>
    <w:rsid w:val="00B33DB5"/>
    <w:rsid w:val="00B37D3B"/>
    <w:rsid w:val="00B458D6"/>
    <w:rsid w:val="00B474BD"/>
    <w:rsid w:val="00B50AAE"/>
    <w:rsid w:val="00B52B4E"/>
    <w:rsid w:val="00B6065C"/>
    <w:rsid w:val="00B60C75"/>
    <w:rsid w:val="00B63D7B"/>
    <w:rsid w:val="00B659B6"/>
    <w:rsid w:val="00B67BA9"/>
    <w:rsid w:val="00B67F0E"/>
    <w:rsid w:val="00B73B06"/>
    <w:rsid w:val="00B7679F"/>
    <w:rsid w:val="00B8400D"/>
    <w:rsid w:val="00B84FAC"/>
    <w:rsid w:val="00B854A1"/>
    <w:rsid w:val="00B9004D"/>
    <w:rsid w:val="00B9649F"/>
    <w:rsid w:val="00B96EF1"/>
    <w:rsid w:val="00B9741E"/>
    <w:rsid w:val="00B97D6C"/>
    <w:rsid w:val="00BA400D"/>
    <w:rsid w:val="00BA77D3"/>
    <w:rsid w:val="00BC1DBF"/>
    <w:rsid w:val="00BC4B88"/>
    <w:rsid w:val="00BC4F37"/>
    <w:rsid w:val="00BC53B3"/>
    <w:rsid w:val="00BD0A30"/>
    <w:rsid w:val="00BD6F95"/>
    <w:rsid w:val="00BD7874"/>
    <w:rsid w:val="00BE15DB"/>
    <w:rsid w:val="00BE3AB3"/>
    <w:rsid w:val="00BE5F13"/>
    <w:rsid w:val="00BF64C6"/>
    <w:rsid w:val="00BF6AD4"/>
    <w:rsid w:val="00C068A2"/>
    <w:rsid w:val="00C0788C"/>
    <w:rsid w:val="00C07E8F"/>
    <w:rsid w:val="00C10132"/>
    <w:rsid w:val="00C12392"/>
    <w:rsid w:val="00C12940"/>
    <w:rsid w:val="00C14351"/>
    <w:rsid w:val="00C2140A"/>
    <w:rsid w:val="00C23E4F"/>
    <w:rsid w:val="00C302DC"/>
    <w:rsid w:val="00C3274A"/>
    <w:rsid w:val="00C4215C"/>
    <w:rsid w:val="00C442C4"/>
    <w:rsid w:val="00C47051"/>
    <w:rsid w:val="00C56831"/>
    <w:rsid w:val="00C56AA2"/>
    <w:rsid w:val="00C576C1"/>
    <w:rsid w:val="00C60D0E"/>
    <w:rsid w:val="00C60D90"/>
    <w:rsid w:val="00C612F8"/>
    <w:rsid w:val="00C617A2"/>
    <w:rsid w:val="00C63F4F"/>
    <w:rsid w:val="00C64024"/>
    <w:rsid w:val="00C723CA"/>
    <w:rsid w:val="00C726EC"/>
    <w:rsid w:val="00C749E0"/>
    <w:rsid w:val="00C752FB"/>
    <w:rsid w:val="00C76383"/>
    <w:rsid w:val="00C84C55"/>
    <w:rsid w:val="00C900F4"/>
    <w:rsid w:val="00C92FFB"/>
    <w:rsid w:val="00CA1813"/>
    <w:rsid w:val="00CA1B4B"/>
    <w:rsid w:val="00CA6AD2"/>
    <w:rsid w:val="00CA7937"/>
    <w:rsid w:val="00CB4B3C"/>
    <w:rsid w:val="00CC069A"/>
    <w:rsid w:val="00CC09EC"/>
    <w:rsid w:val="00CD0CE7"/>
    <w:rsid w:val="00CD3200"/>
    <w:rsid w:val="00CD5FBB"/>
    <w:rsid w:val="00CD7399"/>
    <w:rsid w:val="00CE0B9D"/>
    <w:rsid w:val="00CE4795"/>
    <w:rsid w:val="00CE59DB"/>
    <w:rsid w:val="00CE6926"/>
    <w:rsid w:val="00CF6176"/>
    <w:rsid w:val="00D02610"/>
    <w:rsid w:val="00D03F26"/>
    <w:rsid w:val="00D05DD0"/>
    <w:rsid w:val="00D07EA9"/>
    <w:rsid w:val="00D16F5C"/>
    <w:rsid w:val="00D205B1"/>
    <w:rsid w:val="00D257A9"/>
    <w:rsid w:val="00D3279F"/>
    <w:rsid w:val="00D32F56"/>
    <w:rsid w:val="00D36F87"/>
    <w:rsid w:val="00D432A6"/>
    <w:rsid w:val="00D43897"/>
    <w:rsid w:val="00D43A9C"/>
    <w:rsid w:val="00D45B55"/>
    <w:rsid w:val="00D47F45"/>
    <w:rsid w:val="00D50B5A"/>
    <w:rsid w:val="00D50EB6"/>
    <w:rsid w:val="00D54468"/>
    <w:rsid w:val="00D64932"/>
    <w:rsid w:val="00D65C6D"/>
    <w:rsid w:val="00D67937"/>
    <w:rsid w:val="00D67D6E"/>
    <w:rsid w:val="00D724F4"/>
    <w:rsid w:val="00D762E6"/>
    <w:rsid w:val="00D77A49"/>
    <w:rsid w:val="00D847B7"/>
    <w:rsid w:val="00D8552A"/>
    <w:rsid w:val="00D95A68"/>
    <w:rsid w:val="00DA51B6"/>
    <w:rsid w:val="00DA5B2B"/>
    <w:rsid w:val="00DB0EA4"/>
    <w:rsid w:val="00DB4B66"/>
    <w:rsid w:val="00DB5C75"/>
    <w:rsid w:val="00DB6552"/>
    <w:rsid w:val="00DB690A"/>
    <w:rsid w:val="00DB76EA"/>
    <w:rsid w:val="00DB79A2"/>
    <w:rsid w:val="00DC7997"/>
    <w:rsid w:val="00DD1BAC"/>
    <w:rsid w:val="00DD7DFC"/>
    <w:rsid w:val="00DE57B2"/>
    <w:rsid w:val="00DF2E9A"/>
    <w:rsid w:val="00DF344B"/>
    <w:rsid w:val="00E006E0"/>
    <w:rsid w:val="00E009A0"/>
    <w:rsid w:val="00E01993"/>
    <w:rsid w:val="00E03C5E"/>
    <w:rsid w:val="00E07086"/>
    <w:rsid w:val="00E07F5F"/>
    <w:rsid w:val="00E10D36"/>
    <w:rsid w:val="00E151CC"/>
    <w:rsid w:val="00E16804"/>
    <w:rsid w:val="00E1688F"/>
    <w:rsid w:val="00E17B1A"/>
    <w:rsid w:val="00E300CC"/>
    <w:rsid w:val="00E33711"/>
    <w:rsid w:val="00E35EE2"/>
    <w:rsid w:val="00E364C1"/>
    <w:rsid w:val="00E4468F"/>
    <w:rsid w:val="00E5078C"/>
    <w:rsid w:val="00E53D3E"/>
    <w:rsid w:val="00E55339"/>
    <w:rsid w:val="00E578A0"/>
    <w:rsid w:val="00E6082F"/>
    <w:rsid w:val="00E644C3"/>
    <w:rsid w:val="00E67A4F"/>
    <w:rsid w:val="00E7134D"/>
    <w:rsid w:val="00E722B1"/>
    <w:rsid w:val="00E77FC7"/>
    <w:rsid w:val="00E8788A"/>
    <w:rsid w:val="00E9000C"/>
    <w:rsid w:val="00E9456B"/>
    <w:rsid w:val="00E948C0"/>
    <w:rsid w:val="00E95DD0"/>
    <w:rsid w:val="00EA7410"/>
    <w:rsid w:val="00EA7E0B"/>
    <w:rsid w:val="00EB2079"/>
    <w:rsid w:val="00EB798E"/>
    <w:rsid w:val="00EC1254"/>
    <w:rsid w:val="00EC1F42"/>
    <w:rsid w:val="00EC46B0"/>
    <w:rsid w:val="00EC49F8"/>
    <w:rsid w:val="00EC5754"/>
    <w:rsid w:val="00ED0794"/>
    <w:rsid w:val="00ED38E9"/>
    <w:rsid w:val="00ED78A5"/>
    <w:rsid w:val="00EE4CC3"/>
    <w:rsid w:val="00EF01A9"/>
    <w:rsid w:val="00EF26FB"/>
    <w:rsid w:val="00EF30D0"/>
    <w:rsid w:val="00EF3FDA"/>
    <w:rsid w:val="00F02FDC"/>
    <w:rsid w:val="00F058DE"/>
    <w:rsid w:val="00F05C70"/>
    <w:rsid w:val="00F1460A"/>
    <w:rsid w:val="00F1772A"/>
    <w:rsid w:val="00F21037"/>
    <w:rsid w:val="00F22073"/>
    <w:rsid w:val="00F232A7"/>
    <w:rsid w:val="00F2518C"/>
    <w:rsid w:val="00F25F57"/>
    <w:rsid w:val="00F27DE3"/>
    <w:rsid w:val="00F307FA"/>
    <w:rsid w:val="00F30981"/>
    <w:rsid w:val="00F31868"/>
    <w:rsid w:val="00F33318"/>
    <w:rsid w:val="00F4028E"/>
    <w:rsid w:val="00F40A8F"/>
    <w:rsid w:val="00F42ADF"/>
    <w:rsid w:val="00F42B7F"/>
    <w:rsid w:val="00F46F46"/>
    <w:rsid w:val="00F50173"/>
    <w:rsid w:val="00F53AF8"/>
    <w:rsid w:val="00F55393"/>
    <w:rsid w:val="00F60D62"/>
    <w:rsid w:val="00F62DCC"/>
    <w:rsid w:val="00F66BDC"/>
    <w:rsid w:val="00F72DDE"/>
    <w:rsid w:val="00F7477C"/>
    <w:rsid w:val="00F75EA6"/>
    <w:rsid w:val="00F81118"/>
    <w:rsid w:val="00F858C1"/>
    <w:rsid w:val="00F9205B"/>
    <w:rsid w:val="00F965A1"/>
    <w:rsid w:val="00FB50DA"/>
    <w:rsid w:val="00FC37D4"/>
    <w:rsid w:val="00FC55E2"/>
    <w:rsid w:val="00FD0405"/>
    <w:rsid w:val="00FD1681"/>
    <w:rsid w:val="00FD1E71"/>
    <w:rsid w:val="00FD2F94"/>
    <w:rsid w:val="00FE5540"/>
    <w:rsid w:val="00FE5992"/>
    <w:rsid w:val="00FF378C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7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uiPriority w:val="1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1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2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0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1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3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uiPriority w:val="1"/>
    <w:qFormat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uiPriority w:val="1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4">
    <w:name w:val="Body Text Indent 2"/>
    <w:basedOn w:val="a"/>
    <w:link w:val="25"/>
    <w:uiPriority w:val="99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uiPriority w:val="9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uiPriority w:val="99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D7B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7B0C"/>
    <w:pPr>
      <w:suppressAutoHyphens w:val="0"/>
      <w:autoSpaceDE w:val="0"/>
      <w:ind w:firstLine="0"/>
      <w:jc w:val="left"/>
    </w:pPr>
    <w:rPr>
      <w:rFonts w:eastAsia="Times New Roman"/>
      <w:kern w:val="0"/>
      <w:sz w:val="22"/>
      <w:szCs w:val="22"/>
      <w:lang w:eastAsia="en-US"/>
      <w14:ligatures w14:val="standardContextual"/>
    </w:rPr>
  </w:style>
  <w:style w:type="paragraph" w:styleId="afffa">
    <w:name w:val="No Spacing"/>
    <w:uiPriority w:val="1"/>
    <w:qFormat/>
    <w:rsid w:val="003D7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fb">
    <w:name w:val="Placeholder Text"/>
    <w:basedOn w:val="a0"/>
    <w:uiPriority w:val="99"/>
    <w:semiHidden/>
    <w:rsid w:val="003D7B0C"/>
    <w:rPr>
      <w:color w:val="808080"/>
    </w:rPr>
  </w:style>
  <w:style w:type="paragraph" w:customStyle="1" w:styleId="17">
    <w:name w:val="Обычный1"/>
    <w:qFormat/>
    <w:rsid w:val="003D7B0C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8">
    <w:name w:val="Основной шрифт абзаца1"/>
    <w:rsid w:val="003D7B0C"/>
  </w:style>
  <w:style w:type="paragraph" w:styleId="HTML">
    <w:name w:val="HTML Preformatted"/>
    <w:basedOn w:val="a"/>
    <w:link w:val="HTML0"/>
    <w:uiPriority w:val="99"/>
    <w:semiHidden/>
    <w:unhideWhenUsed/>
    <w:rsid w:val="00B13E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ind w:firstLine="0"/>
      <w:jc w:val="left"/>
    </w:pPr>
    <w:rPr>
      <w:rFonts w:ascii="Courier New" w:eastAsia="Times New Roman" w:hAnsi="Courier New"/>
      <w:kern w:val="0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3EC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B13ECB"/>
    <w:rPr>
      <w:rFonts w:ascii="Arial" w:eastAsia="Times New Roman" w:hAnsi="Arial" w:cs="Arial"/>
      <w:sz w:val="20"/>
      <w:szCs w:val="20"/>
      <w:lang w:eastAsia="ru-RU"/>
    </w:rPr>
  </w:style>
  <w:style w:type="table" w:customStyle="1" w:styleId="60">
    <w:name w:val="Сетка таблицы6"/>
    <w:basedOn w:val="a1"/>
    <w:next w:val="ac"/>
    <w:uiPriority w:val="59"/>
    <w:rsid w:val="003A402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c"/>
    <w:uiPriority w:val="59"/>
    <w:rsid w:val="003A40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7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uiPriority w:val="1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1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2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0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1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3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uiPriority w:val="1"/>
    <w:qFormat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uiPriority w:val="1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4">
    <w:name w:val="Body Text Indent 2"/>
    <w:basedOn w:val="a"/>
    <w:link w:val="25"/>
    <w:uiPriority w:val="99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uiPriority w:val="9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uiPriority w:val="99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D7B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7B0C"/>
    <w:pPr>
      <w:suppressAutoHyphens w:val="0"/>
      <w:autoSpaceDE w:val="0"/>
      <w:ind w:firstLine="0"/>
      <w:jc w:val="left"/>
    </w:pPr>
    <w:rPr>
      <w:rFonts w:eastAsia="Times New Roman"/>
      <w:kern w:val="0"/>
      <w:sz w:val="22"/>
      <w:szCs w:val="22"/>
      <w:lang w:eastAsia="en-US"/>
      <w14:ligatures w14:val="standardContextual"/>
    </w:rPr>
  </w:style>
  <w:style w:type="paragraph" w:styleId="afffa">
    <w:name w:val="No Spacing"/>
    <w:uiPriority w:val="1"/>
    <w:qFormat/>
    <w:rsid w:val="003D7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fb">
    <w:name w:val="Placeholder Text"/>
    <w:basedOn w:val="a0"/>
    <w:uiPriority w:val="99"/>
    <w:semiHidden/>
    <w:rsid w:val="003D7B0C"/>
    <w:rPr>
      <w:color w:val="808080"/>
    </w:rPr>
  </w:style>
  <w:style w:type="paragraph" w:customStyle="1" w:styleId="17">
    <w:name w:val="Обычный1"/>
    <w:qFormat/>
    <w:rsid w:val="003D7B0C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8">
    <w:name w:val="Основной шрифт абзаца1"/>
    <w:rsid w:val="003D7B0C"/>
  </w:style>
  <w:style w:type="paragraph" w:styleId="HTML">
    <w:name w:val="HTML Preformatted"/>
    <w:basedOn w:val="a"/>
    <w:link w:val="HTML0"/>
    <w:uiPriority w:val="99"/>
    <w:semiHidden/>
    <w:unhideWhenUsed/>
    <w:rsid w:val="00B13E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ind w:firstLine="0"/>
      <w:jc w:val="left"/>
    </w:pPr>
    <w:rPr>
      <w:rFonts w:ascii="Courier New" w:eastAsia="Times New Roman" w:hAnsi="Courier New"/>
      <w:kern w:val="0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3EC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B13ECB"/>
    <w:rPr>
      <w:rFonts w:ascii="Arial" w:eastAsia="Times New Roman" w:hAnsi="Arial" w:cs="Arial"/>
      <w:sz w:val="20"/>
      <w:szCs w:val="20"/>
      <w:lang w:eastAsia="ru-RU"/>
    </w:rPr>
  </w:style>
  <w:style w:type="table" w:customStyle="1" w:styleId="60">
    <w:name w:val="Сетка таблицы6"/>
    <w:basedOn w:val="a1"/>
    <w:next w:val="ac"/>
    <w:uiPriority w:val="59"/>
    <w:rsid w:val="003A402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c"/>
    <w:uiPriority w:val="59"/>
    <w:rsid w:val="003A40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26875&amp;dst=10029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26875&amp;dst=10166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6875&amp;dst=10116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26875&amp;dst=100911" TargetMode="External"/><Relationship Id="rId10" Type="http://schemas.openxmlformats.org/officeDocument/2006/relationships/hyperlink" Target="https://login.consultant.ru/link/?req=doc&amp;base=LAW&amp;n=426875&amp;dst=10166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31969&amp;dst=1002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2341E-213C-48CF-ACA6-0358302E7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20</Pages>
  <Words>3937</Words>
  <Characters>22444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КолесниковаНВ</cp:lastModifiedBy>
  <cp:revision>36</cp:revision>
  <cp:lastPrinted>2024-11-11T08:42:00Z</cp:lastPrinted>
  <dcterms:created xsi:type="dcterms:W3CDTF">2024-11-06T12:58:00Z</dcterms:created>
  <dcterms:modified xsi:type="dcterms:W3CDTF">2024-11-26T05:15:00Z</dcterms:modified>
</cp:coreProperties>
</file>