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1F53FA">
        <w:rPr>
          <w:b/>
          <w:sz w:val="72"/>
          <w:szCs w:val="72"/>
        </w:rPr>
        <w:t>19</w:t>
      </w:r>
      <w:r w:rsidR="00BC4F37" w:rsidRPr="007031D9">
        <w:rPr>
          <w:b/>
          <w:sz w:val="72"/>
          <w:szCs w:val="72"/>
        </w:rPr>
        <w:t>.</w:t>
      </w:r>
      <w:r w:rsidR="001F53FA">
        <w:rPr>
          <w:b/>
          <w:sz w:val="72"/>
          <w:szCs w:val="72"/>
        </w:rPr>
        <w:t>12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1F53FA">
        <w:rPr>
          <w:b/>
          <w:sz w:val="72"/>
          <w:szCs w:val="72"/>
        </w:rPr>
        <w:t>75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1F53FA">
        <w:rPr>
          <w:b/>
          <w:sz w:val="72"/>
          <w:szCs w:val="72"/>
        </w:rPr>
        <w:t>615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Распоряжение председателя Подосиновской районной Думы шестого созыва </w:t>
            </w:r>
            <w:r w:rsidR="00995D25" w:rsidRPr="008A008A">
              <w:rPr>
                <w:bCs/>
                <w:sz w:val="28"/>
                <w:szCs w:val="28"/>
              </w:rPr>
              <w:t>«</w:t>
            </w:r>
            <w:r w:rsidR="00995D25"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8A008A" w:rsidRDefault="00225EC5" w:rsidP="001F53FA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от </w:t>
            </w:r>
            <w:r w:rsidR="001F53FA">
              <w:rPr>
                <w:bCs/>
                <w:sz w:val="28"/>
                <w:szCs w:val="28"/>
              </w:rPr>
              <w:t>19</w:t>
            </w:r>
            <w:r w:rsidRPr="008A008A">
              <w:rPr>
                <w:bCs/>
                <w:sz w:val="28"/>
                <w:szCs w:val="28"/>
              </w:rPr>
              <w:t>.</w:t>
            </w:r>
            <w:r w:rsidR="001F53FA">
              <w:rPr>
                <w:bCs/>
                <w:sz w:val="28"/>
                <w:szCs w:val="28"/>
              </w:rPr>
              <w:t>12</w:t>
            </w:r>
            <w:r w:rsidRPr="008A008A">
              <w:rPr>
                <w:bCs/>
                <w:sz w:val="28"/>
                <w:szCs w:val="28"/>
              </w:rPr>
              <w:t>.202</w:t>
            </w:r>
            <w:r w:rsidR="00210B54" w:rsidRPr="008A008A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№ </w:t>
            </w:r>
            <w:r w:rsidR="001F53FA">
              <w:rPr>
                <w:bCs/>
                <w:sz w:val="28"/>
                <w:szCs w:val="28"/>
              </w:rPr>
              <w:t>20</w:t>
            </w:r>
            <w:r w:rsidRPr="008A0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8A008A" w:rsidRDefault="00C900F4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2-</w:t>
            </w:r>
            <w:r w:rsidR="003D6360" w:rsidRPr="008A008A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1341D9" w:rsidRPr="001341D9" w:rsidTr="00904821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1D9" w:rsidRPr="001341D9" w:rsidRDefault="001341D9" w:rsidP="001341D9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3265272A" wp14:editId="6D9C4741">
                  <wp:extent cx="528810" cy="616945"/>
                  <wp:effectExtent l="0" t="0" r="5080" b="0"/>
                  <wp:docPr id="2" name="Рисунок 2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99" cy="62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341D9" w:rsidRPr="001341D9" w:rsidTr="00904821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1D9" w:rsidRPr="001341D9" w:rsidRDefault="001341D9" w:rsidP="001341D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1341D9" w:rsidRPr="001341D9" w:rsidRDefault="001341D9" w:rsidP="001341D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1341D9" w:rsidRPr="001341D9" w:rsidRDefault="001341D9" w:rsidP="001341D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1341D9" w:rsidRPr="001341D9" w:rsidRDefault="001341D9" w:rsidP="001341D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1341D9" w:rsidRPr="001341D9" w:rsidRDefault="001341D9" w:rsidP="001341D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1341D9" w:rsidRPr="001341D9" w:rsidRDefault="001341D9" w:rsidP="001341D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341D9" w:rsidRPr="001341D9" w:rsidTr="0090482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1D9" w:rsidRPr="001341D9" w:rsidRDefault="001341D9" w:rsidP="001341D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kern w:val="0"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1341D9" w:rsidRPr="001341D9" w:rsidTr="00904821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41D9" w:rsidRPr="001341D9" w:rsidRDefault="001341D9" w:rsidP="001341D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1341D9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1341D9" w:rsidRPr="001341D9" w:rsidRDefault="001341D9" w:rsidP="001341D9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1341D9" w:rsidRPr="001341D9" w:rsidTr="00904821">
        <w:trPr>
          <w:trHeight w:val="635"/>
        </w:trPr>
        <w:tc>
          <w:tcPr>
            <w:tcW w:w="8008" w:type="dxa"/>
          </w:tcPr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1341D9" w:rsidRPr="001341D9" w:rsidRDefault="001341D9" w:rsidP="001341D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341D9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1341D9" w:rsidRPr="001341D9" w:rsidRDefault="001341D9" w:rsidP="001341D9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1341D9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1341D9">
        <w:rPr>
          <w:rFonts w:eastAsia="Times New Roman"/>
          <w:kern w:val="0"/>
          <w:sz w:val="28"/>
          <w:szCs w:val="28"/>
          <w:lang w:eastAsia="ru-RU"/>
        </w:rPr>
        <w:t xml:space="preserve"> от 16.12.2024 № 06: </w:t>
      </w:r>
    </w:p>
    <w:p w:rsidR="001341D9" w:rsidRPr="001341D9" w:rsidRDefault="001341D9" w:rsidP="001341D9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41D9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Думы:</w:t>
      </w:r>
    </w:p>
    <w:p w:rsidR="001341D9" w:rsidRPr="001341D9" w:rsidRDefault="001341D9" w:rsidP="001341D9">
      <w:pPr>
        <w:tabs>
          <w:tab w:val="left" w:pos="709"/>
        </w:tabs>
        <w:spacing w:line="276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41D9">
        <w:rPr>
          <w:rFonts w:eastAsia="Calibri"/>
          <w:kern w:val="0"/>
          <w:sz w:val="28"/>
          <w:szCs w:val="28"/>
          <w:lang w:eastAsia="en-US"/>
        </w:rPr>
        <w:t>1.1. Мариеву Галину Александровну, библиотекаря Подосиновской центральной библиотеки имени А.А. Филёва муниципального казённого учреждения культуры «Подосиновская межмуниципальная библиотечная система» за многолетний добросовестный труд и большой вклад в продвижение книги и чтения среди населения.</w:t>
      </w:r>
    </w:p>
    <w:p w:rsidR="001341D9" w:rsidRPr="001341D9" w:rsidRDefault="001341D9" w:rsidP="001341D9">
      <w:pPr>
        <w:widowControl/>
        <w:numPr>
          <w:ilvl w:val="1"/>
          <w:numId w:val="9"/>
        </w:numPr>
        <w:tabs>
          <w:tab w:val="left" w:pos="709"/>
        </w:tabs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41D9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1341D9">
        <w:rPr>
          <w:rFonts w:eastAsia="Calibri"/>
          <w:kern w:val="0"/>
          <w:sz w:val="28"/>
          <w:szCs w:val="28"/>
          <w:lang w:eastAsia="en-US"/>
        </w:rPr>
        <w:t>Шелембу</w:t>
      </w:r>
      <w:proofErr w:type="spellEnd"/>
      <w:r w:rsidRPr="001341D9">
        <w:rPr>
          <w:rFonts w:eastAsia="Calibri"/>
          <w:kern w:val="0"/>
          <w:sz w:val="28"/>
          <w:szCs w:val="28"/>
          <w:lang w:eastAsia="en-US"/>
        </w:rPr>
        <w:t xml:space="preserve"> Ирину Николаевну, учителя русского языка и литературы Кировского областного государственного общеобразовательного </w:t>
      </w:r>
      <w:r w:rsidRPr="001341D9">
        <w:rPr>
          <w:rFonts w:eastAsia="Calibri"/>
          <w:kern w:val="0"/>
          <w:sz w:val="28"/>
          <w:szCs w:val="28"/>
          <w:lang w:eastAsia="en-US"/>
        </w:rPr>
        <w:lastRenderedPageBreak/>
        <w:t>бюджетного учреждения «Средняя школа пгт Подосиновец» за многолетний добросовестный труд, активную общественную деятельность.</w:t>
      </w:r>
    </w:p>
    <w:p w:rsidR="001341D9" w:rsidRPr="001341D9" w:rsidRDefault="001341D9" w:rsidP="001341D9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41D9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1341D9" w:rsidRPr="001341D9" w:rsidRDefault="001341D9" w:rsidP="001341D9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341D9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1341D9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1341D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341D9" w:rsidRPr="001341D9" w:rsidRDefault="001341D9" w:rsidP="001341D9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1341D9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1341D9" w:rsidRPr="001341D9" w:rsidTr="00904821">
        <w:tc>
          <w:tcPr>
            <w:tcW w:w="4786" w:type="dxa"/>
            <w:shd w:val="clear" w:color="auto" w:fill="auto"/>
          </w:tcPr>
          <w:p w:rsidR="001341D9" w:rsidRPr="001341D9" w:rsidRDefault="001341D9" w:rsidP="001341D9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341D9" w:rsidRPr="001341D9" w:rsidRDefault="001341D9" w:rsidP="001341D9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341D9" w:rsidRPr="001341D9" w:rsidRDefault="001341D9" w:rsidP="001341D9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341D9" w:rsidRPr="001341D9" w:rsidRDefault="001341D9" w:rsidP="001341D9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1341D9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1341D9" w:rsidRPr="001341D9" w:rsidRDefault="001341D9" w:rsidP="001341D9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1341D9" w:rsidRPr="001341D9" w:rsidRDefault="001341D9" w:rsidP="001341D9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1341D9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741874" w:rsidRPr="001341D9" w:rsidRDefault="001341D9" w:rsidP="001341D9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1341D9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 w:rsidRPr="001341D9"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1341D9">
        <w:rPr>
          <w:rFonts w:eastAsiaTheme="minorHAnsi"/>
          <w:kern w:val="0"/>
          <w:sz w:val="28"/>
          <w:szCs w:val="28"/>
          <w:lang w:eastAsia="en-US"/>
        </w:rPr>
        <w:t>А.И. Третьяков</w:t>
      </w:r>
    </w:p>
    <w:p w:rsidR="00741874" w:rsidRPr="001341D9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16B4E" w:rsidRDefault="00616B4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16B4E" w:rsidRDefault="00616B4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16B4E" w:rsidRDefault="00616B4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16B4E" w:rsidRDefault="00616B4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16B4E" w:rsidRDefault="00616B4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E214B" w:rsidRDefault="00BE214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1F53FA">
        <w:rPr>
          <w:rFonts w:eastAsia="Times New Roman"/>
          <w:kern w:val="0"/>
          <w:szCs w:val="24"/>
          <w:lang w:eastAsia="ru-RU"/>
        </w:rPr>
        <w:t>19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1F53FA">
        <w:rPr>
          <w:rFonts w:eastAsia="Times New Roman"/>
          <w:kern w:val="0"/>
          <w:szCs w:val="24"/>
          <w:lang w:eastAsia="ru-RU"/>
        </w:rPr>
        <w:t>12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7F" w:rsidRDefault="00AB7F7F" w:rsidP="001C2FA0">
      <w:r>
        <w:separator/>
      </w:r>
    </w:p>
  </w:endnote>
  <w:endnote w:type="continuationSeparator" w:id="0">
    <w:p w:rsidR="00AB7F7F" w:rsidRDefault="00AB7F7F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8A">
          <w:rPr>
            <w:noProof/>
          </w:rPr>
          <w:t>4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7F" w:rsidRDefault="00AB7F7F" w:rsidP="001C2FA0">
      <w:r>
        <w:separator/>
      </w:r>
    </w:p>
  </w:footnote>
  <w:footnote w:type="continuationSeparator" w:id="0">
    <w:p w:rsidR="00AB7F7F" w:rsidRDefault="00AB7F7F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9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1D9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6B4E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D6E"/>
    <w:rsid w:val="006818E4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1EB1-C052-4D6B-BBA6-FD2BAE51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4</cp:revision>
  <cp:lastPrinted>2024-04-10T08:20:00Z</cp:lastPrinted>
  <dcterms:created xsi:type="dcterms:W3CDTF">2024-12-19T05:56:00Z</dcterms:created>
  <dcterms:modified xsi:type="dcterms:W3CDTF">2024-12-19T06:12:00Z</dcterms:modified>
</cp:coreProperties>
</file>