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D53E5C">
        <w:rPr>
          <w:b/>
          <w:sz w:val="72"/>
          <w:szCs w:val="72"/>
        </w:rPr>
        <w:t>03</w:t>
      </w:r>
      <w:r w:rsidR="00BC4F37" w:rsidRPr="007031D9">
        <w:rPr>
          <w:b/>
          <w:sz w:val="72"/>
          <w:szCs w:val="72"/>
        </w:rPr>
        <w:t>.</w:t>
      </w:r>
      <w:r w:rsidR="00E040B3">
        <w:rPr>
          <w:b/>
          <w:sz w:val="72"/>
          <w:szCs w:val="72"/>
        </w:rPr>
        <w:t>0</w:t>
      </w:r>
      <w:r w:rsidR="00D53E5C">
        <w:rPr>
          <w:b/>
          <w:sz w:val="72"/>
          <w:szCs w:val="72"/>
        </w:rPr>
        <w:t>3</w:t>
      </w:r>
      <w:r w:rsidR="0074158E" w:rsidRPr="007031D9">
        <w:rPr>
          <w:b/>
          <w:sz w:val="72"/>
          <w:szCs w:val="72"/>
        </w:rPr>
        <w:t>.</w:t>
      </w:r>
      <w:r w:rsidR="00BC4F37" w:rsidRPr="007031D9">
        <w:rPr>
          <w:b/>
          <w:sz w:val="72"/>
          <w:szCs w:val="72"/>
        </w:rPr>
        <w:t>202</w:t>
      </w:r>
      <w:r w:rsidR="00E040B3">
        <w:rPr>
          <w:b/>
          <w:sz w:val="72"/>
          <w:szCs w:val="72"/>
        </w:rPr>
        <w:t>5</w:t>
      </w:r>
      <w:r w:rsidRPr="007031D9">
        <w:rPr>
          <w:b/>
          <w:sz w:val="72"/>
          <w:szCs w:val="72"/>
        </w:rPr>
        <w:t xml:space="preserve"> № </w:t>
      </w:r>
      <w:r w:rsidR="00E040B3">
        <w:rPr>
          <w:b/>
          <w:sz w:val="72"/>
          <w:szCs w:val="72"/>
        </w:rPr>
        <w:t>8</w:t>
      </w:r>
      <w:r w:rsidR="00D53E5C">
        <w:rPr>
          <w:b/>
          <w:sz w:val="72"/>
          <w:szCs w:val="72"/>
        </w:rPr>
        <w:t>2</w:t>
      </w:r>
      <w:r w:rsidR="003F19ED" w:rsidRPr="00E6082F">
        <w:rPr>
          <w:b/>
          <w:sz w:val="72"/>
          <w:szCs w:val="72"/>
        </w:rPr>
        <w:t xml:space="preserve"> </w:t>
      </w:r>
      <w:r w:rsidR="0074158E" w:rsidRPr="00E6082F">
        <w:rPr>
          <w:b/>
          <w:sz w:val="72"/>
          <w:szCs w:val="72"/>
        </w:rPr>
        <w:t>(</w:t>
      </w:r>
      <w:r w:rsidR="001F53FA">
        <w:rPr>
          <w:b/>
          <w:sz w:val="72"/>
          <w:szCs w:val="72"/>
        </w:rPr>
        <w:t>6</w:t>
      </w:r>
      <w:r w:rsidR="00D53E5C">
        <w:rPr>
          <w:b/>
          <w:sz w:val="72"/>
          <w:szCs w:val="72"/>
        </w:rPr>
        <w:t>22</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3"/>
        <w:gridCol w:w="2164"/>
        <w:gridCol w:w="1467"/>
      </w:tblGrid>
      <w:tr w:rsidR="00EA3470" w:rsidTr="00EA3470">
        <w:trPr>
          <w:trHeight w:val="557"/>
        </w:trPr>
        <w:tc>
          <w:tcPr>
            <w:tcW w:w="675" w:type="dxa"/>
            <w:shd w:val="clear" w:color="auto" w:fill="auto"/>
            <w:vAlign w:val="center"/>
          </w:tcPr>
          <w:p w:rsidR="00EA3470" w:rsidRPr="00E040B3" w:rsidRDefault="00EA3470"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lastRenderedPageBreak/>
              <w:t>№</w:t>
            </w:r>
          </w:p>
          <w:p w:rsidR="00EA3470" w:rsidRPr="00E040B3" w:rsidRDefault="00EA3470" w:rsidP="00E040B3">
            <w:pPr>
              <w:widowControl/>
              <w:suppressAutoHyphens w:val="0"/>
              <w:autoSpaceDN/>
              <w:ind w:firstLine="0"/>
              <w:jc w:val="center"/>
              <w:rPr>
                <w:rFonts w:eastAsia="Times New Roman"/>
                <w:kern w:val="0"/>
                <w:sz w:val="28"/>
                <w:szCs w:val="28"/>
                <w:lang w:eastAsia="ru-RU"/>
              </w:rPr>
            </w:pPr>
            <w:proofErr w:type="gramStart"/>
            <w:r w:rsidRPr="00E040B3">
              <w:rPr>
                <w:rFonts w:eastAsia="Times New Roman"/>
                <w:kern w:val="0"/>
                <w:sz w:val="28"/>
                <w:szCs w:val="28"/>
                <w:lang w:eastAsia="ru-RU"/>
              </w:rPr>
              <w:t>п</w:t>
            </w:r>
            <w:proofErr w:type="gramEnd"/>
            <w:r w:rsidRPr="00E040B3">
              <w:rPr>
                <w:rFonts w:eastAsia="Times New Roman"/>
                <w:kern w:val="0"/>
                <w:sz w:val="28"/>
                <w:szCs w:val="28"/>
                <w:lang w:eastAsia="ru-RU"/>
              </w:rPr>
              <w:t>/п</w:t>
            </w:r>
          </w:p>
        </w:tc>
        <w:tc>
          <w:tcPr>
            <w:tcW w:w="5383" w:type="dxa"/>
            <w:vAlign w:val="center"/>
          </w:tcPr>
          <w:p w:rsidR="00EA3470" w:rsidRPr="00E040B3" w:rsidRDefault="00EA3470" w:rsidP="00E040B3">
            <w:pPr>
              <w:widowControl/>
              <w:suppressAutoHyphens w:val="0"/>
              <w:autoSpaceDN/>
              <w:ind w:left="34" w:hanging="34"/>
              <w:jc w:val="center"/>
              <w:rPr>
                <w:rFonts w:eastAsia="Times New Roman"/>
                <w:kern w:val="0"/>
                <w:sz w:val="28"/>
                <w:szCs w:val="28"/>
                <w:lang w:eastAsia="ru-RU"/>
              </w:rPr>
            </w:pPr>
            <w:r w:rsidRPr="00E040B3">
              <w:rPr>
                <w:rFonts w:eastAsia="Times New Roman"/>
                <w:kern w:val="0"/>
                <w:sz w:val="28"/>
                <w:szCs w:val="28"/>
                <w:lang w:eastAsia="ru-RU"/>
              </w:rPr>
              <w:t>Содержание</w:t>
            </w:r>
          </w:p>
        </w:tc>
        <w:tc>
          <w:tcPr>
            <w:tcW w:w="2164" w:type="dxa"/>
            <w:vAlign w:val="center"/>
          </w:tcPr>
          <w:p w:rsidR="00EA3470" w:rsidRPr="00E040B3" w:rsidRDefault="00EA3470"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Реквизиты</w:t>
            </w:r>
          </w:p>
        </w:tc>
        <w:tc>
          <w:tcPr>
            <w:tcW w:w="1467" w:type="dxa"/>
          </w:tcPr>
          <w:p w:rsidR="00EA3470" w:rsidRPr="00E040B3" w:rsidRDefault="00EA3470" w:rsidP="00E040B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страница</w:t>
            </w:r>
          </w:p>
        </w:tc>
      </w:tr>
      <w:tr w:rsidR="00EA3470" w:rsidRPr="00BE5F13" w:rsidTr="00EA3470">
        <w:trPr>
          <w:trHeight w:val="557"/>
        </w:trPr>
        <w:tc>
          <w:tcPr>
            <w:tcW w:w="675" w:type="dxa"/>
            <w:shd w:val="clear" w:color="auto" w:fill="auto"/>
          </w:tcPr>
          <w:p w:rsidR="00EA3470" w:rsidRPr="00E040B3" w:rsidRDefault="00EA3470"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1.</w:t>
            </w:r>
          </w:p>
        </w:tc>
        <w:tc>
          <w:tcPr>
            <w:tcW w:w="5383" w:type="dxa"/>
          </w:tcPr>
          <w:p w:rsidR="00EA3470" w:rsidRPr="00E040B3" w:rsidRDefault="00EA3470" w:rsidP="00E040B3">
            <w:pPr>
              <w:widowControl/>
              <w:suppressAutoHyphens w:val="0"/>
              <w:autoSpaceDN/>
              <w:ind w:firstLine="0"/>
              <w:rPr>
                <w:bCs/>
                <w:sz w:val="28"/>
                <w:szCs w:val="28"/>
              </w:rPr>
            </w:pPr>
            <w:r w:rsidRPr="0075172B">
              <w:rPr>
                <w:bCs/>
                <w:sz w:val="28"/>
                <w:szCs w:val="28"/>
              </w:rPr>
              <w:t>Об отчете о деятельности Контрольно-счетной комиссии муниципального образования Подосиновский муниципальный район Кировской области за 2024 год</w:t>
            </w:r>
          </w:p>
        </w:tc>
        <w:tc>
          <w:tcPr>
            <w:tcW w:w="2164" w:type="dxa"/>
          </w:tcPr>
          <w:p w:rsidR="00EA3470" w:rsidRPr="00E040B3" w:rsidRDefault="00EA3470" w:rsidP="0010404A">
            <w:pPr>
              <w:ind w:firstLine="33"/>
              <w:jc w:val="center"/>
              <w:rPr>
                <w:bCs/>
                <w:sz w:val="28"/>
                <w:szCs w:val="28"/>
              </w:rPr>
            </w:pPr>
            <w:r w:rsidRPr="00E040B3">
              <w:rPr>
                <w:bCs/>
                <w:sz w:val="28"/>
                <w:szCs w:val="28"/>
              </w:rPr>
              <w:t>от 2</w:t>
            </w:r>
            <w:r>
              <w:rPr>
                <w:bCs/>
                <w:sz w:val="28"/>
                <w:szCs w:val="28"/>
              </w:rPr>
              <w:t>8</w:t>
            </w:r>
            <w:r w:rsidRPr="00E040B3">
              <w:rPr>
                <w:bCs/>
                <w:sz w:val="28"/>
                <w:szCs w:val="28"/>
              </w:rPr>
              <w:t>.</w:t>
            </w:r>
            <w:r>
              <w:rPr>
                <w:bCs/>
                <w:sz w:val="28"/>
                <w:szCs w:val="28"/>
              </w:rPr>
              <w:t>0</w:t>
            </w:r>
            <w:r w:rsidRPr="00E040B3">
              <w:rPr>
                <w:bCs/>
                <w:sz w:val="28"/>
                <w:szCs w:val="28"/>
              </w:rPr>
              <w:t>2.202</w:t>
            </w:r>
            <w:r>
              <w:rPr>
                <w:bCs/>
                <w:sz w:val="28"/>
                <w:szCs w:val="28"/>
              </w:rPr>
              <w:t>5</w:t>
            </w:r>
            <w:r w:rsidRPr="00E040B3">
              <w:rPr>
                <w:bCs/>
                <w:sz w:val="28"/>
                <w:szCs w:val="28"/>
              </w:rPr>
              <w:t xml:space="preserve"> № 4</w:t>
            </w:r>
            <w:r>
              <w:rPr>
                <w:bCs/>
                <w:sz w:val="28"/>
                <w:szCs w:val="28"/>
              </w:rPr>
              <w:t>8</w:t>
            </w:r>
            <w:r w:rsidRPr="00E040B3">
              <w:rPr>
                <w:bCs/>
                <w:sz w:val="28"/>
                <w:szCs w:val="28"/>
              </w:rPr>
              <w:t>/1</w:t>
            </w:r>
            <w:r>
              <w:rPr>
                <w:bCs/>
                <w:sz w:val="28"/>
                <w:szCs w:val="28"/>
              </w:rPr>
              <w:t>84</w:t>
            </w:r>
            <w:r w:rsidRPr="00E040B3">
              <w:rPr>
                <w:bCs/>
                <w:sz w:val="28"/>
                <w:szCs w:val="28"/>
              </w:rPr>
              <w:t xml:space="preserve"> </w:t>
            </w:r>
          </w:p>
        </w:tc>
        <w:tc>
          <w:tcPr>
            <w:tcW w:w="1467" w:type="dxa"/>
          </w:tcPr>
          <w:p w:rsidR="00EA3470" w:rsidRPr="00E040B3" w:rsidRDefault="00EA3470" w:rsidP="0010404A">
            <w:pPr>
              <w:ind w:firstLine="33"/>
              <w:jc w:val="center"/>
              <w:rPr>
                <w:bCs/>
                <w:sz w:val="28"/>
                <w:szCs w:val="28"/>
              </w:rPr>
            </w:pPr>
            <w:r>
              <w:rPr>
                <w:bCs/>
                <w:sz w:val="28"/>
                <w:szCs w:val="28"/>
              </w:rPr>
              <w:t>2-26</w:t>
            </w:r>
          </w:p>
        </w:tc>
      </w:tr>
      <w:tr w:rsidR="00EA3470" w:rsidRPr="00BE5F13" w:rsidTr="00EA3470">
        <w:trPr>
          <w:trHeight w:val="557"/>
        </w:trPr>
        <w:tc>
          <w:tcPr>
            <w:tcW w:w="675" w:type="dxa"/>
            <w:shd w:val="clear" w:color="auto" w:fill="auto"/>
          </w:tcPr>
          <w:p w:rsidR="00EA3470" w:rsidRPr="00E040B3" w:rsidRDefault="00EA3470" w:rsidP="00E040B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p>
        </w:tc>
        <w:tc>
          <w:tcPr>
            <w:tcW w:w="5383" w:type="dxa"/>
          </w:tcPr>
          <w:p w:rsidR="00EA3470" w:rsidRPr="00A43582" w:rsidRDefault="00EA3470" w:rsidP="00DF4E61">
            <w:pPr>
              <w:ind w:firstLine="0"/>
              <w:rPr>
                <w:bCs/>
                <w:szCs w:val="24"/>
              </w:rPr>
            </w:pPr>
            <w:r w:rsidRPr="00265F31">
              <w:rPr>
                <w:bCs/>
                <w:szCs w:val="24"/>
              </w:rPr>
              <w:t>О внесении изменений в решение   Подосиновской районной Думы от 29.04.2014 № 44/282</w:t>
            </w:r>
          </w:p>
        </w:tc>
        <w:tc>
          <w:tcPr>
            <w:tcW w:w="2164" w:type="dxa"/>
          </w:tcPr>
          <w:p w:rsidR="00EA3470" w:rsidRPr="00E040B3" w:rsidRDefault="00EA3470" w:rsidP="00E040B3">
            <w:pPr>
              <w:ind w:firstLine="33"/>
              <w:jc w:val="center"/>
              <w:rPr>
                <w:bCs/>
                <w:sz w:val="28"/>
                <w:szCs w:val="28"/>
              </w:rPr>
            </w:pPr>
            <w:r w:rsidRPr="0010404A">
              <w:rPr>
                <w:bCs/>
                <w:sz w:val="28"/>
                <w:szCs w:val="28"/>
              </w:rPr>
              <w:t>от 28.02.2025 № 48/1</w:t>
            </w:r>
            <w:r>
              <w:rPr>
                <w:bCs/>
                <w:sz w:val="28"/>
                <w:szCs w:val="28"/>
              </w:rPr>
              <w:t>85</w:t>
            </w:r>
          </w:p>
        </w:tc>
        <w:tc>
          <w:tcPr>
            <w:tcW w:w="1467" w:type="dxa"/>
          </w:tcPr>
          <w:p w:rsidR="00EA3470" w:rsidRPr="0010404A" w:rsidRDefault="00EA3470" w:rsidP="00E040B3">
            <w:pPr>
              <w:ind w:firstLine="33"/>
              <w:jc w:val="center"/>
              <w:rPr>
                <w:bCs/>
                <w:sz w:val="28"/>
                <w:szCs w:val="28"/>
              </w:rPr>
            </w:pPr>
            <w:r>
              <w:rPr>
                <w:bCs/>
                <w:sz w:val="28"/>
                <w:szCs w:val="28"/>
              </w:rPr>
              <w:t>27</w:t>
            </w:r>
          </w:p>
        </w:tc>
      </w:tr>
      <w:tr w:rsidR="00EA3470" w:rsidRPr="00BE5F13" w:rsidTr="00EA3470">
        <w:trPr>
          <w:trHeight w:val="557"/>
        </w:trPr>
        <w:tc>
          <w:tcPr>
            <w:tcW w:w="675" w:type="dxa"/>
            <w:shd w:val="clear" w:color="auto" w:fill="auto"/>
          </w:tcPr>
          <w:p w:rsidR="00EA3470" w:rsidRPr="00E040B3" w:rsidRDefault="00EA3470" w:rsidP="00E040B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3.</w:t>
            </w:r>
          </w:p>
        </w:tc>
        <w:tc>
          <w:tcPr>
            <w:tcW w:w="5383" w:type="dxa"/>
          </w:tcPr>
          <w:p w:rsidR="00EA3470" w:rsidRPr="00A43582" w:rsidRDefault="00EA3470" w:rsidP="0075172B">
            <w:pPr>
              <w:ind w:firstLine="0"/>
              <w:rPr>
                <w:bCs/>
                <w:szCs w:val="24"/>
              </w:rPr>
            </w:pPr>
            <w:r w:rsidRPr="00265F31">
              <w:rPr>
                <w:bCs/>
                <w:szCs w:val="24"/>
              </w:rPr>
              <w:t>Об участии в проекте по поддержке местных инициатив в 2026 году</w:t>
            </w:r>
          </w:p>
        </w:tc>
        <w:tc>
          <w:tcPr>
            <w:tcW w:w="2164" w:type="dxa"/>
          </w:tcPr>
          <w:p w:rsidR="00EA3470" w:rsidRPr="00E040B3" w:rsidRDefault="00EA3470" w:rsidP="00E040B3">
            <w:pPr>
              <w:ind w:firstLine="33"/>
              <w:jc w:val="center"/>
              <w:rPr>
                <w:bCs/>
                <w:sz w:val="28"/>
                <w:szCs w:val="28"/>
              </w:rPr>
            </w:pPr>
            <w:r w:rsidRPr="0010404A">
              <w:rPr>
                <w:bCs/>
                <w:sz w:val="28"/>
                <w:szCs w:val="28"/>
              </w:rPr>
              <w:t>от 28.02.2025 № 48/1</w:t>
            </w:r>
            <w:r>
              <w:rPr>
                <w:bCs/>
                <w:sz w:val="28"/>
                <w:szCs w:val="28"/>
              </w:rPr>
              <w:t>86</w:t>
            </w:r>
          </w:p>
        </w:tc>
        <w:tc>
          <w:tcPr>
            <w:tcW w:w="1467" w:type="dxa"/>
          </w:tcPr>
          <w:p w:rsidR="00EA3470" w:rsidRPr="0010404A" w:rsidRDefault="00EA3470" w:rsidP="00E040B3">
            <w:pPr>
              <w:ind w:firstLine="33"/>
              <w:jc w:val="center"/>
              <w:rPr>
                <w:bCs/>
                <w:sz w:val="28"/>
                <w:szCs w:val="28"/>
              </w:rPr>
            </w:pPr>
            <w:r>
              <w:rPr>
                <w:bCs/>
                <w:sz w:val="28"/>
                <w:szCs w:val="28"/>
              </w:rPr>
              <w:t>28</w:t>
            </w:r>
          </w:p>
        </w:tc>
      </w:tr>
    </w:tbl>
    <w:p w:rsidR="00C900F4" w:rsidRDefault="00C900F4" w:rsidP="00181851">
      <w:pPr>
        <w:widowControl/>
        <w:suppressAutoHyphens w:val="0"/>
        <w:autoSpaceDN/>
        <w:ind w:firstLine="0"/>
        <w:jc w:val="center"/>
        <w:rPr>
          <w:rFonts w:eastAsia="Times New Roman"/>
          <w:b/>
          <w:kern w:val="0"/>
          <w:sz w:val="28"/>
          <w:szCs w:val="28"/>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483B2D" w:rsidRPr="00483B2D" w:rsidRDefault="00483B2D" w:rsidP="00483B2D">
      <w:pPr>
        <w:widowControl/>
        <w:suppressAutoHyphens w:val="0"/>
        <w:autoSpaceDN/>
        <w:spacing w:after="200" w:line="276" w:lineRule="auto"/>
        <w:ind w:firstLine="0"/>
        <w:jc w:val="center"/>
        <w:rPr>
          <w:rFonts w:asciiTheme="minorHAnsi" w:eastAsiaTheme="minorHAnsi" w:hAnsiTheme="minorHAnsi" w:cstheme="minorBidi"/>
          <w:kern w:val="0"/>
          <w:sz w:val="28"/>
          <w:szCs w:val="28"/>
          <w:lang w:eastAsia="en-US"/>
        </w:rPr>
      </w:pPr>
      <w:r w:rsidRPr="00483B2D">
        <w:rPr>
          <w:rFonts w:asciiTheme="minorHAnsi" w:eastAsiaTheme="minorHAnsi" w:hAnsiTheme="minorHAnsi" w:cstheme="minorBidi"/>
          <w:noProof/>
          <w:kern w:val="0"/>
          <w:sz w:val="28"/>
          <w:szCs w:val="28"/>
          <w:lang w:eastAsia="ru-RU"/>
        </w:rPr>
        <w:lastRenderedPageBreak/>
        <w:drawing>
          <wp:inline distT="0" distB="0" distL="0" distR="0" wp14:anchorId="21A85F74" wp14:editId="5362A607">
            <wp:extent cx="546735" cy="685800"/>
            <wp:effectExtent l="0" t="0" r="5715" b="0"/>
            <wp:docPr id="2" name="Рисунок 2"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685800"/>
                    </a:xfrm>
                    <a:prstGeom prst="rect">
                      <a:avLst/>
                    </a:prstGeom>
                    <a:noFill/>
                    <a:ln>
                      <a:noFill/>
                    </a:ln>
                  </pic:spPr>
                </pic:pic>
              </a:graphicData>
            </a:graphic>
          </wp:inline>
        </w:drawing>
      </w:r>
    </w:p>
    <w:p w:rsidR="00483B2D" w:rsidRPr="00483B2D" w:rsidRDefault="00483B2D" w:rsidP="00483B2D">
      <w:pPr>
        <w:widowControl/>
        <w:suppressAutoHyphens w:val="0"/>
        <w:autoSpaceDE w:val="0"/>
        <w:adjustRightInd w:val="0"/>
        <w:ind w:firstLine="0"/>
        <w:jc w:val="center"/>
        <w:outlineLvl w:val="0"/>
        <w:rPr>
          <w:rFonts w:eastAsia="Times New Roman"/>
          <w:b/>
          <w:bCs/>
          <w:kern w:val="0"/>
          <w:sz w:val="28"/>
          <w:szCs w:val="28"/>
          <w:lang w:eastAsia="ru-RU"/>
        </w:rPr>
      </w:pPr>
      <w:r w:rsidRPr="00483B2D">
        <w:rPr>
          <w:rFonts w:eastAsia="Times New Roman"/>
          <w:b/>
          <w:bCs/>
          <w:kern w:val="0"/>
          <w:sz w:val="28"/>
          <w:szCs w:val="28"/>
          <w:lang w:eastAsia="ru-RU"/>
        </w:rPr>
        <w:t xml:space="preserve">ПОДОСИНОВСКАЯ РАЙОННАЯ ДУМА </w:t>
      </w:r>
    </w:p>
    <w:p w:rsidR="00483B2D" w:rsidRPr="00483B2D" w:rsidRDefault="00483B2D" w:rsidP="00483B2D">
      <w:pPr>
        <w:widowControl/>
        <w:suppressAutoHyphens w:val="0"/>
        <w:autoSpaceDE w:val="0"/>
        <w:adjustRightInd w:val="0"/>
        <w:ind w:firstLine="0"/>
        <w:jc w:val="center"/>
        <w:rPr>
          <w:rFonts w:eastAsia="Times New Roman"/>
          <w:b/>
          <w:bCs/>
          <w:kern w:val="0"/>
          <w:sz w:val="28"/>
          <w:szCs w:val="28"/>
          <w:lang w:eastAsia="ru-RU"/>
        </w:rPr>
      </w:pPr>
      <w:r w:rsidRPr="00483B2D">
        <w:rPr>
          <w:rFonts w:eastAsia="Times New Roman"/>
          <w:b/>
          <w:bCs/>
          <w:kern w:val="0"/>
          <w:sz w:val="28"/>
          <w:szCs w:val="28"/>
          <w:lang w:eastAsia="ru-RU"/>
        </w:rPr>
        <w:t>ШЕСТОГО СОЗЫВА</w:t>
      </w:r>
    </w:p>
    <w:p w:rsidR="00483B2D" w:rsidRPr="00483B2D" w:rsidRDefault="00483B2D" w:rsidP="00483B2D">
      <w:pPr>
        <w:widowControl/>
        <w:suppressAutoHyphens w:val="0"/>
        <w:autoSpaceDE w:val="0"/>
        <w:adjustRightInd w:val="0"/>
        <w:ind w:firstLine="0"/>
        <w:jc w:val="center"/>
        <w:rPr>
          <w:rFonts w:eastAsia="Times New Roman"/>
          <w:b/>
          <w:bCs/>
          <w:kern w:val="0"/>
          <w:szCs w:val="24"/>
          <w:lang w:eastAsia="ru-RU"/>
        </w:rPr>
      </w:pPr>
    </w:p>
    <w:p w:rsidR="00483B2D" w:rsidRPr="00483B2D" w:rsidRDefault="00483B2D" w:rsidP="00483B2D">
      <w:pPr>
        <w:widowControl/>
        <w:suppressAutoHyphens w:val="0"/>
        <w:autoSpaceDE w:val="0"/>
        <w:adjustRightInd w:val="0"/>
        <w:ind w:firstLine="0"/>
        <w:jc w:val="center"/>
        <w:rPr>
          <w:rFonts w:eastAsia="Times New Roman"/>
          <w:b/>
          <w:bCs/>
          <w:kern w:val="0"/>
          <w:sz w:val="28"/>
          <w:szCs w:val="28"/>
          <w:lang w:eastAsia="ru-RU"/>
        </w:rPr>
      </w:pPr>
      <w:r w:rsidRPr="00483B2D">
        <w:rPr>
          <w:rFonts w:eastAsia="Times New Roman"/>
          <w:b/>
          <w:bCs/>
          <w:kern w:val="0"/>
          <w:sz w:val="28"/>
          <w:szCs w:val="28"/>
          <w:lang w:eastAsia="ru-RU"/>
        </w:rPr>
        <w:t>РЕШЕНИЕ</w:t>
      </w:r>
    </w:p>
    <w:p w:rsidR="00483B2D" w:rsidRPr="00483B2D" w:rsidRDefault="00483B2D" w:rsidP="00483B2D">
      <w:pPr>
        <w:widowControl/>
        <w:suppressAutoHyphens w:val="0"/>
        <w:autoSpaceDN/>
        <w:ind w:firstLine="0"/>
        <w:jc w:val="center"/>
        <w:rPr>
          <w:rFonts w:eastAsia="Times New Roman"/>
          <w:b/>
          <w:kern w:val="0"/>
          <w:sz w:val="32"/>
          <w:lang w:eastAsia="ru-RU"/>
        </w:rPr>
      </w:pPr>
    </w:p>
    <w:p w:rsidR="00483B2D" w:rsidRPr="00483B2D" w:rsidRDefault="00483B2D" w:rsidP="00483B2D">
      <w:pPr>
        <w:widowControl/>
        <w:suppressAutoHyphens w:val="0"/>
        <w:autoSpaceDN/>
        <w:ind w:firstLine="0"/>
        <w:jc w:val="left"/>
        <w:rPr>
          <w:rFonts w:eastAsia="Times New Roman"/>
          <w:kern w:val="0"/>
          <w:sz w:val="28"/>
          <w:szCs w:val="28"/>
          <w:lang w:eastAsia="ru-RU"/>
        </w:rPr>
      </w:pPr>
      <w:r w:rsidRPr="00483B2D">
        <w:rPr>
          <w:rFonts w:eastAsia="Times New Roman"/>
          <w:kern w:val="0"/>
          <w:sz w:val="28"/>
          <w:szCs w:val="28"/>
          <w:lang w:eastAsia="ru-RU"/>
        </w:rPr>
        <w:t xml:space="preserve">от 28.02.2025 № 48/184 </w:t>
      </w:r>
    </w:p>
    <w:p w:rsidR="00483B2D" w:rsidRPr="00483B2D" w:rsidRDefault="00483B2D" w:rsidP="00483B2D">
      <w:pPr>
        <w:widowControl/>
        <w:suppressAutoHyphens w:val="0"/>
        <w:autoSpaceDN/>
        <w:ind w:firstLine="0"/>
        <w:jc w:val="left"/>
        <w:rPr>
          <w:rFonts w:eastAsia="Times New Roman"/>
          <w:kern w:val="0"/>
          <w:sz w:val="28"/>
          <w:szCs w:val="28"/>
          <w:lang w:eastAsia="ru-RU"/>
        </w:rPr>
      </w:pPr>
      <w:r w:rsidRPr="00483B2D">
        <w:rPr>
          <w:rFonts w:eastAsia="Times New Roman"/>
          <w:kern w:val="0"/>
          <w:sz w:val="28"/>
          <w:szCs w:val="28"/>
          <w:lang w:eastAsia="ru-RU"/>
        </w:rPr>
        <w:t>пгт Подосиновец</w:t>
      </w:r>
    </w:p>
    <w:p w:rsidR="00483B2D" w:rsidRPr="00483B2D" w:rsidRDefault="00483B2D" w:rsidP="00483B2D">
      <w:pPr>
        <w:suppressAutoHyphens w:val="0"/>
        <w:autoSpaceDE w:val="0"/>
        <w:adjustRightInd w:val="0"/>
        <w:ind w:firstLine="0"/>
        <w:jc w:val="left"/>
        <w:rPr>
          <w:rFonts w:eastAsia="Times New Roman" w:cs="Arial"/>
          <w:bCs/>
          <w:kern w:val="0"/>
          <w:sz w:val="28"/>
          <w:szCs w:val="28"/>
          <w:lang w:eastAsia="ru-RU"/>
        </w:rPr>
      </w:pPr>
    </w:p>
    <w:tbl>
      <w:tblPr>
        <w:tblStyle w:val="ac"/>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483B2D" w:rsidRPr="00483B2D" w:rsidTr="00483B2D">
        <w:tc>
          <w:tcPr>
            <w:tcW w:w="5353" w:type="dxa"/>
          </w:tcPr>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 xml:space="preserve">Об отчете о деятельности Контрольно-счетной комиссии </w:t>
            </w:r>
            <w:r w:rsidRPr="00483B2D">
              <w:rPr>
                <w:rFonts w:eastAsia="Times New Roman"/>
                <w:bCs/>
                <w:spacing w:val="-1"/>
                <w:kern w:val="0"/>
                <w:sz w:val="28"/>
                <w:szCs w:val="28"/>
                <w:lang w:eastAsia="ru-RU"/>
              </w:rPr>
              <w:t>муниципального образования Подосиновский муниципальный район Кировской области</w:t>
            </w:r>
            <w:r w:rsidRPr="00483B2D">
              <w:rPr>
                <w:rFonts w:eastAsia="Times New Roman"/>
                <w:kern w:val="0"/>
                <w:sz w:val="28"/>
                <w:szCs w:val="28"/>
                <w:lang w:eastAsia="ru-RU"/>
              </w:rPr>
              <w:t xml:space="preserve"> за 2024 год</w:t>
            </w:r>
          </w:p>
        </w:tc>
        <w:tc>
          <w:tcPr>
            <w:tcW w:w="4786" w:type="dxa"/>
          </w:tcPr>
          <w:p w:rsidR="00483B2D" w:rsidRPr="00483B2D" w:rsidRDefault="00483B2D" w:rsidP="00483B2D">
            <w:pPr>
              <w:widowControl/>
              <w:suppressAutoHyphens w:val="0"/>
              <w:autoSpaceDN/>
              <w:ind w:firstLine="0"/>
              <w:jc w:val="left"/>
              <w:rPr>
                <w:rFonts w:eastAsia="Times New Roman"/>
                <w:kern w:val="0"/>
                <w:sz w:val="28"/>
                <w:szCs w:val="28"/>
                <w:lang w:eastAsia="ru-RU"/>
              </w:rPr>
            </w:pPr>
          </w:p>
        </w:tc>
      </w:tr>
    </w:tbl>
    <w:p w:rsidR="00483B2D" w:rsidRPr="00483B2D" w:rsidRDefault="00483B2D" w:rsidP="00483B2D">
      <w:pPr>
        <w:widowControl/>
        <w:suppressAutoHyphens w:val="0"/>
        <w:autoSpaceDN/>
        <w:spacing w:line="276" w:lineRule="auto"/>
        <w:ind w:firstLine="720"/>
        <w:rPr>
          <w:rFonts w:eastAsia="Times New Roman"/>
          <w:kern w:val="0"/>
          <w:sz w:val="28"/>
          <w:szCs w:val="28"/>
          <w:lang w:eastAsia="ru-RU"/>
        </w:rPr>
      </w:pPr>
    </w:p>
    <w:p w:rsidR="00483B2D" w:rsidRPr="00483B2D" w:rsidRDefault="00483B2D" w:rsidP="00483B2D">
      <w:pPr>
        <w:widowControl/>
        <w:suppressAutoHyphens w:val="0"/>
        <w:autoSpaceDN/>
        <w:spacing w:line="276" w:lineRule="auto"/>
        <w:ind w:firstLine="720"/>
        <w:rPr>
          <w:rFonts w:eastAsia="Times New Roman"/>
          <w:kern w:val="0"/>
          <w:sz w:val="28"/>
          <w:szCs w:val="28"/>
          <w:lang w:eastAsia="ru-RU"/>
        </w:rPr>
      </w:pPr>
    </w:p>
    <w:p w:rsidR="00483B2D" w:rsidRPr="00483B2D" w:rsidRDefault="00483B2D" w:rsidP="00483B2D">
      <w:pPr>
        <w:widowControl/>
        <w:suppressAutoHyphens w:val="0"/>
        <w:autoSpaceDN/>
        <w:spacing w:line="360" w:lineRule="auto"/>
        <w:ind w:firstLine="720"/>
        <w:rPr>
          <w:rFonts w:eastAsia="Times New Roman"/>
          <w:bCs/>
          <w:spacing w:val="-10"/>
          <w:kern w:val="0"/>
          <w:sz w:val="28"/>
          <w:szCs w:val="28"/>
          <w:lang w:eastAsia="ru-RU"/>
        </w:rPr>
      </w:pPr>
      <w:r w:rsidRPr="00483B2D">
        <w:rPr>
          <w:rFonts w:eastAsia="Times New Roman"/>
          <w:kern w:val="0"/>
          <w:sz w:val="28"/>
          <w:szCs w:val="28"/>
          <w:lang w:eastAsia="ru-RU"/>
        </w:rPr>
        <w:t xml:space="preserve">В соответствии со </w:t>
      </w:r>
      <w:r w:rsidRPr="00483B2D">
        <w:rPr>
          <w:rFonts w:eastAsiaTheme="minorHAnsi"/>
          <w:kern w:val="0"/>
          <w:sz w:val="28"/>
          <w:szCs w:val="28"/>
          <w:lang w:eastAsia="en-US"/>
        </w:rPr>
        <w:t xml:space="preserve">статьей 20 Положения о Контрольно-счетной комиссии муниципального образования Подосиновский муниципальный район Кировской области, утвержденного решением Подосиновской районной Думы Кировской области от 26.11.2021 № 04/19, </w:t>
      </w:r>
      <w:r w:rsidRPr="00483B2D">
        <w:rPr>
          <w:rFonts w:eastAsia="Times New Roman"/>
          <w:kern w:val="0"/>
          <w:sz w:val="28"/>
          <w:szCs w:val="28"/>
          <w:lang w:eastAsia="ru-RU"/>
        </w:rPr>
        <w:t>Подосиновская районная Дума РЕШИЛА:</w:t>
      </w:r>
    </w:p>
    <w:p w:rsidR="00483B2D" w:rsidRPr="00483B2D" w:rsidRDefault="00483B2D" w:rsidP="00483B2D">
      <w:pPr>
        <w:widowControl/>
        <w:shd w:val="clear" w:color="auto" w:fill="FFFFFF"/>
        <w:suppressAutoHyphens w:val="0"/>
        <w:autoSpaceDN/>
        <w:spacing w:line="360" w:lineRule="auto"/>
        <w:ind w:firstLine="0"/>
        <w:rPr>
          <w:rFonts w:eastAsia="Times New Roman"/>
          <w:kern w:val="0"/>
          <w:sz w:val="28"/>
          <w:szCs w:val="28"/>
          <w:lang w:eastAsia="ru-RU"/>
        </w:rPr>
      </w:pPr>
      <w:r w:rsidRPr="00483B2D">
        <w:rPr>
          <w:rFonts w:eastAsia="Times New Roman"/>
          <w:kern w:val="0"/>
          <w:sz w:val="28"/>
          <w:szCs w:val="28"/>
          <w:lang w:eastAsia="ru-RU"/>
        </w:rPr>
        <w:t xml:space="preserve">     </w:t>
      </w:r>
      <w:r w:rsidRPr="00483B2D">
        <w:rPr>
          <w:rFonts w:eastAsia="Times New Roman"/>
          <w:kern w:val="0"/>
          <w:sz w:val="28"/>
          <w:szCs w:val="28"/>
          <w:lang w:eastAsia="ru-RU"/>
        </w:rPr>
        <w:tab/>
        <w:t xml:space="preserve">1. Отчет о деятельности Контрольно-счетной комиссии </w:t>
      </w:r>
      <w:r w:rsidRPr="00483B2D">
        <w:rPr>
          <w:rFonts w:eastAsia="Times New Roman"/>
          <w:bCs/>
          <w:spacing w:val="-1"/>
          <w:kern w:val="0"/>
          <w:sz w:val="28"/>
          <w:szCs w:val="28"/>
          <w:lang w:eastAsia="ru-RU"/>
        </w:rPr>
        <w:t xml:space="preserve">муниципального образования Подосиновский муниципальный район Кировской области </w:t>
      </w:r>
      <w:r w:rsidRPr="00483B2D">
        <w:rPr>
          <w:rFonts w:eastAsia="Times New Roman"/>
          <w:kern w:val="0"/>
          <w:sz w:val="28"/>
          <w:szCs w:val="28"/>
          <w:lang w:eastAsia="ru-RU"/>
        </w:rPr>
        <w:t>за 2024 год принять к сведению. Прилагается.</w:t>
      </w:r>
    </w:p>
    <w:p w:rsidR="00483B2D" w:rsidRPr="00483B2D" w:rsidRDefault="00483B2D" w:rsidP="00483B2D">
      <w:pPr>
        <w:widowControl/>
        <w:shd w:val="clear" w:color="auto" w:fill="FFFFFF"/>
        <w:suppressAutoHyphens w:val="0"/>
        <w:autoSpaceDN/>
        <w:spacing w:line="360" w:lineRule="auto"/>
        <w:ind w:firstLine="0"/>
        <w:rPr>
          <w:rFonts w:eastAsia="Times New Roman"/>
          <w:kern w:val="0"/>
          <w:sz w:val="28"/>
          <w:szCs w:val="28"/>
          <w:lang w:eastAsia="ru-RU"/>
        </w:rPr>
      </w:pPr>
      <w:r w:rsidRPr="00483B2D">
        <w:rPr>
          <w:rFonts w:eastAsia="Times New Roman"/>
          <w:kern w:val="0"/>
          <w:sz w:val="28"/>
          <w:szCs w:val="28"/>
          <w:lang w:eastAsia="ru-RU"/>
        </w:rPr>
        <w:tab/>
        <w:t xml:space="preserve">2. Настоящее решение опубликовать в Информационном бюллетене органов местного самоуправления Подосиновского района. </w:t>
      </w: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Председатель</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Подосиновской районной Думы    А.И. Третьяков</w:t>
      </w: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jc w:val="center"/>
        <w:rPr>
          <w:rFonts w:eastAsia="Times New Roman"/>
          <w:noProof/>
          <w:kern w:val="0"/>
          <w:sz w:val="28"/>
          <w:szCs w:val="28"/>
          <w:lang w:eastAsia="ru-RU"/>
        </w:rPr>
      </w:pPr>
      <w:r w:rsidRPr="00483B2D">
        <w:rPr>
          <w:rFonts w:eastAsia="Times New Roman"/>
          <w:noProof/>
          <w:kern w:val="0"/>
          <w:sz w:val="28"/>
          <w:szCs w:val="28"/>
          <w:lang w:eastAsia="ru-RU"/>
        </w:rPr>
        <w:lastRenderedPageBreak/>
        <w:drawing>
          <wp:inline distT="0" distB="0" distL="0" distR="0" wp14:anchorId="0A883FED" wp14:editId="2809115C">
            <wp:extent cx="438150" cy="533400"/>
            <wp:effectExtent l="0" t="0" r="0" b="0"/>
            <wp:docPr id="3" name="Рисунок 3" descr="Описание: 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rsidR="00483B2D" w:rsidRPr="00483B2D" w:rsidRDefault="00483B2D" w:rsidP="00483B2D">
      <w:pPr>
        <w:widowControl/>
        <w:suppressAutoHyphens w:val="0"/>
        <w:autoSpaceDN/>
        <w:ind w:firstLine="0"/>
        <w:jc w:val="center"/>
        <w:rPr>
          <w:rFonts w:eastAsia="Times New Roman"/>
          <w:noProof/>
          <w:kern w:val="0"/>
          <w:sz w:val="28"/>
          <w:szCs w:val="28"/>
          <w:lang w:eastAsia="ru-RU"/>
        </w:rPr>
      </w:pPr>
    </w:p>
    <w:p w:rsidR="00483B2D" w:rsidRPr="00483B2D" w:rsidRDefault="00483B2D" w:rsidP="00483B2D">
      <w:pPr>
        <w:widowControl/>
        <w:suppressAutoHyphens w:val="0"/>
        <w:autoSpaceDN/>
        <w:ind w:firstLine="0"/>
        <w:jc w:val="center"/>
        <w:rPr>
          <w:rFonts w:eastAsia="Times New Roman"/>
          <w:b/>
          <w:kern w:val="0"/>
          <w:sz w:val="28"/>
          <w:szCs w:val="28"/>
          <w:lang w:eastAsia="ru-RU"/>
        </w:rPr>
      </w:pPr>
      <w:r w:rsidRPr="00483B2D">
        <w:rPr>
          <w:rFonts w:eastAsia="Times New Roman"/>
          <w:b/>
          <w:kern w:val="0"/>
          <w:sz w:val="28"/>
          <w:szCs w:val="28"/>
          <w:lang w:eastAsia="ru-RU"/>
        </w:rPr>
        <w:t>КОНТРОЛЬНО-СЧЕТНАЯ КОМИССИЯ</w:t>
      </w:r>
    </w:p>
    <w:p w:rsidR="00483B2D" w:rsidRPr="00483B2D" w:rsidRDefault="00483B2D" w:rsidP="00483B2D">
      <w:pPr>
        <w:widowControl/>
        <w:suppressAutoHyphens w:val="0"/>
        <w:autoSpaceDN/>
        <w:ind w:firstLine="0"/>
        <w:jc w:val="center"/>
        <w:rPr>
          <w:rFonts w:eastAsia="Times New Roman"/>
          <w:b/>
          <w:kern w:val="0"/>
          <w:sz w:val="28"/>
          <w:szCs w:val="28"/>
          <w:lang w:eastAsia="ru-RU"/>
        </w:rPr>
      </w:pPr>
      <w:r w:rsidRPr="00483B2D">
        <w:rPr>
          <w:rFonts w:eastAsia="Times New Roman"/>
          <w:b/>
          <w:kern w:val="0"/>
          <w:sz w:val="28"/>
          <w:szCs w:val="28"/>
          <w:lang w:eastAsia="ru-RU"/>
        </w:rPr>
        <w:t>МУНИЦИПАЛЬНОГО ОБРАЗОВАНИЯ                                ПОДОСИНОВСКИЙ МУНИЦИПАЛЬНЫЙ РАЙОН                              КИРОВСКОЙ ОБЛАСТИ</w:t>
      </w:r>
    </w:p>
    <w:p w:rsidR="00483B2D" w:rsidRPr="00483B2D" w:rsidRDefault="00483B2D" w:rsidP="00483B2D">
      <w:pPr>
        <w:widowControl/>
        <w:suppressAutoHyphens w:val="0"/>
        <w:autoSpaceDN/>
        <w:ind w:firstLine="0"/>
        <w:jc w:val="center"/>
        <w:rPr>
          <w:rFonts w:eastAsia="Times New Roman"/>
          <w:kern w:val="0"/>
          <w:sz w:val="22"/>
          <w:szCs w:val="22"/>
          <w:lang w:eastAsia="ru-RU"/>
        </w:rPr>
      </w:pPr>
      <w:r w:rsidRPr="00483B2D">
        <w:rPr>
          <w:rFonts w:eastAsia="Times New Roman"/>
          <w:kern w:val="0"/>
          <w:sz w:val="22"/>
          <w:szCs w:val="22"/>
          <w:lang w:eastAsia="ru-RU"/>
        </w:rPr>
        <w:t xml:space="preserve">ул. </w:t>
      </w:r>
      <w:proofErr w:type="gramStart"/>
      <w:r w:rsidRPr="00483B2D">
        <w:rPr>
          <w:rFonts w:eastAsia="Times New Roman"/>
          <w:kern w:val="0"/>
          <w:sz w:val="22"/>
          <w:szCs w:val="22"/>
          <w:lang w:eastAsia="ru-RU"/>
        </w:rPr>
        <w:t>Советская</w:t>
      </w:r>
      <w:proofErr w:type="gramEnd"/>
      <w:r w:rsidRPr="00483B2D">
        <w:rPr>
          <w:rFonts w:eastAsia="Times New Roman"/>
          <w:kern w:val="0"/>
          <w:sz w:val="22"/>
          <w:szCs w:val="22"/>
          <w:lang w:eastAsia="ru-RU"/>
        </w:rPr>
        <w:t>, 77, п. Подосиновец, Кировская обл., 613930, тел.: (83351) 2-16-01</w:t>
      </w:r>
    </w:p>
    <w:p w:rsidR="00483B2D" w:rsidRPr="00483B2D" w:rsidRDefault="00483B2D" w:rsidP="00483B2D">
      <w:pPr>
        <w:widowControl/>
        <w:suppressAutoHyphens w:val="0"/>
        <w:autoSpaceDN/>
        <w:ind w:firstLine="0"/>
        <w:jc w:val="center"/>
        <w:rPr>
          <w:rFonts w:eastAsia="Times New Roman"/>
          <w:b/>
          <w:kern w:val="0"/>
          <w:sz w:val="28"/>
          <w:szCs w:val="28"/>
          <w:lang w:eastAsia="ru-RU"/>
        </w:rPr>
      </w:pPr>
      <w:r w:rsidRPr="00483B2D">
        <w:rPr>
          <w:rFonts w:eastAsia="Times New Roman"/>
          <w:kern w:val="0"/>
          <w:sz w:val="22"/>
          <w:szCs w:val="22"/>
          <w:lang w:eastAsia="ru-RU"/>
        </w:rPr>
        <w:t>_____________________________________________________________________________________</w:t>
      </w:r>
    </w:p>
    <w:p w:rsidR="00483B2D" w:rsidRPr="00483B2D" w:rsidRDefault="00483B2D" w:rsidP="00483B2D">
      <w:pPr>
        <w:widowControl/>
        <w:suppressAutoHyphens w:val="0"/>
        <w:autoSpaceDN/>
        <w:ind w:firstLine="0"/>
        <w:jc w:val="left"/>
        <w:rPr>
          <w:rFonts w:eastAsia="Times New Roman"/>
          <w:b/>
          <w:kern w:val="0"/>
          <w:sz w:val="28"/>
          <w:szCs w:val="28"/>
          <w:lang w:eastAsia="ru-RU"/>
        </w:rPr>
      </w:pPr>
    </w:p>
    <w:p w:rsidR="00483B2D" w:rsidRPr="00483B2D" w:rsidRDefault="00483B2D" w:rsidP="00483B2D">
      <w:pPr>
        <w:widowControl/>
        <w:suppressAutoHyphens w:val="0"/>
        <w:autoSpaceDN/>
        <w:ind w:firstLine="0"/>
        <w:jc w:val="center"/>
        <w:rPr>
          <w:rFonts w:eastAsia="Times New Roman"/>
          <w:b/>
          <w:kern w:val="0"/>
          <w:sz w:val="28"/>
          <w:szCs w:val="28"/>
          <w:lang w:eastAsia="ru-RU"/>
        </w:rPr>
      </w:pPr>
      <w:r w:rsidRPr="00483B2D">
        <w:rPr>
          <w:rFonts w:eastAsia="Times New Roman"/>
          <w:b/>
          <w:kern w:val="0"/>
          <w:sz w:val="28"/>
          <w:szCs w:val="28"/>
          <w:lang w:eastAsia="ru-RU"/>
        </w:rPr>
        <w:t xml:space="preserve">ОТЧЕТ о деятельности </w:t>
      </w:r>
    </w:p>
    <w:p w:rsidR="00483B2D" w:rsidRPr="00483B2D" w:rsidRDefault="00483B2D" w:rsidP="00483B2D">
      <w:pPr>
        <w:widowControl/>
        <w:suppressAutoHyphens w:val="0"/>
        <w:autoSpaceDN/>
        <w:ind w:firstLine="0"/>
        <w:jc w:val="center"/>
        <w:rPr>
          <w:rFonts w:eastAsia="Times New Roman"/>
          <w:b/>
          <w:bCs/>
          <w:kern w:val="0"/>
          <w:sz w:val="28"/>
          <w:szCs w:val="28"/>
          <w:lang w:eastAsia="ru-RU"/>
        </w:rPr>
      </w:pPr>
      <w:r w:rsidRPr="00483B2D">
        <w:rPr>
          <w:rFonts w:eastAsia="Times New Roman"/>
          <w:b/>
          <w:kern w:val="0"/>
          <w:sz w:val="28"/>
          <w:szCs w:val="28"/>
          <w:lang w:eastAsia="ru-RU"/>
        </w:rPr>
        <w:t xml:space="preserve">Контрольно-счетной комиссии </w:t>
      </w:r>
      <w:r w:rsidRPr="00483B2D">
        <w:rPr>
          <w:rFonts w:eastAsia="Times New Roman"/>
          <w:b/>
          <w:bCs/>
          <w:kern w:val="0"/>
          <w:sz w:val="28"/>
          <w:szCs w:val="28"/>
          <w:lang w:eastAsia="ru-RU"/>
        </w:rPr>
        <w:t xml:space="preserve">муниципального образования </w:t>
      </w:r>
    </w:p>
    <w:p w:rsidR="00483B2D" w:rsidRPr="00483B2D" w:rsidRDefault="00483B2D" w:rsidP="00483B2D">
      <w:pPr>
        <w:widowControl/>
        <w:suppressAutoHyphens w:val="0"/>
        <w:autoSpaceDN/>
        <w:ind w:firstLine="0"/>
        <w:jc w:val="center"/>
        <w:rPr>
          <w:rFonts w:eastAsia="Times New Roman"/>
          <w:b/>
          <w:bCs/>
          <w:kern w:val="0"/>
          <w:sz w:val="28"/>
          <w:szCs w:val="28"/>
          <w:lang w:eastAsia="ru-RU"/>
        </w:rPr>
      </w:pPr>
      <w:r w:rsidRPr="00483B2D">
        <w:rPr>
          <w:rFonts w:eastAsia="Times New Roman"/>
          <w:b/>
          <w:bCs/>
          <w:kern w:val="0"/>
          <w:sz w:val="28"/>
          <w:szCs w:val="28"/>
          <w:lang w:eastAsia="ru-RU"/>
        </w:rPr>
        <w:t xml:space="preserve">Подосиновский муниципальный район Кировской области </w:t>
      </w:r>
    </w:p>
    <w:p w:rsidR="00483B2D" w:rsidRPr="00483B2D" w:rsidRDefault="00483B2D" w:rsidP="00483B2D">
      <w:pPr>
        <w:widowControl/>
        <w:suppressAutoHyphens w:val="0"/>
        <w:autoSpaceDN/>
        <w:ind w:firstLine="0"/>
        <w:jc w:val="center"/>
        <w:rPr>
          <w:rFonts w:eastAsia="Times New Roman"/>
          <w:b/>
          <w:kern w:val="0"/>
          <w:sz w:val="28"/>
          <w:szCs w:val="28"/>
          <w:lang w:eastAsia="ru-RU"/>
        </w:rPr>
      </w:pPr>
      <w:r w:rsidRPr="00483B2D">
        <w:rPr>
          <w:rFonts w:eastAsia="Times New Roman"/>
          <w:b/>
          <w:kern w:val="0"/>
          <w:sz w:val="28"/>
          <w:szCs w:val="28"/>
          <w:lang w:eastAsia="ru-RU"/>
        </w:rPr>
        <w:t xml:space="preserve">за 2024 год </w:t>
      </w:r>
    </w:p>
    <w:p w:rsidR="00483B2D" w:rsidRPr="00483B2D" w:rsidRDefault="00483B2D" w:rsidP="00483B2D">
      <w:pPr>
        <w:widowControl/>
        <w:suppressAutoHyphens w:val="0"/>
        <w:autoSpaceDN/>
        <w:ind w:firstLine="0"/>
        <w:jc w:val="center"/>
        <w:rPr>
          <w:rFonts w:eastAsia="Times New Roman"/>
          <w:b/>
          <w:kern w:val="0"/>
          <w:sz w:val="28"/>
          <w:szCs w:val="28"/>
          <w:lang w:eastAsia="ru-RU"/>
        </w:rPr>
      </w:pPr>
    </w:p>
    <w:p w:rsidR="00483B2D" w:rsidRPr="00483B2D" w:rsidRDefault="00483B2D" w:rsidP="00483B2D">
      <w:pPr>
        <w:widowControl/>
        <w:suppressAutoHyphens w:val="0"/>
        <w:autoSpaceDN/>
        <w:ind w:firstLine="0"/>
        <w:contextualSpacing/>
        <w:rPr>
          <w:rFonts w:eastAsia="Times New Roman"/>
          <w:kern w:val="0"/>
          <w:sz w:val="28"/>
          <w:szCs w:val="28"/>
          <w:lang w:eastAsia="ru-RU"/>
        </w:rPr>
      </w:pPr>
      <w:r w:rsidRPr="00483B2D">
        <w:rPr>
          <w:rFonts w:eastAsia="Times New Roman"/>
          <w:kern w:val="0"/>
          <w:sz w:val="28"/>
          <w:szCs w:val="28"/>
          <w:lang w:eastAsia="ru-RU"/>
        </w:rPr>
        <w:t xml:space="preserve">20.02.2025                                                                                                          № 03 </w:t>
      </w:r>
      <w:r w:rsidRPr="00483B2D">
        <w:rPr>
          <w:rFonts w:eastAsia="Times New Roman"/>
          <w:kern w:val="0"/>
          <w:sz w:val="28"/>
          <w:szCs w:val="28"/>
          <w:lang w:eastAsia="ru-RU"/>
        </w:rPr>
        <w:tab/>
      </w:r>
    </w:p>
    <w:p w:rsidR="00483B2D" w:rsidRPr="00483B2D" w:rsidRDefault="00483B2D" w:rsidP="00483B2D">
      <w:pPr>
        <w:widowControl/>
        <w:suppressAutoHyphens w:val="0"/>
        <w:autoSpaceDN/>
        <w:ind w:firstLine="0"/>
        <w:contextualSpacing/>
        <w:rPr>
          <w:rFonts w:eastAsia="Times New Roman"/>
          <w:kern w:val="0"/>
          <w:sz w:val="28"/>
          <w:szCs w:val="28"/>
          <w:lang w:eastAsia="ru-RU"/>
        </w:rPr>
      </w:pPr>
      <w:r w:rsidRPr="00483B2D">
        <w:rPr>
          <w:rFonts w:eastAsia="Times New Roman"/>
          <w:kern w:val="0"/>
          <w:sz w:val="28"/>
          <w:szCs w:val="28"/>
          <w:lang w:eastAsia="ru-RU"/>
        </w:rPr>
        <w:tab/>
      </w:r>
      <w:proofErr w:type="gramStart"/>
      <w:r w:rsidRPr="00483B2D">
        <w:rPr>
          <w:rFonts w:eastAsia="Times New Roman"/>
          <w:kern w:val="0"/>
          <w:sz w:val="28"/>
          <w:szCs w:val="28"/>
          <w:lang w:eastAsia="ru-RU"/>
        </w:rPr>
        <w:t>Настоящий отчет о деятельности Контрольно-счетной комиссии Подосиновского района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14 Положения о Контрольно-счетной комиссии муниципального образования Подосиновский муниципальный район Кировской области, утвержденного решением Подосиновской районной Думы от 26.11.2021 № 04/19 (далее - Положение о контрольно-счетной комиссии).</w:t>
      </w:r>
      <w:proofErr w:type="gramEnd"/>
    </w:p>
    <w:p w:rsidR="00483B2D" w:rsidRPr="00483B2D" w:rsidRDefault="00483B2D" w:rsidP="00483B2D">
      <w:pPr>
        <w:widowControl/>
        <w:suppressAutoHyphens w:val="0"/>
        <w:autoSpaceDN/>
        <w:ind w:firstLine="709"/>
        <w:rPr>
          <w:rFonts w:eastAsia="Times New Roman"/>
          <w:kern w:val="0"/>
          <w:sz w:val="28"/>
          <w:szCs w:val="28"/>
          <w:lang w:eastAsia="ru-RU"/>
        </w:rPr>
      </w:pP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color w:val="000000"/>
          <w:kern w:val="0"/>
          <w:sz w:val="28"/>
          <w:szCs w:val="28"/>
          <w:lang w:eastAsia="ru-RU"/>
        </w:rPr>
        <w:t xml:space="preserve">Деятельность </w:t>
      </w:r>
      <w:r w:rsidRPr="00483B2D">
        <w:rPr>
          <w:rFonts w:eastAsia="Times New Roman"/>
          <w:kern w:val="0"/>
          <w:sz w:val="28"/>
          <w:szCs w:val="28"/>
          <w:lang w:eastAsia="ru-RU"/>
        </w:rPr>
        <w:t xml:space="preserve">Контрольно-счетной комиссии Подосиновского района  в отчетном периоде </w:t>
      </w:r>
      <w:r w:rsidRPr="00483B2D">
        <w:rPr>
          <w:rFonts w:eastAsia="Times New Roman"/>
          <w:color w:val="000000"/>
          <w:kern w:val="0"/>
          <w:sz w:val="28"/>
          <w:szCs w:val="28"/>
          <w:lang w:eastAsia="ru-RU"/>
        </w:rPr>
        <w:t>осуществлялась в соответствии с планом работы</w:t>
      </w:r>
      <w:r w:rsidRPr="00483B2D">
        <w:rPr>
          <w:rFonts w:eastAsia="Times New Roman"/>
          <w:kern w:val="0"/>
          <w:sz w:val="28"/>
          <w:szCs w:val="28"/>
          <w:lang w:eastAsia="ru-RU"/>
        </w:rPr>
        <w:t xml:space="preserve"> на 2024 год, утвержденным распоряжением председателя Контрольно-счетной комиссии Подосиновского района от 20.12.2023 № 08 (с изменениями, внесенными в течение года). </w:t>
      </w:r>
    </w:p>
    <w:p w:rsidR="00483B2D" w:rsidRPr="00483B2D" w:rsidRDefault="00483B2D" w:rsidP="00483B2D">
      <w:pPr>
        <w:widowControl/>
        <w:shd w:val="clear" w:color="auto" w:fill="FFFFFF"/>
        <w:tabs>
          <w:tab w:val="left" w:pos="851"/>
          <w:tab w:val="left" w:pos="993"/>
        </w:tabs>
        <w:suppressAutoHyphens w:val="0"/>
        <w:autoSpaceDN/>
        <w:ind w:left="53" w:right="24" w:firstLine="709"/>
        <w:rPr>
          <w:rFonts w:eastAsia="Times New Roman"/>
          <w:color w:val="000000"/>
          <w:spacing w:val="3"/>
          <w:kern w:val="0"/>
          <w:sz w:val="28"/>
          <w:szCs w:val="28"/>
          <w:lang w:eastAsia="ru-RU"/>
        </w:rPr>
      </w:pPr>
    </w:p>
    <w:p w:rsidR="00483B2D" w:rsidRPr="00483B2D" w:rsidRDefault="00483B2D" w:rsidP="00483B2D">
      <w:pPr>
        <w:widowControl/>
        <w:shd w:val="clear" w:color="auto" w:fill="FFFFFF"/>
        <w:tabs>
          <w:tab w:val="left" w:pos="851"/>
          <w:tab w:val="left" w:pos="993"/>
        </w:tabs>
        <w:suppressAutoHyphens w:val="0"/>
        <w:autoSpaceDN/>
        <w:ind w:left="53" w:right="24" w:firstLine="709"/>
        <w:rPr>
          <w:rFonts w:eastAsia="Times New Roman"/>
          <w:kern w:val="0"/>
          <w:sz w:val="28"/>
          <w:szCs w:val="28"/>
          <w:lang w:eastAsia="ru-RU"/>
        </w:rPr>
      </w:pPr>
      <w:proofErr w:type="gramStart"/>
      <w:r w:rsidRPr="00483B2D">
        <w:rPr>
          <w:rFonts w:eastAsia="Times New Roman"/>
          <w:color w:val="000000"/>
          <w:spacing w:val="3"/>
          <w:kern w:val="0"/>
          <w:sz w:val="28"/>
          <w:szCs w:val="28"/>
          <w:lang w:eastAsia="ru-RU"/>
        </w:rPr>
        <w:t xml:space="preserve">В отчете отражены результаты деятельности </w:t>
      </w:r>
      <w:r w:rsidRPr="00483B2D">
        <w:rPr>
          <w:rFonts w:eastAsia="Times New Roman"/>
          <w:kern w:val="0"/>
          <w:sz w:val="28"/>
          <w:szCs w:val="28"/>
          <w:lang w:eastAsia="ru-RU"/>
        </w:rPr>
        <w:t>Контрольно-счетной комиссии Подосиновского района  (далее - контрольно-счетная комиссия) по реализации полномочий по контролю за исполнением бюджета района и бюджетов поселений,  по подготовке экспертиз проектов решений о бюджете района и бюджетов поселений, организации и осуществлению контроля за законностью и результативностью использования средств бюджета района, бюджетов поселений, за соблюдением установленного порядка управления и распоряжения имуществом, находящимся в муниципальной</w:t>
      </w:r>
      <w:proofErr w:type="gramEnd"/>
      <w:r w:rsidRPr="00483B2D">
        <w:rPr>
          <w:rFonts w:eastAsia="Times New Roman"/>
          <w:kern w:val="0"/>
          <w:sz w:val="28"/>
          <w:szCs w:val="28"/>
          <w:lang w:eastAsia="ru-RU"/>
        </w:rPr>
        <w:t xml:space="preserve"> собственности, и  иных полномочий в сфере внешнего муниципального финансового контроля.</w:t>
      </w:r>
    </w:p>
    <w:p w:rsidR="00483B2D" w:rsidRPr="00483B2D" w:rsidRDefault="00483B2D" w:rsidP="00483B2D">
      <w:pPr>
        <w:widowControl/>
        <w:shd w:val="clear" w:color="auto" w:fill="FFFFFF"/>
        <w:tabs>
          <w:tab w:val="left" w:pos="851"/>
          <w:tab w:val="left" w:pos="993"/>
        </w:tabs>
        <w:suppressAutoHyphens w:val="0"/>
        <w:autoSpaceDN/>
        <w:ind w:left="53" w:right="24" w:firstLine="709"/>
        <w:rPr>
          <w:rFonts w:eastAsia="Times New Roman"/>
          <w:kern w:val="0"/>
          <w:sz w:val="28"/>
          <w:szCs w:val="28"/>
          <w:lang w:eastAsia="ru-RU"/>
        </w:rPr>
      </w:pPr>
      <w:r w:rsidRPr="00483B2D">
        <w:rPr>
          <w:rFonts w:eastAsia="Times New Roman"/>
          <w:kern w:val="0"/>
          <w:sz w:val="28"/>
          <w:szCs w:val="28"/>
          <w:lang w:eastAsia="ru-RU"/>
        </w:rPr>
        <w:lastRenderedPageBreak/>
        <w:t>Отчет содержит общую характеристику результатов проведенных контрольных и экспертно-аналитических мероприятий, основные выводы по результатам мероприятий.</w:t>
      </w:r>
    </w:p>
    <w:p w:rsidR="00483B2D" w:rsidRPr="00483B2D" w:rsidRDefault="00483B2D" w:rsidP="00483B2D">
      <w:pPr>
        <w:widowControl/>
        <w:suppressAutoHyphens w:val="0"/>
        <w:autoSpaceDN/>
        <w:ind w:firstLine="708"/>
        <w:rPr>
          <w:rFonts w:eastAsia="Times New Roman"/>
          <w:color w:val="000000"/>
          <w:kern w:val="0"/>
          <w:sz w:val="28"/>
          <w:szCs w:val="28"/>
          <w:lang w:eastAsia="ru-RU"/>
        </w:rPr>
      </w:pPr>
    </w:p>
    <w:p w:rsidR="00483B2D" w:rsidRPr="00483B2D" w:rsidRDefault="00483B2D" w:rsidP="00483B2D">
      <w:pPr>
        <w:widowControl/>
        <w:suppressAutoHyphens w:val="0"/>
        <w:autoSpaceDN/>
        <w:ind w:firstLine="0"/>
        <w:jc w:val="center"/>
        <w:rPr>
          <w:rFonts w:eastAsia="Calibri"/>
          <w:b/>
          <w:kern w:val="0"/>
          <w:sz w:val="28"/>
          <w:szCs w:val="28"/>
          <w:lang w:eastAsia="en-US"/>
        </w:rPr>
      </w:pPr>
      <w:r w:rsidRPr="00483B2D">
        <w:rPr>
          <w:rFonts w:eastAsia="Calibri"/>
          <w:b/>
          <w:kern w:val="0"/>
          <w:sz w:val="28"/>
          <w:szCs w:val="28"/>
          <w:lang w:eastAsia="en-US"/>
        </w:rPr>
        <w:t xml:space="preserve">Основные итоги деятельности </w:t>
      </w:r>
    </w:p>
    <w:p w:rsidR="00483B2D" w:rsidRPr="00483B2D" w:rsidRDefault="00483B2D" w:rsidP="00483B2D">
      <w:pPr>
        <w:widowControl/>
        <w:suppressAutoHyphens w:val="0"/>
        <w:autoSpaceDN/>
        <w:ind w:firstLine="0"/>
        <w:jc w:val="center"/>
        <w:rPr>
          <w:rFonts w:eastAsia="Calibri"/>
          <w:b/>
          <w:kern w:val="0"/>
          <w:sz w:val="28"/>
          <w:szCs w:val="28"/>
          <w:lang w:eastAsia="en-US"/>
        </w:rPr>
      </w:pPr>
      <w:r w:rsidRPr="00483B2D">
        <w:rPr>
          <w:rFonts w:eastAsia="Calibri"/>
          <w:b/>
          <w:kern w:val="0"/>
          <w:sz w:val="28"/>
          <w:szCs w:val="28"/>
          <w:lang w:eastAsia="en-US"/>
        </w:rPr>
        <w:t>контрольно-счетной комиссии</w:t>
      </w:r>
    </w:p>
    <w:p w:rsidR="00483B2D" w:rsidRPr="00483B2D" w:rsidRDefault="00483B2D" w:rsidP="00483B2D">
      <w:pPr>
        <w:widowControl/>
        <w:suppressAutoHyphens w:val="0"/>
        <w:autoSpaceDN/>
        <w:ind w:firstLine="0"/>
        <w:jc w:val="center"/>
        <w:rPr>
          <w:rFonts w:eastAsia="Calibri"/>
          <w:b/>
          <w:kern w:val="0"/>
          <w:sz w:val="28"/>
          <w:szCs w:val="28"/>
          <w:lang w:eastAsia="en-US"/>
        </w:rPr>
      </w:pPr>
    </w:p>
    <w:p w:rsidR="00483B2D" w:rsidRPr="00483B2D" w:rsidRDefault="00483B2D" w:rsidP="00483B2D">
      <w:pPr>
        <w:widowControl/>
        <w:suppressAutoHyphens w:val="0"/>
        <w:autoSpaceDN/>
        <w:ind w:firstLine="0"/>
        <w:rPr>
          <w:rFonts w:eastAsia="Calibri"/>
          <w:kern w:val="0"/>
          <w:sz w:val="28"/>
          <w:szCs w:val="28"/>
          <w:lang w:eastAsia="en-US"/>
        </w:rPr>
      </w:pPr>
      <w:r w:rsidRPr="00483B2D">
        <w:rPr>
          <w:rFonts w:eastAsia="Calibri"/>
          <w:kern w:val="0"/>
          <w:sz w:val="28"/>
          <w:szCs w:val="28"/>
          <w:lang w:eastAsia="en-US"/>
        </w:rPr>
        <w:tab/>
        <w:t xml:space="preserve">В течение отчетного года проведено 47 мероприятий, из них 15 контрольных и 32 экспертно-аналитических, подготовлено 15 заключений на проекты нормативных правовых актов. </w:t>
      </w:r>
    </w:p>
    <w:p w:rsidR="00483B2D" w:rsidRPr="00483B2D" w:rsidRDefault="00483B2D" w:rsidP="00483B2D">
      <w:pPr>
        <w:widowControl/>
        <w:suppressAutoHyphens w:val="0"/>
        <w:autoSpaceDN/>
        <w:ind w:firstLine="0"/>
        <w:rPr>
          <w:rFonts w:eastAsia="Calibri"/>
          <w:kern w:val="0"/>
          <w:sz w:val="28"/>
          <w:szCs w:val="28"/>
          <w:lang w:eastAsia="en-US"/>
        </w:rPr>
      </w:pPr>
      <w:r w:rsidRPr="00483B2D">
        <w:rPr>
          <w:rFonts w:eastAsia="Calibri"/>
          <w:kern w:val="0"/>
          <w:sz w:val="28"/>
          <w:szCs w:val="28"/>
          <w:lang w:eastAsia="en-US"/>
        </w:rPr>
        <w:tab/>
        <w:t>В процессе осуществления внешнего муниципального финансового контроля проверено 67 объектов.</w:t>
      </w:r>
    </w:p>
    <w:p w:rsidR="00483B2D" w:rsidRPr="00483B2D" w:rsidRDefault="00483B2D" w:rsidP="00483B2D">
      <w:pPr>
        <w:widowControl/>
        <w:suppressAutoHyphens w:val="0"/>
        <w:autoSpaceDN/>
        <w:ind w:firstLine="708"/>
        <w:textAlignment w:val="baseline"/>
        <w:rPr>
          <w:rFonts w:eastAsia="Times New Roman"/>
          <w:kern w:val="0"/>
          <w:sz w:val="28"/>
          <w:szCs w:val="28"/>
          <w:lang w:eastAsia="ru-RU"/>
        </w:rPr>
      </w:pPr>
      <w:r w:rsidRPr="00483B2D">
        <w:rPr>
          <w:rFonts w:eastAsia="Times New Roman"/>
          <w:kern w:val="0"/>
          <w:sz w:val="28"/>
          <w:szCs w:val="28"/>
          <w:lang w:eastAsia="ru-RU"/>
        </w:rPr>
        <w:t>В ходе контрольных мероприятий проверено расходование бюджетных средств на общую сумму 772,63 млн. руб.</w:t>
      </w:r>
    </w:p>
    <w:p w:rsidR="00483B2D" w:rsidRPr="00483B2D" w:rsidRDefault="00483B2D" w:rsidP="00483B2D">
      <w:pPr>
        <w:widowControl/>
        <w:suppressAutoHyphens w:val="0"/>
        <w:autoSpaceDN/>
        <w:ind w:firstLine="708"/>
        <w:textAlignment w:val="baseline"/>
        <w:rPr>
          <w:rFonts w:eastAsia="Times New Roman"/>
          <w:kern w:val="0"/>
          <w:sz w:val="28"/>
          <w:szCs w:val="28"/>
          <w:lang w:eastAsia="ru-RU"/>
        </w:rPr>
      </w:pPr>
      <w:r w:rsidRPr="00483B2D">
        <w:rPr>
          <w:rFonts w:eastAsia="Times New Roman"/>
          <w:kern w:val="0"/>
          <w:sz w:val="28"/>
          <w:szCs w:val="28"/>
          <w:lang w:eastAsia="ru-RU"/>
        </w:rPr>
        <w:t>При осуществлении внешнего муниципального финансового контроля выявлено 277 нарушений и недостатков на сумму 441,94 тыс. руб., в том числе:</w:t>
      </w:r>
    </w:p>
    <w:p w:rsidR="00483B2D" w:rsidRPr="00483B2D" w:rsidRDefault="00483B2D" w:rsidP="00483B2D">
      <w:pPr>
        <w:widowControl/>
        <w:suppressAutoHyphens w:val="0"/>
        <w:autoSpaceDN/>
        <w:ind w:firstLine="708"/>
        <w:textAlignment w:val="baseline"/>
        <w:rPr>
          <w:rFonts w:eastAsia="Times New Roman"/>
          <w:kern w:val="0"/>
          <w:sz w:val="28"/>
          <w:szCs w:val="28"/>
          <w:lang w:eastAsia="ru-RU"/>
        </w:rPr>
      </w:pPr>
      <w:r w:rsidRPr="00483B2D">
        <w:rPr>
          <w:rFonts w:eastAsia="Times New Roman"/>
          <w:kern w:val="0"/>
          <w:sz w:val="28"/>
          <w:szCs w:val="28"/>
          <w:lang w:eastAsia="ru-RU"/>
        </w:rPr>
        <w:t xml:space="preserve">- при формировании и исполнении бюджетов – 104 (на сумму 44,37 тыс. руб.); </w:t>
      </w:r>
    </w:p>
    <w:p w:rsidR="00483B2D" w:rsidRPr="00483B2D" w:rsidRDefault="00483B2D" w:rsidP="00483B2D">
      <w:pPr>
        <w:widowControl/>
        <w:suppressAutoHyphens w:val="0"/>
        <w:autoSpaceDN/>
        <w:ind w:firstLine="709"/>
        <w:textAlignment w:val="baseline"/>
        <w:rPr>
          <w:rFonts w:eastAsia="Times New Roman"/>
          <w:kern w:val="0"/>
          <w:sz w:val="28"/>
          <w:szCs w:val="28"/>
          <w:lang w:eastAsia="ru-RU"/>
        </w:rPr>
      </w:pPr>
      <w:r w:rsidRPr="00483B2D">
        <w:rPr>
          <w:rFonts w:eastAsia="Times New Roman"/>
          <w:kern w:val="0"/>
          <w:sz w:val="28"/>
          <w:szCs w:val="28"/>
          <w:lang w:eastAsia="ru-RU"/>
        </w:rPr>
        <w:t xml:space="preserve">- при ведении бухгалтерского учета, составления и представления бухгалтерской (финансовой) отчетности – 40 (на сумму 321,50 тыс. руб.); </w:t>
      </w:r>
    </w:p>
    <w:p w:rsidR="00483B2D" w:rsidRPr="00483B2D" w:rsidRDefault="00483B2D" w:rsidP="00483B2D">
      <w:pPr>
        <w:widowControl/>
        <w:suppressAutoHyphens w:val="0"/>
        <w:autoSpaceDN/>
        <w:ind w:firstLine="709"/>
        <w:textAlignment w:val="baseline"/>
        <w:rPr>
          <w:rFonts w:eastAsia="Times New Roman"/>
          <w:kern w:val="0"/>
          <w:sz w:val="28"/>
          <w:szCs w:val="28"/>
          <w:lang w:eastAsia="ru-RU"/>
        </w:rPr>
      </w:pPr>
      <w:r w:rsidRPr="00483B2D">
        <w:rPr>
          <w:rFonts w:eastAsia="Times New Roman"/>
          <w:kern w:val="0"/>
          <w:sz w:val="28"/>
          <w:szCs w:val="28"/>
          <w:lang w:eastAsia="ru-RU"/>
        </w:rPr>
        <w:t xml:space="preserve">- в сфере управления и распоряжения муниципальной собственностью – 32 (на сумму 0,09 тыс. руб.); </w:t>
      </w:r>
    </w:p>
    <w:p w:rsidR="00483B2D" w:rsidRPr="00483B2D" w:rsidRDefault="00483B2D" w:rsidP="00483B2D">
      <w:pPr>
        <w:widowControl/>
        <w:suppressAutoHyphens w:val="0"/>
        <w:autoSpaceDN/>
        <w:ind w:firstLine="709"/>
        <w:textAlignment w:val="baseline"/>
        <w:rPr>
          <w:rFonts w:eastAsia="Times New Roman"/>
          <w:kern w:val="0"/>
          <w:sz w:val="28"/>
          <w:szCs w:val="28"/>
          <w:lang w:eastAsia="ru-RU"/>
        </w:rPr>
      </w:pPr>
      <w:r w:rsidRPr="00483B2D">
        <w:rPr>
          <w:rFonts w:eastAsia="Times New Roman"/>
          <w:kern w:val="0"/>
          <w:sz w:val="28"/>
          <w:szCs w:val="28"/>
          <w:lang w:eastAsia="ru-RU"/>
        </w:rPr>
        <w:t>- при осуществлении муниципальных закупок – 101 (на сумму 75,98 тыс. руб.).</w:t>
      </w:r>
    </w:p>
    <w:p w:rsidR="00483B2D" w:rsidRPr="00483B2D" w:rsidRDefault="00483B2D" w:rsidP="00483B2D">
      <w:pPr>
        <w:widowControl/>
        <w:suppressAutoHyphens w:val="0"/>
        <w:autoSpaceDN/>
        <w:ind w:firstLine="708"/>
        <w:rPr>
          <w:rFonts w:eastAsia="Times New Roman"/>
          <w:kern w:val="0"/>
          <w:sz w:val="28"/>
          <w:szCs w:val="28"/>
          <w:lang w:eastAsia="ru-RU"/>
        </w:rPr>
      </w:pPr>
      <w:r w:rsidRPr="00483B2D">
        <w:rPr>
          <w:rFonts w:eastAsia="Times New Roman"/>
          <w:kern w:val="0"/>
          <w:sz w:val="28"/>
          <w:szCs w:val="28"/>
          <w:lang w:eastAsia="ru-RU"/>
        </w:rPr>
        <w:t>В ходе проверочных мероприятий установлено неэффективное использование бюджетных сре</w:t>
      </w:r>
      <w:proofErr w:type="gramStart"/>
      <w:r w:rsidRPr="00483B2D">
        <w:rPr>
          <w:rFonts w:eastAsia="Times New Roman"/>
          <w:kern w:val="0"/>
          <w:sz w:val="28"/>
          <w:szCs w:val="28"/>
          <w:lang w:eastAsia="ru-RU"/>
        </w:rPr>
        <w:t>дств в с</w:t>
      </w:r>
      <w:proofErr w:type="gramEnd"/>
      <w:r w:rsidRPr="00483B2D">
        <w:rPr>
          <w:rFonts w:eastAsia="Times New Roman"/>
          <w:kern w:val="0"/>
          <w:sz w:val="28"/>
          <w:szCs w:val="28"/>
          <w:lang w:eastAsia="ru-RU"/>
        </w:rPr>
        <w:t xml:space="preserve">умме 2,57 млн. руб. </w:t>
      </w:r>
    </w:p>
    <w:p w:rsidR="00483B2D" w:rsidRPr="00483B2D" w:rsidRDefault="00483B2D" w:rsidP="00483B2D">
      <w:pPr>
        <w:widowControl/>
        <w:suppressAutoHyphens w:val="0"/>
        <w:autoSpaceDN/>
        <w:ind w:firstLine="708"/>
        <w:rPr>
          <w:rFonts w:eastAsia="Times New Roman"/>
          <w:kern w:val="0"/>
          <w:sz w:val="28"/>
          <w:szCs w:val="28"/>
          <w:lang w:eastAsia="ru-RU"/>
        </w:rPr>
      </w:pPr>
    </w:p>
    <w:p w:rsidR="00483B2D" w:rsidRPr="00483B2D" w:rsidRDefault="00483B2D" w:rsidP="00483B2D">
      <w:pPr>
        <w:widowControl/>
        <w:suppressAutoHyphens w:val="0"/>
        <w:autoSpaceDN/>
        <w:ind w:firstLine="708"/>
        <w:rPr>
          <w:rFonts w:eastAsia="Times New Roman"/>
          <w:color w:val="000000"/>
          <w:spacing w:val="3"/>
          <w:kern w:val="0"/>
          <w:sz w:val="28"/>
          <w:szCs w:val="28"/>
          <w:lang w:eastAsia="ru-RU"/>
        </w:rPr>
      </w:pPr>
      <w:r w:rsidRPr="00483B2D">
        <w:rPr>
          <w:rFonts w:eastAsia="Times New Roman"/>
          <w:kern w:val="0"/>
          <w:sz w:val="28"/>
          <w:szCs w:val="28"/>
          <w:lang w:eastAsia="ru-RU"/>
        </w:rPr>
        <w:t>О</w:t>
      </w:r>
      <w:r w:rsidRPr="00483B2D">
        <w:rPr>
          <w:rFonts w:eastAsia="Times New Roman"/>
          <w:color w:val="000000"/>
          <w:spacing w:val="3"/>
          <w:kern w:val="0"/>
          <w:sz w:val="28"/>
          <w:szCs w:val="28"/>
          <w:lang w:eastAsia="ru-RU"/>
        </w:rPr>
        <w:t>сновные результаты деятельности контрольно-счетной комиссии в 2024 году приведены в таблице:</w:t>
      </w:r>
    </w:p>
    <w:p w:rsidR="00483B2D" w:rsidRPr="00483B2D" w:rsidRDefault="00483B2D" w:rsidP="00483B2D">
      <w:pPr>
        <w:widowControl/>
        <w:suppressAutoHyphens w:val="0"/>
        <w:autoSpaceDN/>
        <w:ind w:firstLine="708"/>
        <w:jc w:val="left"/>
        <w:rPr>
          <w:rFonts w:eastAsia="Times New Roman"/>
          <w:kern w:val="0"/>
          <w:sz w:val="28"/>
          <w:szCs w:val="28"/>
          <w:lang w:eastAsia="ru-RU"/>
        </w:rPr>
      </w:pPr>
    </w:p>
    <w:tbl>
      <w:tblPr>
        <w:tblW w:w="96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3"/>
        <w:gridCol w:w="2410"/>
      </w:tblGrid>
      <w:tr w:rsidR="00483B2D" w:rsidRPr="00483B2D" w:rsidTr="00EA3470">
        <w:trPr>
          <w:trHeight w:val="567"/>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Наименование показателя</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0"/>
                <w:szCs w:val="24"/>
                <w:lang w:eastAsia="ru-RU"/>
              </w:rPr>
            </w:pPr>
            <w:r w:rsidRPr="00483B2D">
              <w:rPr>
                <w:rFonts w:eastAsia="Times New Roman"/>
                <w:kern w:val="0"/>
                <w:szCs w:val="24"/>
                <w:lang w:eastAsia="ru-RU"/>
              </w:rPr>
              <w:t xml:space="preserve">Значение </w:t>
            </w:r>
          </w:p>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показателя</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 xml:space="preserve"> 1. Количество проведенных  контрольных, экспертно-аналитических мероприятий, всего, из них:</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47</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 xml:space="preserve">    контрольных мероприятий</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15</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 xml:space="preserve">    экспертно-аналитических мероприятий</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32</w:t>
            </w:r>
          </w:p>
        </w:tc>
      </w:tr>
      <w:tr w:rsidR="00483B2D" w:rsidRPr="00483B2D" w:rsidTr="00EA3470">
        <w:trPr>
          <w:trHeight w:val="326"/>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 xml:space="preserve"> 2.  Проведено экспертиз проектов  НПА</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15</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 xml:space="preserve"> 3. Количество проверенных объектов</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67</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 xml:space="preserve">    объектов контрольных мероприятий</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83B2D" w:rsidRPr="00483B2D" w:rsidRDefault="00483B2D" w:rsidP="00483B2D">
            <w:pPr>
              <w:widowControl/>
              <w:autoSpaceDN/>
              <w:ind w:firstLine="0"/>
              <w:jc w:val="center"/>
              <w:rPr>
                <w:rFonts w:eastAsia="Times New Roman"/>
                <w:kern w:val="0"/>
                <w:szCs w:val="24"/>
                <w:lang w:eastAsia="ru-RU"/>
              </w:rPr>
            </w:pPr>
            <w:r w:rsidRPr="00483B2D">
              <w:rPr>
                <w:rFonts w:eastAsia="Times New Roman"/>
                <w:kern w:val="0"/>
                <w:szCs w:val="24"/>
                <w:lang w:eastAsia="ru-RU"/>
              </w:rPr>
              <w:t>19</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 xml:space="preserve">    объектов экспертно-аналитических мероприятий</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83B2D" w:rsidRPr="00483B2D" w:rsidRDefault="00483B2D" w:rsidP="00483B2D">
            <w:pPr>
              <w:widowControl/>
              <w:autoSpaceDN/>
              <w:ind w:firstLine="0"/>
              <w:jc w:val="center"/>
              <w:rPr>
                <w:rFonts w:eastAsia="Times New Roman"/>
                <w:kern w:val="0"/>
                <w:szCs w:val="24"/>
                <w:lang w:eastAsia="ru-RU"/>
              </w:rPr>
            </w:pPr>
            <w:r w:rsidRPr="00483B2D">
              <w:rPr>
                <w:rFonts w:eastAsia="Times New Roman"/>
                <w:kern w:val="0"/>
                <w:szCs w:val="24"/>
                <w:lang w:eastAsia="ru-RU"/>
              </w:rPr>
              <w:t>48</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lastRenderedPageBreak/>
              <w:t xml:space="preserve"> 4. Объем проверенных средств, тыс. руб.</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772625,26</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suppressAutoHyphens w:val="0"/>
              <w:autoSpaceDN/>
              <w:ind w:firstLine="0"/>
              <w:rPr>
                <w:rFonts w:eastAsia="Times New Roman"/>
                <w:kern w:val="2"/>
                <w:szCs w:val="24"/>
                <w:lang w:eastAsia="ar-SA"/>
              </w:rPr>
            </w:pPr>
            <w:r w:rsidRPr="00483B2D">
              <w:rPr>
                <w:rFonts w:eastAsia="Times New Roman"/>
                <w:kern w:val="0"/>
                <w:szCs w:val="24"/>
                <w:lang w:eastAsia="ru-RU"/>
              </w:rPr>
              <w:t xml:space="preserve"> 5. Всего выявлено нарушений в ходе осуществления внешнего муниципального финансового контроля (тыс. руб. /количество)</w:t>
            </w:r>
          </w:p>
          <w:p w:rsidR="00483B2D" w:rsidRPr="00483B2D" w:rsidRDefault="00483B2D" w:rsidP="00483B2D">
            <w:pPr>
              <w:widowControl/>
              <w:autoSpaceDN/>
              <w:ind w:firstLine="0"/>
              <w:rPr>
                <w:rFonts w:eastAsia="Times New Roman"/>
                <w:kern w:val="2"/>
                <w:szCs w:val="24"/>
                <w:lang w:eastAsia="ar-SA"/>
              </w:rPr>
            </w:pPr>
            <w:r w:rsidRPr="00483B2D">
              <w:rPr>
                <w:rFonts w:eastAsia="Times New Roman"/>
                <w:kern w:val="0"/>
                <w:szCs w:val="24"/>
                <w:lang w:eastAsia="ru-RU"/>
              </w:rPr>
              <w:t>из них:</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autoSpaceDN/>
              <w:ind w:firstLine="0"/>
              <w:jc w:val="center"/>
              <w:rPr>
                <w:rFonts w:eastAsia="Times New Roman"/>
                <w:kern w:val="2"/>
                <w:szCs w:val="24"/>
                <w:lang w:eastAsia="ar-SA"/>
              </w:rPr>
            </w:pPr>
            <w:r w:rsidRPr="00483B2D">
              <w:rPr>
                <w:rFonts w:eastAsia="Times New Roman"/>
                <w:kern w:val="0"/>
                <w:szCs w:val="24"/>
                <w:lang w:eastAsia="ru-RU"/>
              </w:rPr>
              <w:t>441,94/277</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left="426" w:firstLine="0"/>
              <w:rPr>
                <w:rFonts w:eastAsia="Times New Roman"/>
                <w:kern w:val="2"/>
                <w:szCs w:val="24"/>
                <w:lang w:eastAsia="ar-SA"/>
              </w:rPr>
            </w:pPr>
            <w:r w:rsidRPr="00483B2D">
              <w:rPr>
                <w:rFonts w:eastAsia="Times New Roman"/>
                <w:kern w:val="0"/>
                <w:szCs w:val="24"/>
                <w:lang w:eastAsia="ru-RU"/>
              </w:rPr>
              <w:t>нарушения при формировании и исполнении бюджетов</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jc w:val="center"/>
              <w:rPr>
                <w:rFonts w:eastAsia="Times New Roman"/>
                <w:kern w:val="2"/>
                <w:szCs w:val="24"/>
                <w:lang w:eastAsia="ar-SA"/>
              </w:rPr>
            </w:pPr>
            <w:r w:rsidRPr="00483B2D">
              <w:rPr>
                <w:rFonts w:eastAsia="Times New Roman"/>
                <w:kern w:val="0"/>
                <w:szCs w:val="24"/>
                <w:lang w:eastAsia="ru-RU"/>
              </w:rPr>
              <w:t>44,37/104</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left="426" w:firstLine="0"/>
              <w:rPr>
                <w:rFonts w:eastAsia="Times New Roman"/>
                <w:kern w:val="2"/>
                <w:szCs w:val="24"/>
                <w:lang w:eastAsia="ar-SA"/>
              </w:rPr>
            </w:pPr>
            <w:r w:rsidRPr="00483B2D">
              <w:rPr>
                <w:rFonts w:eastAsia="Times New Roman"/>
                <w:kern w:val="0"/>
                <w:szCs w:val="24"/>
                <w:lang w:eastAsia="ru-RU"/>
              </w:rPr>
              <w:t>нарушения  ведения бухгалтерского учета, составления и представления бухгалтерской (финансовой) отчетности</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jc w:val="center"/>
              <w:rPr>
                <w:rFonts w:eastAsia="Times New Roman"/>
                <w:kern w:val="2"/>
                <w:szCs w:val="24"/>
                <w:lang w:eastAsia="ar-SA"/>
              </w:rPr>
            </w:pPr>
            <w:r w:rsidRPr="00483B2D">
              <w:rPr>
                <w:rFonts w:eastAsia="Times New Roman"/>
                <w:kern w:val="0"/>
                <w:szCs w:val="24"/>
                <w:lang w:eastAsia="ru-RU"/>
              </w:rPr>
              <w:t>321,50/40</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83B2D" w:rsidRPr="00483B2D" w:rsidRDefault="00483B2D" w:rsidP="00483B2D">
            <w:pPr>
              <w:widowControl/>
              <w:tabs>
                <w:tab w:val="left" w:pos="6663"/>
              </w:tabs>
              <w:autoSpaceDN/>
              <w:ind w:left="426" w:firstLine="0"/>
              <w:rPr>
                <w:rFonts w:eastAsia="Times New Roman"/>
                <w:kern w:val="2"/>
                <w:szCs w:val="24"/>
                <w:lang w:eastAsia="ar-SA"/>
              </w:rPr>
            </w:pPr>
            <w:r w:rsidRPr="00483B2D">
              <w:rPr>
                <w:rFonts w:eastAsia="Times New Roman"/>
                <w:kern w:val="0"/>
                <w:szCs w:val="24"/>
                <w:lang w:eastAsia="ru-RU"/>
              </w:rPr>
              <w:t xml:space="preserve">нарушения в сфере управления и распоряжения муниципальной собственностью </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83B2D" w:rsidRPr="00483B2D" w:rsidRDefault="00483B2D" w:rsidP="00483B2D">
            <w:pPr>
              <w:widowControl/>
              <w:tabs>
                <w:tab w:val="left" w:pos="6663"/>
              </w:tabs>
              <w:autoSpaceDN/>
              <w:ind w:firstLine="0"/>
              <w:jc w:val="center"/>
              <w:rPr>
                <w:rFonts w:eastAsia="Times New Roman"/>
                <w:kern w:val="2"/>
                <w:szCs w:val="24"/>
                <w:lang w:eastAsia="ar-SA"/>
              </w:rPr>
            </w:pPr>
            <w:r w:rsidRPr="00483B2D">
              <w:rPr>
                <w:rFonts w:eastAsia="Times New Roman"/>
                <w:kern w:val="0"/>
                <w:szCs w:val="24"/>
                <w:lang w:eastAsia="ru-RU"/>
              </w:rPr>
              <w:t xml:space="preserve">0,09/32 </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left="426" w:firstLine="0"/>
              <w:rPr>
                <w:rFonts w:eastAsia="Times New Roman"/>
                <w:kern w:val="2"/>
                <w:szCs w:val="24"/>
                <w:lang w:eastAsia="ar-SA"/>
              </w:rPr>
            </w:pPr>
            <w:r w:rsidRPr="00483B2D">
              <w:rPr>
                <w:rFonts w:eastAsia="Times New Roman"/>
                <w:kern w:val="0"/>
                <w:szCs w:val="24"/>
                <w:lang w:eastAsia="ru-RU"/>
              </w:rPr>
              <w:t>нарушения  при осуществлении муниципальных закупок</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suppressAutoHyphens w:val="0"/>
              <w:autoSpaceDN/>
              <w:ind w:firstLine="0"/>
              <w:jc w:val="center"/>
              <w:rPr>
                <w:rFonts w:eastAsia="Times New Roman"/>
                <w:kern w:val="2"/>
                <w:szCs w:val="24"/>
                <w:lang w:eastAsia="ar-SA"/>
              </w:rPr>
            </w:pPr>
            <w:r w:rsidRPr="00483B2D">
              <w:rPr>
                <w:rFonts w:eastAsia="Times New Roman"/>
                <w:kern w:val="0"/>
                <w:szCs w:val="24"/>
                <w:lang w:eastAsia="ru-RU"/>
              </w:rPr>
              <w:t>75,98/101</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rPr>
                <w:rFonts w:eastAsia="Times New Roman"/>
                <w:kern w:val="2"/>
                <w:szCs w:val="24"/>
                <w:lang w:eastAsia="ar-SA"/>
              </w:rPr>
            </w:pPr>
            <w:r w:rsidRPr="00483B2D">
              <w:rPr>
                <w:rFonts w:eastAsia="Times New Roman"/>
                <w:kern w:val="0"/>
                <w:szCs w:val="24"/>
                <w:lang w:eastAsia="ru-RU"/>
              </w:rPr>
              <w:t xml:space="preserve"> 6. Неэффективное использование бюджетных средств, млн. руб.</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jc w:val="center"/>
              <w:rPr>
                <w:rFonts w:eastAsia="Times New Roman"/>
                <w:kern w:val="2"/>
                <w:szCs w:val="24"/>
                <w:lang w:eastAsia="ar-SA"/>
              </w:rPr>
            </w:pPr>
            <w:r w:rsidRPr="00483B2D">
              <w:rPr>
                <w:rFonts w:eastAsia="Times New Roman"/>
                <w:kern w:val="0"/>
                <w:szCs w:val="24"/>
                <w:lang w:eastAsia="ru-RU"/>
              </w:rPr>
              <w:t>2,57</w:t>
            </w:r>
          </w:p>
        </w:tc>
      </w:tr>
      <w:tr w:rsidR="00483B2D" w:rsidRPr="00483B2D" w:rsidTr="00EA3470">
        <w:trPr>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rPr>
                <w:rFonts w:eastAsia="Times New Roman"/>
                <w:kern w:val="2"/>
                <w:szCs w:val="24"/>
                <w:lang w:eastAsia="ar-SA"/>
              </w:rPr>
            </w:pPr>
            <w:r w:rsidRPr="00483B2D">
              <w:rPr>
                <w:rFonts w:eastAsia="Times New Roman"/>
                <w:kern w:val="0"/>
                <w:szCs w:val="24"/>
                <w:lang w:eastAsia="ru-RU"/>
              </w:rPr>
              <w:t xml:space="preserve"> 7. Внесено представлений</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jc w:val="center"/>
              <w:rPr>
                <w:rFonts w:eastAsia="Times New Roman"/>
                <w:kern w:val="2"/>
                <w:szCs w:val="24"/>
                <w:highlight w:val="yellow"/>
                <w:lang w:eastAsia="ar-SA"/>
              </w:rPr>
            </w:pPr>
            <w:r w:rsidRPr="00483B2D">
              <w:rPr>
                <w:rFonts w:eastAsia="Times New Roman"/>
                <w:kern w:val="0"/>
                <w:szCs w:val="24"/>
                <w:lang w:eastAsia="ru-RU"/>
              </w:rPr>
              <w:t>9</w:t>
            </w:r>
          </w:p>
        </w:tc>
      </w:tr>
      <w:tr w:rsidR="00483B2D" w:rsidRPr="00483B2D" w:rsidTr="00EA3470">
        <w:trPr>
          <w:trHeight w:val="339"/>
          <w:tblCellSpacing w:w="15" w:type="dxa"/>
        </w:trPr>
        <w:tc>
          <w:tcPr>
            <w:tcW w:w="71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rPr>
                <w:rFonts w:eastAsia="Times New Roman"/>
                <w:kern w:val="2"/>
                <w:szCs w:val="24"/>
                <w:lang w:eastAsia="ar-SA"/>
              </w:rPr>
            </w:pPr>
            <w:r w:rsidRPr="00483B2D">
              <w:rPr>
                <w:rFonts w:eastAsia="Times New Roman"/>
                <w:kern w:val="0"/>
                <w:szCs w:val="24"/>
                <w:lang w:eastAsia="ru-RU"/>
              </w:rPr>
              <w:t xml:space="preserve"> 8. Привлечено лиц к дисциплинарной ответственности</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83B2D" w:rsidRPr="00483B2D" w:rsidRDefault="00483B2D" w:rsidP="00483B2D">
            <w:pPr>
              <w:widowControl/>
              <w:tabs>
                <w:tab w:val="left" w:pos="6663"/>
              </w:tabs>
              <w:autoSpaceDN/>
              <w:ind w:firstLine="0"/>
              <w:jc w:val="center"/>
              <w:rPr>
                <w:rFonts w:eastAsia="Times New Roman"/>
                <w:kern w:val="2"/>
                <w:szCs w:val="24"/>
                <w:highlight w:val="yellow"/>
                <w:lang w:eastAsia="ar-SA"/>
              </w:rPr>
            </w:pPr>
            <w:r w:rsidRPr="00483B2D">
              <w:rPr>
                <w:rFonts w:eastAsia="Times New Roman"/>
                <w:kern w:val="0"/>
                <w:szCs w:val="24"/>
                <w:lang w:eastAsia="ru-RU"/>
              </w:rPr>
              <w:t>0</w:t>
            </w:r>
          </w:p>
        </w:tc>
      </w:tr>
    </w:tbl>
    <w:p w:rsidR="00483B2D" w:rsidRPr="00483B2D" w:rsidRDefault="00483B2D" w:rsidP="00483B2D">
      <w:pPr>
        <w:widowControl/>
        <w:suppressAutoHyphens w:val="0"/>
        <w:autoSpaceDN/>
        <w:ind w:firstLine="708"/>
        <w:rPr>
          <w:rFonts w:eastAsia="Times New Roman"/>
          <w:kern w:val="0"/>
          <w:sz w:val="28"/>
          <w:szCs w:val="28"/>
          <w:lang w:eastAsia="ru-RU"/>
        </w:rPr>
      </w:pPr>
    </w:p>
    <w:p w:rsidR="00483B2D" w:rsidRPr="00483B2D" w:rsidRDefault="00483B2D" w:rsidP="00483B2D">
      <w:pPr>
        <w:widowControl/>
        <w:tabs>
          <w:tab w:val="left" w:pos="567"/>
          <w:tab w:val="left" w:pos="993"/>
        </w:tabs>
        <w:suppressAutoHyphens w:val="0"/>
        <w:autoSpaceDN/>
        <w:ind w:firstLine="709"/>
        <w:rPr>
          <w:rFonts w:eastAsia="Times New Roman"/>
          <w:kern w:val="0"/>
          <w:sz w:val="28"/>
          <w:szCs w:val="28"/>
          <w:highlight w:val="yellow"/>
          <w:lang w:eastAsia="ru-RU"/>
        </w:rPr>
      </w:pPr>
      <w:r w:rsidRPr="00483B2D">
        <w:rPr>
          <w:rFonts w:eastAsia="Times New Roman"/>
          <w:kern w:val="0"/>
          <w:sz w:val="28"/>
          <w:szCs w:val="28"/>
          <w:lang w:eastAsia="ru-RU"/>
        </w:rPr>
        <w:t xml:space="preserve">В целях устранения выявленных нарушений и недостатков и предотвращения их  в дальнейшем в адрес проверяемых органов и учреждений в 2024 году внесено 9 представлений для принятия мер. По результатам внесенных представлений объектами контроля реализовано 111 предложений. </w:t>
      </w:r>
    </w:p>
    <w:p w:rsidR="00483B2D" w:rsidRPr="00483B2D" w:rsidRDefault="00483B2D" w:rsidP="00483B2D">
      <w:pPr>
        <w:widowControl/>
        <w:tabs>
          <w:tab w:val="left" w:pos="567"/>
        </w:tabs>
        <w:suppressAutoHyphens w:val="0"/>
        <w:autoSpaceDN/>
        <w:ind w:firstLine="709"/>
        <w:rPr>
          <w:rFonts w:eastAsia="Times New Roman"/>
          <w:color w:val="000000"/>
          <w:kern w:val="0"/>
          <w:sz w:val="28"/>
          <w:szCs w:val="28"/>
          <w:lang w:eastAsia="ru-RU"/>
        </w:rPr>
      </w:pPr>
      <w:r w:rsidRPr="00483B2D">
        <w:rPr>
          <w:rFonts w:eastAsia="Times New Roman"/>
          <w:color w:val="000000"/>
          <w:kern w:val="0"/>
          <w:sz w:val="28"/>
          <w:szCs w:val="28"/>
          <w:lang w:eastAsia="ru-RU"/>
        </w:rPr>
        <w:t xml:space="preserve">В течение года информация о результатах проведенных мероприятий направлялась в Подосиновскую районную Думу, главе Подосиновского района, Прокуратуру Подосиновского района, в Контрольно-счетную палату Кировской области, </w:t>
      </w:r>
      <w:r w:rsidRPr="00483B2D">
        <w:rPr>
          <w:rFonts w:eastAsia="Times New Roman"/>
          <w:bCs/>
          <w:color w:val="000000"/>
          <w:kern w:val="0"/>
          <w:sz w:val="28"/>
          <w:szCs w:val="28"/>
          <w:lang w:eastAsia="ru-RU"/>
        </w:rPr>
        <w:t>размещалась на официальном сайте Администрации Подосиновского района Кировской области в сети Интернет, в информационных бюллетенях органов местного самоуправления Подосиновского района.</w:t>
      </w:r>
    </w:p>
    <w:p w:rsidR="00483B2D" w:rsidRPr="00483B2D" w:rsidRDefault="00483B2D" w:rsidP="00483B2D">
      <w:pPr>
        <w:widowControl/>
        <w:suppressAutoHyphens w:val="0"/>
        <w:autoSpaceDN/>
        <w:spacing w:after="14"/>
        <w:ind w:firstLine="710"/>
        <w:rPr>
          <w:rFonts w:eastAsia="Times New Roman"/>
          <w:kern w:val="0"/>
          <w:sz w:val="28"/>
          <w:szCs w:val="28"/>
          <w:lang w:eastAsia="ru-RU"/>
        </w:rPr>
      </w:pPr>
    </w:p>
    <w:p w:rsidR="00483B2D" w:rsidRPr="00483B2D" w:rsidRDefault="00483B2D" w:rsidP="00483B2D">
      <w:pPr>
        <w:widowControl/>
        <w:tabs>
          <w:tab w:val="left" w:pos="567"/>
        </w:tabs>
        <w:suppressAutoHyphens w:val="0"/>
        <w:autoSpaceDN/>
        <w:ind w:firstLine="0"/>
        <w:jc w:val="center"/>
        <w:rPr>
          <w:rFonts w:eastAsia="Times New Roman"/>
          <w:b/>
          <w:color w:val="000000"/>
          <w:kern w:val="0"/>
          <w:sz w:val="28"/>
          <w:szCs w:val="28"/>
          <w:lang w:eastAsia="ru-RU"/>
        </w:rPr>
      </w:pPr>
      <w:r w:rsidRPr="00483B2D">
        <w:rPr>
          <w:rFonts w:eastAsia="Times New Roman"/>
          <w:b/>
          <w:color w:val="000000"/>
          <w:kern w:val="0"/>
          <w:sz w:val="28"/>
          <w:szCs w:val="28"/>
          <w:lang w:eastAsia="ru-RU"/>
        </w:rPr>
        <w:t>Экспертиза проектов нормативных правовых актов</w:t>
      </w:r>
    </w:p>
    <w:p w:rsidR="00483B2D" w:rsidRPr="00483B2D" w:rsidRDefault="00483B2D" w:rsidP="00483B2D">
      <w:pPr>
        <w:widowControl/>
        <w:tabs>
          <w:tab w:val="left" w:pos="567"/>
        </w:tabs>
        <w:suppressAutoHyphens w:val="0"/>
        <w:autoSpaceDN/>
        <w:ind w:firstLine="0"/>
        <w:jc w:val="center"/>
        <w:rPr>
          <w:rFonts w:eastAsia="Times New Roman"/>
          <w:b/>
          <w:color w:val="000000"/>
          <w:kern w:val="0"/>
          <w:sz w:val="28"/>
          <w:szCs w:val="28"/>
          <w:lang w:eastAsia="ru-RU"/>
        </w:rPr>
      </w:pPr>
    </w:p>
    <w:p w:rsidR="00483B2D" w:rsidRPr="00483B2D" w:rsidRDefault="00483B2D" w:rsidP="00483B2D">
      <w:pPr>
        <w:widowControl/>
        <w:autoSpaceDN/>
        <w:spacing w:line="200" w:lineRule="atLeast"/>
        <w:ind w:firstLine="709"/>
        <w:rPr>
          <w:rFonts w:eastAsia="Calibri"/>
          <w:kern w:val="1"/>
          <w:sz w:val="28"/>
          <w:szCs w:val="28"/>
          <w:lang w:eastAsia="ar-SA"/>
        </w:rPr>
      </w:pPr>
      <w:r w:rsidRPr="00483B2D">
        <w:rPr>
          <w:rFonts w:eastAsia="Calibri"/>
          <w:kern w:val="1"/>
          <w:sz w:val="28"/>
          <w:szCs w:val="28"/>
          <w:lang w:val="x-none" w:eastAsia="ar-SA"/>
        </w:rPr>
        <w:t> В 202</w:t>
      </w:r>
      <w:r w:rsidRPr="00483B2D">
        <w:rPr>
          <w:rFonts w:eastAsia="Calibri"/>
          <w:kern w:val="1"/>
          <w:sz w:val="28"/>
          <w:szCs w:val="28"/>
          <w:lang w:eastAsia="ar-SA"/>
        </w:rPr>
        <w:t>4</w:t>
      </w:r>
      <w:r w:rsidRPr="00483B2D">
        <w:rPr>
          <w:rFonts w:eastAsia="Calibri"/>
          <w:kern w:val="1"/>
          <w:sz w:val="28"/>
          <w:szCs w:val="28"/>
          <w:lang w:val="x-none" w:eastAsia="ar-SA"/>
        </w:rPr>
        <w:t xml:space="preserve"> году контрольно-счетной комиссией проведена экспертиза 15 проектов муниципальных нормативных правовых актов органов местного самоуправления Подосиновского района</w:t>
      </w:r>
      <w:r w:rsidRPr="00483B2D">
        <w:rPr>
          <w:rFonts w:eastAsia="Calibri"/>
          <w:kern w:val="1"/>
          <w:sz w:val="28"/>
          <w:szCs w:val="28"/>
          <w:lang w:eastAsia="ar-SA"/>
        </w:rPr>
        <w:t>.</w:t>
      </w:r>
    </w:p>
    <w:p w:rsidR="00483B2D" w:rsidRPr="00483B2D" w:rsidRDefault="00483B2D" w:rsidP="00483B2D">
      <w:pPr>
        <w:widowControl/>
        <w:suppressAutoHyphens w:val="0"/>
        <w:autoSpaceDE w:val="0"/>
        <w:adjustRightInd w:val="0"/>
        <w:ind w:firstLine="708"/>
        <w:rPr>
          <w:rFonts w:eastAsia="Times New Roman"/>
          <w:kern w:val="0"/>
          <w:sz w:val="28"/>
          <w:szCs w:val="28"/>
          <w:lang w:eastAsia="ru-RU"/>
        </w:rPr>
      </w:pP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В рамках предварительного контроля </w:t>
      </w:r>
      <w:r w:rsidRPr="00483B2D">
        <w:rPr>
          <w:rFonts w:eastAsia="Times New Roman"/>
          <w:bCs/>
          <w:iCs/>
          <w:kern w:val="0"/>
          <w:sz w:val="28"/>
          <w:szCs w:val="28"/>
          <w:lang w:eastAsia="ru-RU"/>
        </w:rPr>
        <w:t>в соответствии с требованиями ст. 185 Бюджетного кодекса Российской Федерации</w:t>
      </w:r>
      <w:r w:rsidRPr="00483B2D">
        <w:rPr>
          <w:rFonts w:eastAsia="Times New Roman"/>
          <w:kern w:val="0"/>
          <w:sz w:val="28"/>
          <w:szCs w:val="28"/>
          <w:lang w:eastAsia="ru-RU"/>
        </w:rPr>
        <w:t xml:space="preserve"> подготовлено 7 заключений на проекты решений о бюджете района и поселений на 2025 год и на плановый период 2026 и 2027 годов.</w:t>
      </w:r>
    </w:p>
    <w:p w:rsidR="00483B2D" w:rsidRPr="00483B2D" w:rsidRDefault="00483B2D" w:rsidP="00483B2D">
      <w:pPr>
        <w:widowControl/>
        <w:suppressAutoHyphens w:val="0"/>
        <w:autoSpaceDE w:val="0"/>
        <w:adjustRightInd w:val="0"/>
        <w:ind w:firstLine="708"/>
        <w:rPr>
          <w:rFonts w:eastAsia="Calibri"/>
          <w:kern w:val="0"/>
          <w:sz w:val="28"/>
          <w:szCs w:val="28"/>
          <w:lang w:eastAsia="ru-RU"/>
        </w:rPr>
      </w:pPr>
      <w:r w:rsidRPr="00483B2D">
        <w:rPr>
          <w:rFonts w:eastAsia="TimesNewRomanPSMT"/>
          <w:kern w:val="0"/>
          <w:sz w:val="28"/>
          <w:szCs w:val="28"/>
          <w:lang w:eastAsia="ru-RU"/>
        </w:rPr>
        <w:t xml:space="preserve">В ходе экспертизы проектов рассмотрены вопросы соответствия проектов решений  требованиям бюджетного законодательства, проведен анализ расчетов и документов, предоставленных одновременно с проектами </w:t>
      </w:r>
      <w:r w:rsidRPr="00483B2D">
        <w:rPr>
          <w:rFonts w:eastAsia="TimesNewRomanPSMT"/>
          <w:kern w:val="0"/>
          <w:sz w:val="28"/>
          <w:szCs w:val="28"/>
          <w:lang w:eastAsia="ru-RU"/>
        </w:rPr>
        <w:lastRenderedPageBreak/>
        <w:t xml:space="preserve">бюджетов, </w:t>
      </w:r>
      <w:r w:rsidRPr="00483B2D">
        <w:rPr>
          <w:rFonts w:eastAsia="Times New Roman"/>
          <w:kern w:val="0"/>
          <w:sz w:val="28"/>
          <w:szCs w:val="28"/>
          <w:lang w:eastAsia="ru-RU"/>
        </w:rPr>
        <w:t xml:space="preserve">дана оценка обоснованности показателей бюджетов по доходам, расходам и дефициту. </w:t>
      </w:r>
      <w:r w:rsidRPr="00483B2D">
        <w:rPr>
          <w:rFonts w:eastAsia="Calibri"/>
          <w:kern w:val="0"/>
          <w:sz w:val="28"/>
          <w:szCs w:val="28"/>
          <w:lang w:eastAsia="ru-RU"/>
        </w:rPr>
        <w:t>Анализ проектов бюджетов проведен в сравнении с ожидаемым исполнением 2024 года.</w:t>
      </w:r>
    </w:p>
    <w:p w:rsidR="00483B2D" w:rsidRPr="00483B2D" w:rsidRDefault="00483B2D" w:rsidP="00483B2D">
      <w:pPr>
        <w:widowControl/>
        <w:suppressAutoHyphens w:val="0"/>
        <w:autoSpaceDN/>
        <w:spacing w:line="233" w:lineRule="auto"/>
        <w:ind w:firstLine="709"/>
        <w:rPr>
          <w:rFonts w:eastAsia="Times New Roman"/>
          <w:kern w:val="0"/>
          <w:sz w:val="20"/>
          <w:szCs w:val="28"/>
          <w:lang w:eastAsia="ru-RU"/>
        </w:rPr>
      </w:pPr>
      <w:r w:rsidRPr="00483B2D">
        <w:rPr>
          <w:rFonts w:eastAsia="Times New Roman"/>
          <w:kern w:val="0"/>
          <w:sz w:val="28"/>
          <w:szCs w:val="28"/>
          <w:lang w:eastAsia="en-US"/>
        </w:rPr>
        <w:t xml:space="preserve">В </w:t>
      </w:r>
      <w:r w:rsidRPr="00483B2D">
        <w:rPr>
          <w:rFonts w:eastAsia="Times New Roman"/>
          <w:i/>
          <w:kern w:val="0"/>
          <w:sz w:val="28"/>
          <w:szCs w:val="28"/>
          <w:lang w:eastAsia="en-US"/>
        </w:rPr>
        <w:t>заключении на</w:t>
      </w:r>
      <w:r w:rsidRPr="00483B2D">
        <w:rPr>
          <w:rFonts w:eastAsia="Times New Roman"/>
          <w:kern w:val="0"/>
          <w:sz w:val="28"/>
          <w:szCs w:val="28"/>
          <w:lang w:eastAsia="en-US"/>
        </w:rPr>
        <w:t xml:space="preserve"> </w:t>
      </w:r>
      <w:r w:rsidRPr="00483B2D">
        <w:rPr>
          <w:rFonts w:eastAsia="Times New Roman"/>
          <w:i/>
          <w:kern w:val="0"/>
          <w:sz w:val="28"/>
          <w:szCs w:val="28"/>
          <w:lang w:eastAsia="ru-RU"/>
        </w:rPr>
        <w:t xml:space="preserve">проект решения </w:t>
      </w:r>
      <w:r w:rsidRPr="00483B2D">
        <w:rPr>
          <w:rFonts w:eastAsia="Times New Roman"/>
          <w:bCs/>
          <w:i/>
          <w:kern w:val="36"/>
          <w:sz w:val="28"/>
          <w:szCs w:val="28"/>
          <w:lang w:eastAsia="ru-RU"/>
        </w:rPr>
        <w:t>о бюджете района</w:t>
      </w:r>
      <w:r w:rsidRPr="00483B2D">
        <w:rPr>
          <w:rFonts w:eastAsia="Times New Roman"/>
          <w:kern w:val="0"/>
          <w:sz w:val="28"/>
          <w:szCs w:val="28"/>
          <w:lang w:eastAsia="en-US"/>
        </w:rPr>
        <w:t xml:space="preserve"> отмечено, что</w:t>
      </w:r>
      <w:r w:rsidRPr="00483B2D">
        <w:rPr>
          <w:rFonts w:eastAsia="Times New Roman"/>
          <w:kern w:val="0"/>
          <w:sz w:val="28"/>
          <w:szCs w:val="28"/>
          <w:lang w:eastAsia="ru-RU"/>
        </w:rPr>
        <w:t xml:space="preserve"> проект бюджета сформирован на основе второго варианта прогноза социально-экономического развития Подосиновского района </w:t>
      </w:r>
      <w:r w:rsidRPr="00483B2D">
        <w:rPr>
          <w:rFonts w:eastAsia="Times New Roman"/>
          <w:bCs/>
          <w:kern w:val="0"/>
          <w:sz w:val="28"/>
          <w:szCs w:val="28"/>
          <w:lang w:eastAsia="ru-RU"/>
        </w:rPr>
        <w:t>Кировской области на 2025 год и на плановый период 2026-2027 годов</w:t>
      </w:r>
      <w:r w:rsidRPr="00483B2D">
        <w:rPr>
          <w:rFonts w:eastAsia="Times New Roman"/>
          <w:kern w:val="0"/>
          <w:sz w:val="28"/>
          <w:szCs w:val="28"/>
          <w:lang w:eastAsia="ru-RU"/>
        </w:rPr>
        <w:t>, предусматривающего более высокие темпы экономического роста.</w:t>
      </w:r>
      <w:r w:rsidRPr="00483B2D">
        <w:rPr>
          <w:rFonts w:eastAsia="Times New Roman"/>
          <w:kern w:val="0"/>
          <w:sz w:val="20"/>
          <w:szCs w:val="28"/>
          <w:lang w:eastAsia="ru-RU"/>
        </w:rPr>
        <w:t xml:space="preserve"> </w:t>
      </w:r>
    </w:p>
    <w:p w:rsidR="00483B2D" w:rsidRPr="00483B2D" w:rsidRDefault="00483B2D" w:rsidP="00483B2D">
      <w:pPr>
        <w:widowControl/>
        <w:suppressAutoHyphens w:val="0"/>
        <w:autoSpaceDN/>
        <w:spacing w:line="233" w:lineRule="auto"/>
        <w:ind w:firstLine="709"/>
        <w:rPr>
          <w:rFonts w:eastAsia="Times New Roman"/>
          <w:kern w:val="0"/>
          <w:sz w:val="28"/>
          <w:szCs w:val="28"/>
          <w:lang w:eastAsia="ru-RU"/>
        </w:rPr>
      </w:pPr>
      <w:r w:rsidRPr="00483B2D">
        <w:rPr>
          <w:rFonts w:eastAsia="Times New Roman"/>
          <w:kern w:val="0"/>
          <w:sz w:val="28"/>
          <w:szCs w:val="28"/>
          <w:lang w:eastAsia="ru-RU"/>
        </w:rPr>
        <w:t>Динамика основных параметров бюджета района</w:t>
      </w:r>
      <w:r w:rsidRPr="00483B2D">
        <w:rPr>
          <w:rFonts w:eastAsia="Times New Roman"/>
          <w:b/>
          <w:kern w:val="0"/>
          <w:sz w:val="28"/>
          <w:szCs w:val="28"/>
          <w:lang w:eastAsia="ru-RU"/>
        </w:rPr>
        <w:t xml:space="preserve"> </w:t>
      </w:r>
      <w:r w:rsidRPr="00483B2D">
        <w:rPr>
          <w:rFonts w:eastAsia="Times New Roman"/>
          <w:kern w:val="0"/>
          <w:sz w:val="28"/>
          <w:szCs w:val="28"/>
          <w:lang w:eastAsia="ru-RU"/>
        </w:rPr>
        <w:t xml:space="preserve">на 2025 год характеризуется увеличением доходов за счет увеличения объема собственных доходов и безвозмездных поступлений и увеличением расходов по сравнению с оценкой 2024 года. </w:t>
      </w:r>
    </w:p>
    <w:p w:rsidR="00483B2D" w:rsidRPr="00483B2D" w:rsidRDefault="00483B2D" w:rsidP="00483B2D">
      <w:pPr>
        <w:widowControl/>
        <w:suppressAutoHyphens w:val="0"/>
        <w:autoSpaceDN/>
        <w:spacing w:line="233" w:lineRule="auto"/>
        <w:ind w:firstLine="709"/>
        <w:rPr>
          <w:rFonts w:eastAsia="Times New Roman"/>
          <w:kern w:val="0"/>
          <w:sz w:val="28"/>
          <w:szCs w:val="28"/>
          <w:lang w:eastAsia="ru-RU"/>
        </w:rPr>
      </w:pPr>
      <w:proofErr w:type="gramStart"/>
      <w:r w:rsidRPr="00483B2D">
        <w:rPr>
          <w:rFonts w:eastAsia="Times New Roman"/>
          <w:kern w:val="0"/>
          <w:sz w:val="28"/>
          <w:szCs w:val="28"/>
          <w:lang w:eastAsia="ru-RU"/>
        </w:rPr>
        <w:t>Доходы бюджета района запланированы на 2025 год выше уровня оценки 2024 года на 7,3 %, п</w:t>
      </w:r>
      <w:r w:rsidRPr="00483B2D">
        <w:rPr>
          <w:rFonts w:eastAsia="Calibri"/>
          <w:kern w:val="0"/>
          <w:sz w:val="28"/>
          <w:szCs w:val="28"/>
          <w:lang w:eastAsia="ru-RU" w:bidi="en-US"/>
        </w:rPr>
        <w:t xml:space="preserve">ри этом </w:t>
      </w:r>
      <w:r w:rsidRPr="00483B2D">
        <w:rPr>
          <w:rFonts w:eastAsia="Calibri"/>
          <w:kern w:val="0"/>
          <w:sz w:val="28"/>
          <w:szCs w:val="28"/>
          <w:lang w:eastAsia="ru-RU"/>
        </w:rPr>
        <w:t xml:space="preserve">собственные доходы увеличиваются на 5,8 %, </w:t>
      </w:r>
      <w:r w:rsidRPr="00483B2D">
        <w:rPr>
          <w:rFonts w:eastAsia="Times New Roman"/>
          <w:kern w:val="0"/>
          <w:sz w:val="28"/>
          <w:szCs w:val="28"/>
          <w:lang w:eastAsia="ru-RU"/>
        </w:rPr>
        <w:t xml:space="preserve">безвозмездные поступления - на 8,2 %; расходы - выше оценки 2024 года на 6,3%. </w:t>
      </w:r>
      <w:r w:rsidRPr="00483B2D">
        <w:rPr>
          <w:rFonts w:eastAsia="Calibri"/>
          <w:kern w:val="0"/>
          <w:sz w:val="28"/>
          <w:szCs w:val="28"/>
          <w:lang w:eastAsia="ru-RU"/>
        </w:rPr>
        <w:t xml:space="preserve">Бюджет района на 2025 год спрогнозирован с дефицитом в объеме 10000,0 тыс. руб. </w:t>
      </w:r>
      <w:r w:rsidRPr="00483B2D">
        <w:rPr>
          <w:rFonts w:eastAsia="Times New Roman"/>
          <w:kern w:val="0"/>
          <w:sz w:val="28"/>
          <w:szCs w:val="28"/>
          <w:lang w:eastAsia="ru-RU"/>
        </w:rPr>
        <w:t>П</w:t>
      </w:r>
      <w:r w:rsidRPr="00483B2D">
        <w:rPr>
          <w:rFonts w:eastAsia="Calibri"/>
          <w:kern w:val="0"/>
          <w:sz w:val="28"/>
          <w:szCs w:val="28"/>
          <w:lang w:eastAsia="ru-RU"/>
        </w:rPr>
        <w:t xml:space="preserve">роект бюджета района сформирован в программной структуре расходов на основе </w:t>
      </w:r>
      <w:r w:rsidRPr="00483B2D">
        <w:rPr>
          <w:rFonts w:eastAsia="Times New Roman"/>
          <w:kern w:val="0"/>
          <w:sz w:val="28"/>
          <w:szCs w:val="28"/>
          <w:lang w:eastAsia="ru-RU"/>
        </w:rPr>
        <w:t xml:space="preserve">11 муниципальных программ. </w:t>
      </w:r>
      <w:proofErr w:type="gramEnd"/>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Основные требования, установленные бюджетным законодательством, при составлении проекта бюджета района были соблюдены. </w:t>
      </w:r>
    </w:p>
    <w:p w:rsidR="00483B2D" w:rsidRPr="00483B2D" w:rsidRDefault="00483B2D" w:rsidP="00483B2D">
      <w:pPr>
        <w:widowControl/>
        <w:suppressAutoHyphens w:val="0"/>
        <w:autoSpaceDE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По результатам </w:t>
      </w:r>
      <w:r w:rsidRPr="00483B2D">
        <w:rPr>
          <w:rFonts w:eastAsia="Times New Roman"/>
          <w:i/>
          <w:kern w:val="0"/>
          <w:sz w:val="28"/>
          <w:szCs w:val="28"/>
          <w:lang w:eastAsia="ru-RU"/>
        </w:rPr>
        <w:t>экспертизы проектов решений поселений</w:t>
      </w:r>
      <w:r w:rsidRPr="00483B2D">
        <w:rPr>
          <w:rFonts w:eastAsia="Times New Roman"/>
          <w:kern w:val="0"/>
          <w:sz w:val="28"/>
          <w:szCs w:val="28"/>
          <w:lang w:eastAsia="ru-RU"/>
        </w:rPr>
        <w:t xml:space="preserve"> в 2025 году доходы спрогнозированы на 3,1 % выше оценки бюджета 2024 года (собственные доходы - на 3,9 %, безвозмездные поступления – на 2,8 %), расходы – на 1,6 %.</w:t>
      </w:r>
    </w:p>
    <w:p w:rsidR="00483B2D" w:rsidRPr="00483B2D" w:rsidRDefault="00483B2D" w:rsidP="00483B2D">
      <w:pPr>
        <w:widowControl/>
        <w:tabs>
          <w:tab w:val="left" w:pos="0"/>
        </w:tabs>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ab/>
        <w:t>Бюджеты поселений запланированы с дефицитом. В нарушение ст. 92</w:t>
      </w:r>
      <w:r w:rsidRPr="00483B2D">
        <w:rPr>
          <w:rFonts w:eastAsia="Times New Roman"/>
          <w:kern w:val="0"/>
          <w:sz w:val="28"/>
          <w:szCs w:val="28"/>
          <w:vertAlign w:val="superscript"/>
          <w:lang w:eastAsia="ru-RU"/>
        </w:rPr>
        <w:t>1</w:t>
      </w:r>
      <w:r w:rsidRPr="00483B2D">
        <w:rPr>
          <w:rFonts w:eastAsia="Times New Roman"/>
          <w:kern w:val="0"/>
          <w:sz w:val="28"/>
          <w:szCs w:val="28"/>
          <w:lang w:eastAsia="ru-RU"/>
        </w:rPr>
        <w:t xml:space="preserve"> Бюджетного кодекса Российской Федерации планируемый дефицит бюджетов поселений на 2025 год превышает установленный  предел в размере 10,0 % по Подосиновскому городскому, Яхреньгскому сельскому, Пушемскому сельскому поселениям.</w:t>
      </w:r>
    </w:p>
    <w:p w:rsidR="00483B2D" w:rsidRPr="00483B2D" w:rsidRDefault="00483B2D" w:rsidP="00483B2D">
      <w:pPr>
        <w:widowControl/>
        <w:tabs>
          <w:tab w:val="left" w:pos="0"/>
        </w:tabs>
        <w:suppressAutoHyphens w:val="0"/>
        <w:autoSpaceDN/>
        <w:ind w:firstLine="709"/>
        <w:rPr>
          <w:rFonts w:eastAsia="Calibri"/>
          <w:kern w:val="0"/>
          <w:sz w:val="28"/>
          <w:szCs w:val="28"/>
          <w:lang w:eastAsia="ru-RU" w:bidi="en-US"/>
        </w:rPr>
      </w:pPr>
      <w:r w:rsidRPr="00483B2D">
        <w:rPr>
          <w:rFonts w:eastAsia="Calibri"/>
          <w:kern w:val="0"/>
          <w:sz w:val="28"/>
          <w:szCs w:val="28"/>
          <w:lang w:eastAsia="ru-RU" w:bidi="en-US"/>
        </w:rPr>
        <w:t xml:space="preserve">Представительным органам поселений рекомендовано рассмотреть проекты </w:t>
      </w:r>
      <w:r w:rsidRPr="00483B2D">
        <w:rPr>
          <w:rFonts w:eastAsia="Times New Roman"/>
          <w:kern w:val="0"/>
          <w:sz w:val="28"/>
          <w:szCs w:val="28"/>
          <w:lang w:eastAsia="ru-RU"/>
        </w:rPr>
        <w:t>решений о бюджете поселений на 2025 год и на плановый период 2026 и 2027 годов с учетом устранения нарушений.</w:t>
      </w:r>
    </w:p>
    <w:p w:rsidR="00483B2D" w:rsidRPr="00483B2D" w:rsidRDefault="00483B2D" w:rsidP="00483B2D">
      <w:pPr>
        <w:widowControl/>
        <w:suppressAutoHyphens w:val="0"/>
        <w:autoSpaceDE w:val="0"/>
        <w:adjustRightInd w:val="0"/>
        <w:ind w:firstLine="709"/>
        <w:rPr>
          <w:rFonts w:eastAsia="TimesNewRomanPSMT"/>
          <w:kern w:val="0"/>
          <w:sz w:val="28"/>
          <w:szCs w:val="28"/>
          <w:lang w:eastAsia="ru-RU"/>
        </w:rPr>
      </w:pPr>
      <w:r w:rsidRPr="00483B2D">
        <w:rPr>
          <w:rFonts w:eastAsia="Times New Roman"/>
          <w:kern w:val="0"/>
          <w:sz w:val="28"/>
          <w:szCs w:val="28"/>
          <w:lang w:eastAsia="ru-RU"/>
        </w:rPr>
        <w:t xml:space="preserve"> </w:t>
      </w:r>
    </w:p>
    <w:p w:rsidR="00483B2D" w:rsidRPr="00483B2D" w:rsidRDefault="00483B2D" w:rsidP="00483B2D">
      <w:pPr>
        <w:widowControl/>
        <w:suppressAutoHyphens w:val="0"/>
        <w:autoSpaceDE w:val="0"/>
        <w:adjustRightInd w:val="0"/>
        <w:ind w:firstLine="540"/>
        <w:rPr>
          <w:rFonts w:eastAsia="Times New Roman"/>
          <w:kern w:val="0"/>
          <w:sz w:val="28"/>
          <w:szCs w:val="28"/>
          <w:lang w:eastAsia="ru-RU"/>
        </w:rPr>
      </w:pPr>
      <w:r w:rsidRPr="00483B2D">
        <w:rPr>
          <w:rFonts w:eastAsia="Times New Roman"/>
          <w:kern w:val="0"/>
          <w:sz w:val="28"/>
          <w:szCs w:val="28"/>
          <w:lang w:eastAsia="ru-RU"/>
        </w:rPr>
        <w:t xml:space="preserve">В рамках текущего </w:t>
      </w:r>
      <w:proofErr w:type="gramStart"/>
      <w:r w:rsidRPr="00483B2D">
        <w:rPr>
          <w:rFonts w:eastAsia="Times New Roman"/>
          <w:kern w:val="0"/>
          <w:sz w:val="28"/>
          <w:szCs w:val="28"/>
          <w:lang w:eastAsia="ru-RU"/>
        </w:rPr>
        <w:t>контроля за</w:t>
      </w:r>
      <w:proofErr w:type="gramEnd"/>
      <w:r w:rsidRPr="00483B2D">
        <w:rPr>
          <w:rFonts w:eastAsia="Times New Roman"/>
          <w:kern w:val="0"/>
          <w:sz w:val="28"/>
          <w:szCs w:val="28"/>
          <w:lang w:eastAsia="ru-RU"/>
        </w:rPr>
        <w:t xml:space="preserve"> исполнением бюджета района в течение отчетного года контрольно-счетной комиссией проводилась экспертиза проектов решений о внесении изменений в бюджет района на 2024 год и на плановый период 2025 и 2026 годов, подготовлено 5 заключений. </w:t>
      </w:r>
      <w:r w:rsidRPr="00483B2D">
        <w:rPr>
          <w:rFonts w:eastAsia="TimesNewRomanPSMT"/>
          <w:kern w:val="0"/>
          <w:sz w:val="28"/>
          <w:szCs w:val="28"/>
          <w:lang w:eastAsia="ru-RU"/>
        </w:rPr>
        <w:t>В заключениях дана оценка обоснованности необходимых корректировок бюджетных показателей по отдельным видам доходов согласно объемам поступлений и обеспечения расходов по направлениям.</w:t>
      </w:r>
      <w:r w:rsidRPr="00483B2D">
        <w:rPr>
          <w:rFonts w:eastAsia="Times New Roman"/>
          <w:kern w:val="0"/>
          <w:sz w:val="28"/>
          <w:szCs w:val="28"/>
          <w:lang w:eastAsia="ru-RU"/>
        </w:rPr>
        <w:t xml:space="preserve"> </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p>
    <w:p w:rsidR="00483B2D" w:rsidRPr="00483B2D" w:rsidRDefault="00483B2D" w:rsidP="00483B2D">
      <w:pPr>
        <w:widowControl/>
        <w:suppressAutoHyphens w:val="0"/>
        <w:autoSpaceDN/>
        <w:ind w:firstLine="709"/>
        <w:rPr>
          <w:rFonts w:eastAsia="Times New Roman"/>
          <w:i/>
          <w:kern w:val="0"/>
          <w:sz w:val="28"/>
          <w:szCs w:val="28"/>
          <w:lang w:eastAsia="ru-RU"/>
        </w:rPr>
      </w:pPr>
      <w:r w:rsidRPr="00483B2D">
        <w:rPr>
          <w:rFonts w:eastAsia="Times New Roman"/>
          <w:kern w:val="0"/>
          <w:sz w:val="28"/>
          <w:szCs w:val="28"/>
          <w:lang w:eastAsia="ru-RU"/>
        </w:rPr>
        <w:tab/>
        <w:t xml:space="preserve">В 2024 году подготовлены </w:t>
      </w:r>
      <w:r w:rsidRPr="00483B2D">
        <w:rPr>
          <w:rFonts w:eastAsia="Times New Roman"/>
          <w:i/>
          <w:kern w:val="0"/>
          <w:sz w:val="28"/>
          <w:szCs w:val="28"/>
          <w:lang w:eastAsia="ru-RU"/>
        </w:rPr>
        <w:t xml:space="preserve">заключения на проекты решений Подосиновской районной Думы: </w:t>
      </w:r>
    </w:p>
    <w:p w:rsidR="00483B2D" w:rsidRPr="00483B2D" w:rsidRDefault="00483B2D" w:rsidP="00483B2D">
      <w:pPr>
        <w:widowControl/>
        <w:suppressAutoHyphens w:val="0"/>
        <w:autoSpaceDN/>
        <w:ind w:firstLine="0"/>
        <w:rPr>
          <w:rFonts w:eastAsia="Times New Roman"/>
          <w:i/>
          <w:kern w:val="0"/>
          <w:sz w:val="28"/>
          <w:szCs w:val="28"/>
          <w:lang w:eastAsia="ru-RU"/>
        </w:rPr>
      </w:pPr>
      <w:r w:rsidRPr="00483B2D">
        <w:rPr>
          <w:rFonts w:eastAsia="Times New Roman"/>
          <w:i/>
          <w:kern w:val="0"/>
          <w:sz w:val="28"/>
          <w:szCs w:val="28"/>
          <w:lang w:eastAsia="ru-RU"/>
        </w:rPr>
        <w:lastRenderedPageBreak/>
        <w:tab/>
        <w:t xml:space="preserve">- «Об утверждении Порядка планирования и условия приватизации муниципального имущества муниципального образования Подосиновский муниципальный район Кировской области», </w:t>
      </w:r>
    </w:p>
    <w:p w:rsidR="00483B2D" w:rsidRPr="00483B2D" w:rsidRDefault="00483B2D" w:rsidP="00483B2D">
      <w:pPr>
        <w:widowControl/>
        <w:suppressAutoHyphens w:val="0"/>
        <w:autoSpaceDN/>
        <w:ind w:firstLine="709"/>
        <w:rPr>
          <w:rFonts w:eastAsia="Times New Roman"/>
          <w:i/>
          <w:kern w:val="0"/>
          <w:sz w:val="28"/>
          <w:szCs w:val="28"/>
          <w:lang w:eastAsia="ru-RU"/>
        </w:rPr>
      </w:pPr>
      <w:r w:rsidRPr="00483B2D">
        <w:rPr>
          <w:rFonts w:eastAsia="Times New Roman"/>
          <w:i/>
          <w:kern w:val="0"/>
          <w:sz w:val="28"/>
          <w:szCs w:val="28"/>
          <w:lang w:eastAsia="ru-RU"/>
        </w:rPr>
        <w:t>- «Об утверждении Программы приватизации муниципального имущества муниципального образования Подосиновский муниципальный район Кировской области на 2025 год и на плановый период 2026 и 2027 годов».</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По результатам экспертизы проекты решений соответствуют требованиям федерального законодательства и рекомендованы к принятию Подосиновской районной Думой.</w:t>
      </w:r>
    </w:p>
    <w:p w:rsidR="00483B2D" w:rsidRPr="00483B2D" w:rsidRDefault="00483B2D" w:rsidP="00483B2D">
      <w:pPr>
        <w:widowControl/>
        <w:suppressAutoHyphens w:val="0"/>
        <w:autoSpaceDN/>
        <w:ind w:firstLine="709"/>
        <w:rPr>
          <w:rFonts w:eastAsia="Times New Roman"/>
          <w:kern w:val="0"/>
          <w:sz w:val="28"/>
          <w:szCs w:val="28"/>
          <w:lang w:eastAsia="ru-RU"/>
        </w:rPr>
      </w:pP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В отчетном периоде контрольно-счетной комиссией проведена </w:t>
      </w:r>
      <w:r w:rsidRPr="00483B2D">
        <w:rPr>
          <w:rFonts w:eastAsia="Times New Roman"/>
          <w:i/>
          <w:kern w:val="0"/>
          <w:sz w:val="28"/>
          <w:szCs w:val="28"/>
          <w:lang w:eastAsia="ru-RU"/>
        </w:rPr>
        <w:t>экспертиза проекта муниципальной программы Подосиновского района «Профилактика терроризма и экстремизма»</w:t>
      </w:r>
      <w:r w:rsidRPr="00483B2D">
        <w:rPr>
          <w:rFonts w:eastAsia="Times New Roman"/>
          <w:kern w:val="0"/>
          <w:sz w:val="28"/>
          <w:szCs w:val="28"/>
          <w:lang w:eastAsia="ru-RU"/>
        </w:rPr>
        <w:t>, по результатам которой представленный проект соответствует действующему законодательству и муниципальным нормативным правовым актам.</w:t>
      </w:r>
    </w:p>
    <w:p w:rsidR="00483B2D" w:rsidRPr="00483B2D" w:rsidRDefault="00483B2D" w:rsidP="00483B2D">
      <w:pPr>
        <w:widowControl/>
        <w:suppressAutoHyphens w:val="0"/>
        <w:autoSpaceDN/>
        <w:ind w:firstLine="0"/>
        <w:jc w:val="center"/>
        <w:rPr>
          <w:rFonts w:eastAsia="Times New Roman"/>
          <w:b/>
          <w:kern w:val="0"/>
          <w:sz w:val="28"/>
          <w:szCs w:val="28"/>
          <w:lang w:eastAsia="ru-RU"/>
        </w:rPr>
      </w:pPr>
    </w:p>
    <w:p w:rsidR="00483B2D" w:rsidRPr="00483B2D" w:rsidRDefault="00483B2D" w:rsidP="00483B2D">
      <w:pPr>
        <w:widowControl/>
        <w:suppressAutoHyphens w:val="0"/>
        <w:autoSpaceDN/>
        <w:ind w:firstLine="0"/>
        <w:jc w:val="center"/>
        <w:rPr>
          <w:rFonts w:eastAsia="Times New Roman"/>
          <w:b/>
          <w:kern w:val="0"/>
          <w:sz w:val="28"/>
          <w:szCs w:val="28"/>
          <w:lang w:eastAsia="ru-RU"/>
        </w:rPr>
      </w:pPr>
      <w:r w:rsidRPr="00483B2D">
        <w:rPr>
          <w:rFonts w:eastAsia="Times New Roman"/>
          <w:b/>
          <w:kern w:val="0"/>
          <w:sz w:val="28"/>
          <w:szCs w:val="28"/>
          <w:lang w:eastAsia="ru-RU"/>
        </w:rPr>
        <w:t>Экспертно-аналитическая деятельность</w:t>
      </w: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720"/>
        <w:rPr>
          <w:rFonts w:eastAsia="Times New Roman"/>
          <w:kern w:val="0"/>
          <w:sz w:val="28"/>
          <w:szCs w:val="28"/>
          <w:lang w:eastAsia="ru-RU"/>
        </w:rPr>
      </w:pPr>
      <w:r w:rsidRPr="00483B2D">
        <w:rPr>
          <w:rFonts w:eastAsia="Times New Roman"/>
          <w:color w:val="000000"/>
          <w:spacing w:val="5"/>
          <w:kern w:val="0"/>
          <w:sz w:val="28"/>
          <w:szCs w:val="28"/>
          <w:lang w:eastAsia="ru-RU"/>
        </w:rPr>
        <w:t>В 2024 году</w:t>
      </w:r>
      <w:r w:rsidRPr="00483B2D">
        <w:rPr>
          <w:rFonts w:eastAsia="Times New Roman"/>
          <w:kern w:val="0"/>
          <w:sz w:val="28"/>
          <w:szCs w:val="28"/>
          <w:lang w:eastAsia="ru-RU"/>
        </w:rPr>
        <w:t xml:space="preserve"> в рамках экспертно-аналитической деятельности проведено 32 экспертно-аналитических мероприятия.</w:t>
      </w:r>
    </w:p>
    <w:p w:rsidR="00483B2D" w:rsidRPr="00483B2D" w:rsidRDefault="00483B2D" w:rsidP="00483B2D">
      <w:pPr>
        <w:widowControl/>
        <w:suppressAutoHyphens w:val="0"/>
        <w:autoSpaceDN/>
        <w:ind w:firstLine="720"/>
        <w:rPr>
          <w:rFonts w:eastAsia="Times New Roman"/>
          <w:kern w:val="0"/>
          <w:sz w:val="28"/>
          <w:szCs w:val="28"/>
          <w:lang w:eastAsia="ru-RU"/>
        </w:rPr>
      </w:pPr>
    </w:p>
    <w:p w:rsidR="00483B2D" w:rsidRPr="00483B2D" w:rsidRDefault="00483B2D" w:rsidP="00483B2D">
      <w:pPr>
        <w:widowControl/>
        <w:tabs>
          <w:tab w:val="left" w:pos="851"/>
          <w:tab w:val="left" w:pos="3045"/>
          <w:tab w:val="left" w:pos="6663"/>
        </w:tabs>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В  целях обеспечения последующего контроля исполнения бюджета района подготовлено заключение на годовой отчет по результатам проведенной внешней проверки. </w:t>
      </w:r>
    </w:p>
    <w:p w:rsidR="00483B2D" w:rsidRPr="00483B2D" w:rsidRDefault="00483B2D" w:rsidP="00483B2D">
      <w:pPr>
        <w:widowControl/>
        <w:tabs>
          <w:tab w:val="left" w:pos="851"/>
          <w:tab w:val="left" w:pos="3045"/>
          <w:tab w:val="left" w:pos="6663"/>
        </w:tabs>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Результаты экспертизы отчета об исполнении бюджета района за 2023 год:</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Отчет об исполнении бюджета района за 2023 год представлен в срок, установленный Бюджетным кодексом Российской Федерации и Положением о бюджетном процессе. Представленный отчет отвечает требованиям бюджетного законодательства по форме, содержанию, перечню и составу необходимой информации. </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Годовой отчет об исполнении бюджета района за 2023 год в целом соответствует бюджетной отчетности главных администраторов бюджетных средств и требованиям бюджетного законодательства. </w:t>
      </w:r>
    </w:p>
    <w:p w:rsidR="00483B2D" w:rsidRPr="00483B2D" w:rsidRDefault="00483B2D" w:rsidP="00483B2D">
      <w:pPr>
        <w:widowControl/>
        <w:tabs>
          <w:tab w:val="left" w:pos="851"/>
          <w:tab w:val="left" w:pos="3045"/>
          <w:tab w:val="left" w:pos="6663"/>
        </w:tabs>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Основные характеристики бюджета района на 2023 год, тыс. руб.</w:t>
      </w:r>
    </w:p>
    <w:p w:rsidR="00483B2D" w:rsidRPr="00483B2D" w:rsidRDefault="00483B2D" w:rsidP="00483B2D">
      <w:pPr>
        <w:widowControl/>
        <w:tabs>
          <w:tab w:val="left" w:pos="851"/>
          <w:tab w:val="left" w:pos="3045"/>
          <w:tab w:val="left" w:pos="6663"/>
        </w:tabs>
        <w:suppressAutoHyphens w:val="0"/>
        <w:autoSpaceDN/>
        <w:ind w:firstLine="709"/>
        <w:rPr>
          <w:rFonts w:eastAsia="Times New Roman"/>
          <w:kern w:val="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097"/>
        <w:gridCol w:w="1841"/>
        <w:gridCol w:w="1865"/>
        <w:gridCol w:w="1848"/>
      </w:tblGrid>
      <w:tr w:rsidR="00483B2D" w:rsidRPr="00483B2D" w:rsidTr="00EA3470">
        <w:tc>
          <w:tcPr>
            <w:tcW w:w="1847" w:type="dxa"/>
            <w:vMerge w:val="restart"/>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Наименование</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показателей</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p>
        </w:tc>
        <w:tc>
          <w:tcPr>
            <w:tcW w:w="3938" w:type="dxa"/>
            <w:gridSpan w:val="2"/>
            <w:shd w:val="clear" w:color="auto" w:fill="auto"/>
          </w:tcPr>
          <w:p w:rsidR="00483B2D" w:rsidRPr="00483B2D" w:rsidRDefault="00483B2D" w:rsidP="00483B2D">
            <w:pPr>
              <w:widowControl/>
              <w:suppressAutoHyphens w:val="0"/>
              <w:autoSpaceDN/>
              <w:ind w:firstLine="0"/>
              <w:contextualSpacing/>
              <w:jc w:val="center"/>
              <w:rPr>
                <w:rFonts w:eastAsia="Times New Roman"/>
                <w:kern w:val="0"/>
                <w:szCs w:val="24"/>
                <w:lang w:eastAsia="ru-RU"/>
              </w:rPr>
            </w:pPr>
            <w:r w:rsidRPr="00483B2D">
              <w:rPr>
                <w:rFonts w:eastAsia="Times New Roman"/>
                <w:kern w:val="0"/>
                <w:szCs w:val="24"/>
                <w:lang w:eastAsia="ru-RU"/>
              </w:rPr>
              <w:t>Бюджет района на 2023 год, утвержденный решением Думы           от 16.12.2022 № 17/77,</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в том числе в редакции решений:</w:t>
            </w:r>
          </w:p>
        </w:tc>
        <w:tc>
          <w:tcPr>
            <w:tcW w:w="1865" w:type="dxa"/>
            <w:vMerge w:val="restart"/>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Прогноз</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proofErr w:type="gramStart"/>
            <w:r w:rsidRPr="00483B2D">
              <w:rPr>
                <w:rFonts w:eastAsia="Times New Roman"/>
                <w:kern w:val="0"/>
                <w:szCs w:val="24"/>
                <w:lang w:eastAsia="ru-RU"/>
              </w:rPr>
              <w:t>(по расходам в</w:t>
            </w:r>
            <w:proofErr w:type="gramEnd"/>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 xml:space="preserve">соответствии со </w:t>
            </w:r>
            <w:proofErr w:type="gramStart"/>
            <w:r w:rsidRPr="00483B2D">
              <w:rPr>
                <w:rFonts w:eastAsia="Times New Roman"/>
                <w:kern w:val="0"/>
                <w:szCs w:val="24"/>
                <w:lang w:eastAsia="ru-RU"/>
              </w:rPr>
              <w:t>сводной</w:t>
            </w:r>
            <w:proofErr w:type="gramEnd"/>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бюджетной</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росписью)</w:t>
            </w:r>
          </w:p>
        </w:tc>
        <w:tc>
          <w:tcPr>
            <w:tcW w:w="1848" w:type="dxa"/>
            <w:vMerge w:val="restart"/>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Исполнено</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за январь –</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декабрь</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2023 года</w:t>
            </w:r>
          </w:p>
        </w:tc>
      </w:tr>
      <w:tr w:rsidR="00483B2D" w:rsidRPr="00483B2D" w:rsidTr="00EA3470">
        <w:tc>
          <w:tcPr>
            <w:tcW w:w="1847" w:type="dxa"/>
            <w:vMerge/>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p>
        </w:tc>
        <w:tc>
          <w:tcPr>
            <w:tcW w:w="2097" w:type="dxa"/>
            <w:shd w:val="clear" w:color="auto" w:fill="auto"/>
          </w:tcPr>
          <w:p w:rsidR="00483B2D" w:rsidRPr="00483B2D" w:rsidRDefault="00483B2D" w:rsidP="00483B2D">
            <w:pPr>
              <w:widowControl/>
              <w:suppressAutoHyphens w:val="0"/>
              <w:autoSpaceDN/>
              <w:ind w:firstLine="0"/>
              <w:contextualSpacing/>
              <w:jc w:val="center"/>
              <w:rPr>
                <w:rFonts w:eastAsia="Times New Roman"/>
                <w:kern w:val="0"/>
                <w:szCs w:val="24"/>
                <w:lang w:eastAsia="ru-RU"/>
              </w:rPr>
            </w:pPr>
            <w:r w:rsidRPr="00483B2D">
              <w:rPr>
                <w:rFonts w:eastAsia="Times New Roman"/>
                <w:kern w:val="0"/>
                <w:szCs w:val="24"/>
                <w:lang w:eastAsia="ru-RU"/>
              </w:rPr>
              <w:t xml:space="preserve">16.12.2022 </w:t>
            </w:r>
          </w:p>
          <w:p w:rsidR="00483B2D" w:rsidRPr="00483B2D" w:rsidRDefault="00483B2D" w:rsidP="00483B2D">
            <w:pPr>
              <w:widowControl/>
              <w:suppressAutoHyphens w:val="0"/>
              <w:autoSpaceDN/>
              <w:ind w:firstLine="0"/>
              <w:contextualSpacing/>
              <w:jc w:val="center"/>
              <w:rPr>
                <w:rFonts w:eastAsia="Times New Roman"/>
                <w:kern w:val="0"/>
                <w:szCs w:val="24"/>
                <w:lang w:eastAsia="ru-RU"/>
              </w:rPr>
            </w:pPr>
            <w:r w:rsidRPr="00483B2D">
              <w:rPr>
                <w:rFonts w:eastAsia="Times New Roman"/>
                <w:kern w:val="0"/>
                <w:szCs w:val="24"/>
                <w:lang w:eastAsia="ru-RU"/>
              </w:rPr>
              <w:t>№ 17/77</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w:t>
            </w:r>
            <w:proofErr w:type="spellStart"/>
            <w:r w:rsidRPr="00483B2D">
              <w:rPr>
                <w:rFonts w:eastAsia="Times New Roman"/>
                <w:kern w:val="0"/>
                <w:szCs w:val="24"/>
                <w:lang w:eastAsia="ru-RU"/>
              </w:rPr>
              <w:t>перв</w:t>
            </w:r>
            <w:proofErr w:type="spellEnd"/>
            <w:r w:rsidRPr="00483B2D">
              <w:rPr>
                <w:rFonts w:eastAsia="Times New Roman"/>
                <w:kern w:val="0"/>
                <w:szCs w:val="24"/>
                <w:lang w:eastAsia="ru-RU"/>
              </w:rPr>
              <w:t>. план)</w:t>
            </w:r>
          </w:p>
        </w:tc>
        <w:tc>
          <w:tcPr>
            <w:tcW w:w="1841" w:type="dxa"/>
            <w:shd w:val="clear" w:color="auto" w:fill="auto"/>
          </w:tcPr>
          <w:p w:rsidR="00483B2D" w:rsidRPr="00483B2D" w:rsidRDefault="00483B2D" w:rsidP="00483B2D">
            <w:pPr>
              <w:widowControl/>
              <w:suppressAutoHyphens w:val="0"/>
              <w:autoSpaceDN/>
              <w:ind w:firstLine="0"/>
              <w:contextualSpacing/>
              <w:jc w:val="center"/>
              <w:rPr>
                <w:rFonts w:eastAsia="Times New Roman"/>
                <w:kern w:val="0"/>
                <w:szCs w:val="24"/>
                <w:lang w:eastAsia="ru-RU"/>
              </w:rPr>
            </w:pPr>
            <w:r w:rsidRPr="00483B2D">
              <w:rPr>
                <w:rFonts w:eastAsia="Times New Roman"/>
                <w:kern w:val="0"/>
                <w:szCs w:val="24"/>
                <w:lang w:eastAsia="ru-RU"/>
              </w:rPr>
              <w:t>15.12.2023</w:t>
            </w:r>
          </w:p>
          <w:p w:rsidR="00483B2D" w:rsidRPr="00483B2D" w:rsidRDefault="00483B2D" w:rsidP="00483B2D">
            <w:pPr>
              <w:widowControl/>
              <w:suppressAutoHyphens w:val="0"/>
              <w:autoSpaceDN/>
              <w:ind w:firstLine="0"/>
              <w:contextualSpacing/>
              <w:jc w:val="center"/>
              <w:rPr>
                <w:rFonts w:eastAsia="Times New Roman"/>
                <w:kern w:val="0"/>
                <w:szCs w:val="24"/>
                <w:lang w:eastAsia="ru-RU"/>
              </w:rPr>
            </w:pPr>
            <w:r w:rsidRPr="00483B2D">
              <w:rPr>
                <w:rFonts w:eastAsia="Times New Roman"/>
                <w:kern w:val="0"/>
                <w:szCs w:val="24"/>
                <w:lang w:eastAsia="ru-RU"/>
              </w:rPr>
              <w:t>№ 32/127</w:t>
            </w:r>
          </w:p>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w:t>
            </w:r>
            <w:proofErr w:type="spellStart"/>
            <w:r w:rsidRPr="00483B2D">
              <w:rPr>
                <w:rFonts w:eastAsia="Times New Roman"/>
                <w:kern w:val="0"/>
                <w:szCs w:val="24"/>
                <w:lang w:eastAsia="ru-RU"/>
              </w:rPr>
              <w:t>уточн</w:t>
            </w:r>
            <w:proofErr w:type="spellEnd"/>
            <w:r w:rsidRPr="00483B2D">
              <w:rPr>
                <w:rFonts w:eastAsia="Times New Roman"/>
                <w:kern w:val="0"/>
                <w:szCs w:val="24"/>
                <w:lang w:eastAsia="ru-RU"/>
              </w:rPr>
              <w:t>. план)</w:t>
            </w:r>
          </w:p>
        </w:tc>
        <w:tc>
          <w:tcPr>
            <w:tcW w:w="1865" w:type="dxa"/>
            <w:vMerge/>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p>
        </w:tc>
        <w:tc>
          <w:tcPr>
            <w:tcW w:w="1848" w:type="dxa"/>
            <w:vMerge/>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p>
        </w:tc>
      </w:tr>
      <w:tr w:rsidR="00483B2D" w:rsidRPr="00483B2D" w:rsidTr="00EA3470">
        <w:tc>
          <w:tcPr>
            <w:tcW w:w="1847"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left"/>
              <w:rPr>
                <w:rFonts w:eastAsia="Times New Roman"/>
                <w:kern w:val="0"/>
                <w:szCs w:val="24"/>
                <w:lang w:eastAsia="ru-RU"/>
              </w:rPr>
            </w:pPr>
            <w:r w:rsidRPr="00483B2D">
              <w:rPr>
                <w:rFonts w:eastAsia="Times New Roman"/>
                <w:kern w:val="0"/>
                <w:szCs w:val="24"/>
                <w:lang w:eastAsia="ru-RU"/>
              </w:rPr>
              <w:t>Доходы</w:t>
            </w:r>
          </w:p>
        </w:tc>
        <w:tc>
          <w:tcPr>
            <w:tcW w:w="2097"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436775,5</w:t>
            </w:r>
          </w:p>
        </w:tc>
        <w:tc>
          <w:tcPr>
            <w:tcW w:w="1841"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470865,5</w:t>
            </w:r>
          </w:p>
        </w:tc>
        <w:tc>
          <w:tcPr>
            <w:tcW w:w="1865"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470865,5</w:t>
            </w:r>
          </w:p>
        </w:tc>
        <w:tc>
          <w:tcPr>
            <w:tcW w:w="1848"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466248,6</w:t>
            </w:r>
          </w:p>
        </w:tc>
      </w:tr>
      <w:tr w:rsidR="00483B2D" w:rsidRPr="00483B2D" w:rsidTr="00EA3470">
        <w:tc>
          <w:tcPr>
            <w:tcW w:w="1847"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left"/>
              <w:rPr>
                <w:rFonts w:eastAsia="Times New Roman"/>
                <w:kern w:val="0"/>
                <w:szCs w:val="24"/>
                <w:lang w:eastAsia="ru-RU"/>
              </w:rPr>
            </w:pPr>
            <w:r w:rsidRPr="00483B2D">
              <w:rPr>
                <w:rFonts w:eastAsia="Times New Roman"/>
                <w:kern w:val="0"/>
                <w:szCs w:val="24"/>
                <w:lang w:eastAsia="ru-RU"/>
              </w:rPr>
              <w:lastRenderedPageBreak/>
              <w:t>Расходы</w:t>
            </w:r>
          </w:p>
        </w:tc>
        <w:tc>
          <w:tcPr>
            <w:tcW w:w="2097"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437408,5</w:t>
            </w:r>
          </w:p>
        </w:tc>
        <w:tc>
          <w:tcPr>
            <w:tcW w:w="1841"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485590,8</w:t>
            </w:r>
          </w:p>
        </w:tc>
        <w:tc>
          <w:tcPr>
            <w:tcW w:w="1865"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485590,8</w:t>
            </w:r>
          </w:p>
        </w:tc>
        <w:tc>
          <w:tcPr>
            <w:tcW w:w="1848"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467412,2</w:t>
            </w:r>
          </w:p>
        </w:tc>
      </w:tr>
      <w:tr w:rsidR="00483B2D" w:rsidRPr="00483B2D" w:rsidTr="00EA3470">
        <w:tc>
          <w:tcPr>
            <w:tcW w:w="1847"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left"/>
              <w:rPr>
                <w:rFonts w:eastAsia="Times New Roman"/>
                <w:kern w:val="0"/>
                <w:szCs w:val="24"/>
                <w:lang w:eastAsia="ru-RU"/>
              </w:rPr>
            </w:pPr>
            <w:r w:rsidRPr="00483B2D">
              <w:rPr>
                <w:rFonts w:eastAsia="Times New Roman"/>
                <w:kern w:val="0"/>
                <w:szCs w:val="24"/>
                <w:lang w:eastAsia="ru-RU"/>
              </w:rPr>
              <w:t>Профицит</w:t>
            </w:r>
            <w:proofErr w:type="gramStart"/>
            <w:r w:rsidRPr="00483B2D">
              <w:rPr>
                <w:rFonts w:eastAsia="Times New Roman"/>
                <w:kern w:val="0"/>
                <w:szCs w:val="24"/>
                <w:lang w:eastAsia="ru-RU"/>
              </w:rPr>
              <w:t xml:space="preserve"> (+) /</w:t>
            </w:r>
            <w:proofErr w:type="gramEnd"/>
          </w:p>
          <w:p w:rsidR="00483B2D" w:rsidRPr="00483B2D" w:rsidRDefault="00483B2D" w:rsidP="00483B2D">
            <w:pPr>
              <w:widowControl/>
              <w:tabs>
                <w:tab w:val="left" w:pos="851"/>
                <w:tab w:val="left" w:pos="3045"/>
                <w:tab w:val="left" w:pos="6663"/>
              </w:tabs>
              <w:suppressAutoHyphens w:val="0"/>
              <w:autoSpaceDN/>
              <w:ind w:firstLine="0"/>
              <w:jc w:val="left"/>
              <w:rPr>
                <w:rFonts w:eastAsia="Times New Roman"/>
                <w:kern w:val="0"/>
                <w:szCs w:val="24"/>
                <w:lang w:eastAsia="ru-RU"/>
              </w:rPr>
            </w:pPr>
            <w:r w:rsidRPr="00483B2D">
              <w:rPr>
                <w:rFonts w:eastAsia="Times New Roman"/>
                <w:kern w:val="0"/>
                <w:szCs w:val="24"/>
                <w:lang w:eastAsia="ru-RU"/>
              </w:rPr>
              <w:t>Дефицит</w:t>
            </w:r>
            <w:proofErr w:type="gramStart"/>
            <w:r w:rsidRPr="00483B2D">
              <w:rPr>
                <w:rFonts w:eastAsia="Times New Roman"/>
                <w:kern w:val="0"/>
                <w:szCs w:val="24"/>
                <w:lang w:eastAsia="ru-RU"/>
              </w:rPr>
              <w:t xml:space="preserve"> (-)</w:t>
            </w:r>
            <w:proofErr w:type="gramEnd"/>
          </w:p>
        </w:tc>
        <w:tc>
          <w:tcPr>
            <w:tcW w:w="2097"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-633,0</w:t>
            </w:r>
          </w:p>
        </w:tc>
        <w:tc>
          <w:tcPr>
            <w:tcW w:w="1841"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-14725,3</w:t>
            </w:r>
          </w:p>
        </w:tc>
        <w:tc>
          <w:tcPr>
            <w:tcW w:w="1865"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-14725,3</w:t>
            </w:r>
          </w:p>
        </w:tc>
        <w:tc>
          <w:tcPr>
            <w:tcW w:w="1848" w:type="dxa"/>
            <w:shd w:val="clear" w:color="auto" w:fill="auto"/>
          </w:tcPr>
          <w:p w:rsidR="00483B2D" w:rsidRPr="00483B2D" w:rsidRDefault="00483B2D" w:rsidP="00483B2D">
            <w:pPr>
              <w:widowControl/>
              <w:tabs>
                <w:tab w:val="left" w:pos="851"/>
                <w:tab w:val="left" w:pos="3045"/>
                <w:tab w:val="left" w:pos="6663"/>
              </w:tabs>
              <w:suppressAutoHyphens w:val="0"/>
              <w:autoSpaceDN/>
              <w:ind w:firstLine="0"/>
              <w:jc w:val="center"/>
              <w:rPr>
                <w:rFonts w:eastAsia="Times New Roman"/>
                <w:kern w:val="0"/>
                <w:szCs w:val="24"/>
                <w:lang w:eastAsia="ru-RU"/>
              </w:rPr>
            </w:pPr>
            <w:r w:rsidRPr="00483B2D">
              <w:rPr>
                <w:rFonts w:eastAsia="Times New Roman"/>
                <w:kern w:val="0"/>
                <w:szCs w:val="24"/>
                <w:lang w:eastAsia="ru-RU"/>
              </w:rPr>
              <w:t>-1163,6</w:t>
            </w:r>
          </w:p>
        </w:tc>
      </w:tr>
    </w:tbl>
    <w:p w:rsidR="00483B2D" w:rsidRPr="00483B2D" w:rsidRDefault="00483B2D" w:rsidP="00483B2D">
      <w:pPr>
        <w:widowControl/>
        <w:tabs>
          <w:tab w:val="left" w:pos="851"/>
          <w:tab w:val="left" w:pos="3045"/>
          <w:tab w:val="left" w:pos="6663"/>
        </w:tabs>
        <w:suppressAutoHyphens w:val="0"/>
        <w:autoSpaceDN/>
        <w:ind w:firstLine="709"/>
        <w:rPr>
          <w:rFonts w:eastAsia="Times New Roman"/>
          <w:kern w:val="0"/>
          <w:sz w:val="28"/>
          <w:szCs w:val="28"/>
          <w:lang w:eastAsia="ru-RU"/>
        </w:rPr>
      </w:pP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заключени</w:t>
      </w:r>
      <w:proofErr w:type="gramStart"/>
      <w:r w:rsidRPr="00483B2D">
        <w:rPr>
          <w:rFonts w:eastAsia="Times New Roman"/>
          <w:kern w:val="0"/>
          <w:sz w:val="28"/>
          <w:szCs w:val="28"/>
          <w:lang w:eastAsia="ru-RU"/>
        </w:rPr>
        <w:t>и</w:t>
      </w:r>
      <w:proofErr w:type="gramEnd"/>
      <w:r w:rsidRPr="00483B2D">
        <w:rPr>
          <w:rFonts w:eastAsia="Times New Roman"/>
          <w:kern w:val="0"/>
          <w:sz w:val="28"/>
          <w:szCs w:val="28"/>
          <w:lang w:eastAsia="ru-RU"/>
        </w:rPr>
        <w:t xml:space="preserve"> на годовой отчет об исполнении бюджета района за 2023 год отмечено, что основные характеристики бюджета района в течение года корректировались 5 раз. В результате уточненные плановые назначения доходов бюджета района по сравнению с первоначально утвержденными показателями были увеличены на 34090,0 тыс. руб., или на 7,8 %; расходов – на 48182,3 тыс. руб., или на 11,0 %; дефицит спланирован на уровне 14725,3 тыс. руб.</w:t>
      </w:r>
    </w:p>
    <w:p w:rsidR="00483B2D" w:rsidRPr="00483B2D" w:rsidRDefault="00483B2D" w:rsidP="00483B2D">
      <w:pPr>
        <w:widowControl/>
        <w:tabs>
          <w:tab w:val="left" w:pos="720"/>
        </w:tabs>
        <w:suppressAutoHyphens w:val="0"/>
        <w:autoSpaceDN/>
        <w:ind w:firstLine="709"/>
        <w:rPr>
          <w:rFonts w:cs="Arial"/>
          <w:kern w:val="0"/>
          <w:sz w:val="28"/>
          <w:szCs w:val="28"/>
          <w:lang w:eastAsia="ru-RU"/>
        </w:rPr>
      </w:pPr>
      <w:proofErr w:type="gramStart"/>
      <w:r w:rsidRPr="00483B2D">
        <w:rPr>
          <w:rFonts w:eastAsia="Times New Roman"/>
          <w:kern w:val="0"/>
          <w:sz w:val="28"/>
          <w:szCs w:val="28"/>
          <w:lang w:eastAsia="ru-RU"/>
        </w:rPr>
        <w:t xml:space="preserve">Уточненный прогноз по доходам бюджета района исполнен на 99,0 % (по </w:t>
      </w:r>
      <w:r w:rsidRPr="00483B2D">
        <w:rPr>
          <w:rFonts w:cs="Arial"/>
          <w:kern w:val="0"/>
          <w:sz w:val="28"/>
          <w:szCs w:val="28"/>
          <w:lang w:eastAsia="ru-RU"/>
        </w:rPr>
        <w:t>налоговым доходам – на 79,3 %, по неналоговым доходам – на 105,6 %),  безвозмездные поступления - на 119,3 %).</w:t>
      </w:r>
      <w:proofErr w:type="gramEnd"/>
    </w:p>
    <w:p w:rsidR="00483B2D" w:rsidRPr="00483B2D" w:rsidRDefault="00483B2D" w:rsidP="00483B2D">
      <w:pPr>
        <w:widowControl/>
        <w:suppressAutoHyphens w:val="0"/>
        <w:autoSpaceDN/>
        <w:ind w:firstLine="709"/>
        <w:rPr>
          <w:rFonts w:eastAsia="Calibri"/>
          <w:kern w:val="0"/>
          <w:sz w:val="28"/>
          <w:szCs w:val="28"/>
          <w:lang w:eastAsia="en-US"/>
        </w:rPr>
      </w:pPr>
      <w:r w:rsidRPr="00483B2D">
        <w:rPr>
          <w:rFonts w:eastAsia="Times New Roman"/>
          <w:kern w:val="0"/>
          <w:sz w:val="28"/>
          <w:szCs w:val="28"/>
          <w:lang w:eastAsia="ru-RU"/>
        </w:rPr>
        <w:t>В 2023 году, в отличие от 2022 года,</w:t>
      </w:r>
      <w:r w:rsidRPr="00483B2D">
        <w:rPr>
          <w:rFonts w:eastAsia="Calibri"/>
          <w:kern w:val="0"/>
          <w:sz w:val="28"/>
          <w:szCs w:val="28"/>
          <w:lang w:eastAsia="en-US"/>
        </w:rPr>
        <w:t xml:space="preserve"> </w:t>
      </w:r>
      <w:r w:rsidRPr="00483B2D">
        <w:rPr>
          <w:rFonts w:eastAsia="Times New Roman"/>
          <w:kern w:val="0"/>
          <w:sz w:val="28"/>
          <w:szCs w:val="28"/>
          <w:lang w:eastAsia="ru-RU"/>
        </w:rPr>
        <w:t>отмечается значительное уменьшение собственных доходов бюджета района на 21,0 %, рост безвозмездных поступлений составляет 14,2 %.</w:t>
      </w:r>
    </w:p>
    <w:p w:rsidR="00483B2D" w:rsidRPr="00483B2D" w:rsidRDefault="00483B2D" w:rsidP="00483B2D">
      <w:pPr>
        <w:widowControl/>
        <w:tabs>
          <w:tab w:val="left" w:pos="567"/>
        </w:tabs>
        <w:suppressAutoHyphens w:val="0"/>
        <w:autoSpaceDN/>
        <w:ind w:firstLine="709"/>
        <w:contextualSpacing/>
        <w:rPr>
          <w:rFonts w:eastAsia="Times New Roman"/>
          <w:kern w:val="0"/>
          <w:sz w:val="28"/>
          <w:szCs w:val="28"/>
          <w:lang w:eastAsia="ru-RU"/>
        </w:rPr>
      </w:pPr>
      <w:r w:rsidRPr="00483B2D">
        <w:rPr>
          <w:rFonts w:eastAsia="Times New Roman"/>
          <w:kern w:val="0"/>
          <w:sz w:val="28"/>
          <w:szCs w:val="28"/>
          <w:lang w:eastAsia="ru-RU"/>
        </w:rPr>
        <w:t xml:space="preserve">Расходная часть бюджета района  исполнена на 96,3 % к уточненному годовому плану, на 5,4 % больше по сравнению с 2022 годом. </w:t>
      </w:r>
    </w:p>
    <w:p w:rsidR="00483B2D" w:rsidRPr="00483B2D" w:rsidRDefault="00483B2D" w:rsidP="00483B2D">
      <w:pPr>
        <w:widowControl/>
        <w:suppressAutoHyphens w:val="0"/>
        <w:autoSpaceDN/>
        <w:ind w:firstLine="567"/>
        <w:rPr>
          <w:rFonts w:eastAsia="Times New Roman"/>
          <w:kern w:val="0"/>
          <w:sz w:val="28"/>
          <w:szCs w:val="28"/>
          <w:lang w:eastAsia="ru-RU"/>
        </w:rPr>
      </w:pPr>
      <w:r w:rsidRPr="00483B2D">
        <w:rPr>
          <w:rFonts w:eastAsia="Times New Roman"/>
          <w:kern w:val="0"/>
          <w:sz w:val="28"/>
          <w:szCs w:val="28"/>
          <w:lang w:eastAsia="ru-RU"/>
        </w:rPr>
        <w:tab/>
        <w:t>В общем объеме расходов основную долю занимали расходы на «Образование» - 41,5 % (54,1 % в 2022 году). Значительный удельный вес в объеме произведенных расходов занимают расходы на общегосударственные расходы - 13,6 %, культуру и кинематографию – 8,6 %, межбюджетные трансферты – 9,8 %.</w:t>
      </w:r>
    </w:p>
    <w:p w:rsidR="00483B2D" w:rsidRPr="00483B2D" w:rsidRDefault="00483B2D" w:rsidP="00483B2D">
      <w:pPr>
        <w:widowControl/>
        <w:suppressAutoHyphens w:val="0"/>
        <w:autoSpaceDN/>
        <w:ind w:firstLine="0"/>
        <w:rPr>
          <w:rFonts w:eastAsia="Times New Roman"/>
          <w:bCs/>
          <w:color w:val="000000"/>
          <w:kern w:val="0"/>
          <w:sz w:val="28"/>
          <w:szCs w:val="28"/>
          <w:lang w:eastAsia="ru-RU"/>
        </w:rPr>
      </w:pPr>
      <w:r w:rsidRPr="00483B2D">
        <w:rPr>
          <w:rFonts w:eastAsia="Times New Roman"/>
          <w:kern w:val="0"/>
          <w:sz w:val="28"/>
          <w:szCs w:val="28"/>
          <w:lang w:eastAsia="ru-RU"/>
        </w:rPr>
        <w:tab/>
        <w:t xml:space="preserve">Исполнение бюджета района в 2023 году осуществлялось в рамках </w:t>
      </w:r>
      <w:r w:rsidRPr="00483B2D">
        <w:rPr>
          <w:rFonts w:cs="Arial"/>
          <w:kern w:val="0"/>
          <w:sz w:val="28"/>
          <w:szCs w:val="28"/>
          <w:lang w:eastAsia="ru-RU"/>
        </w:rPr>
        <w:t>11 муниципальных программ. О</w:t>
      </w:r>
      <w:r w:rsidRPr="00483B2D">
        <w:rPr>
          <w:rFonts w:eastAsia="Times New Roman"/>
          <w:kern w:val="0"/>
          <w:sz w:val="28"/>
          <w:szCs w:val="28"/>
          <w:lang w:eastAsia="ru-RU"/>
        </w:rPr>
        <w:t xml:space="preserve">бъем неисполненных бюджетных назначений в рамках муниципальных программ составил 18178,6 тыс. руб., или 3,8 % от общего объема расходов 2023 года (в 2022 году – 13568,8 тыс. руб., или 3,0 % от общего объема расходов), в том числе наибольший объем сложился по муниципальным программам: </w:t>
      </w:r>
      <w:proofErr w:type="gramStart"/>
      <w:r w:rsidRPr="00483B2D">
        <w:rPr>
          <w:rFonts w:eastAsia="Times New Roman"/>
          <w:kern w:val="0"/>
          <w:sz w:val="28"/>
          <w:szCs w:val="28"/>
          <w:lang w:eastAsia="ru-RU"/>
        </w:rPr>
        <w:t xml:space="preserve">«Развитие образования» - 3300,0 тыс. руб.; «Развитие культуры» - 2283,8 тыс. руб.; «Развитие  транспортной  системы» - 11573,1  тыс.  руб.; </w:t>
      </w:r>
      <w:r w:rsidRPr="00483B2D">
        <w:rPr>
          <w:rFonts w:eastAsia="Times New Roman"/>
          <w:bCs/>
          <w:color w:val="000000"/>
          <w:kern w:val="0"/>
          <w:sz w:val="28"/>
          <w:szCs w:val="28"/>
          <w:lang w:eastAsia="ru-RU"/>
        </w:rPr>
        <w:t xml:space="preserve">«Управление муниципальным имуществом» - 524,4 тыс. руб.; «Развитие муниципального управления»  - 431,3 тыс. руб. </w:t>
      </w:r>
      <w:proofErr w:type="gramEnd"/>
    </w:p>
    <w:p w:rsidR="00483B2D" w:rsidRPr="00483B2D" w:rsidRDefault="00483B2D" w:rsidP="00483B2D">
      <w:pPr>
        <w:widowControl/>
        <w:suppressAutoHyphens w:val="0"/>
        <w:autoSpaceDN/>
        <w:ind w:firstLine="708"/>
        <w:rPr>
          <w:rFonts w:eastAsia="Times New Roman"/>
          <w:kern w:val="0"/>
          <w:sz w:val="28"/>
          <w:szCs w:val="28"/>
          <w:lang w:eastAsia="ru-RU"/>
        </w:rPr>
      </w:pPr>
      <w:r w:rsidRPr="00483B2D">
        <w:rPr>
          <w:rFonts w:eastAsia="Times New Roman"/>
          <w:kern w:val="0"/>
          <w:sz w:val="28"/>
          <w:szCs w:val="28"/>
          <w:lang w:eastAsia="ru-RU"/>
        </w:rPr>
        <w:t>Бюджет района в 2023 году исполнен с дефицитом в объеме 1163,6 тыс. руб.</w:t>
      </w:r>
    </w:p>
    <w:p w:rsidR="00483B2D" w:rsidRPr="00483B2D" w:rsidRDefault="00483B2D" w:rsidP="00483B2D">
      <w:pPr>
        <w:widowControl/>
        <w:tabs>
          <w:tab w:val="left" w:pos="434"/>
        </w:tabs>
        <w:suppressAutoHyphens w:val="0"/>
        <w:autoSpaceDN/>
        <w:ind w:left="-13" w:firstLine="722"/>
        <w:rPr>
          <w:rFonts w:eastAsia="Times New Roman"/>
          <w:kern w:val="0"/>
          <w:sz w:val="28"/>
          <w:szCs w:val="28"/>
          <w:lang w:eastAsia="ru-RU"/>
        </w:rPr>
      </w:pPr>
      <w:r w:rsidRPr="00483B2D">
        <w:rPr>
          <w:rFonts w:eastAsia="Times New Roman"/>
          <w:kern w:val="0"/>
          <w:sz w:val="28"/>
          <w:szCs w:val="28"/>
          <w:lang w:eastAsia="ru-RU"/>
        </w:rPr>
        <w:t>По состоянию на 01.01.2024 погашено кредитов от кредитных организаций в сумме 7500,0 тыс. руб., муниципальный долг отсутствует.</w:t>
      </w:r>
    </w:p>
    <w:p w:rsidR="00483B2D" w:rsidRPr="00483B2D" w:rsidRDefault="00483B2D" w:rsidP="00483B2D">
      <w:pPr>
        <w:widowControl/>
        <w:suppressAutoHyphens w:val="0"/>
        <w:autoSpaceDN/>
        <w:ind w:firstLine="722"/>
        <w:contextualSpacing/>
        <w:rPr>
          <w:rFonts w:eastAsia="Times New Roman"/>
          <w:kern w:val="0"/>
          <w:sz w:val="28"/>
          <w:szCs w:val="28"/>
          <w:lang w:eastAsia="ru-RU"/>
        </w:rPr>
      </w:pPr>
      <w:r w:rsidRPr="00483B2D">
        <w:rPr>
          <w:rFonts w:eastAsia="Times New Roman"/>
          <w:kern w:val="0"/>
          <w:sz w:val="28"/>
          <w:szCs w:val="28"/>
          <w:lang w:eastAsia="ru-RU"/>
        </w:rPr>
        <w:t>Муниципальные гарантии бюджета района не предоставлялись.</w:t>
      </w:r>
    </w:p>
    <w:p w:rsidR="00483B2D" w:rsidRPr="00483B2D" w:rsidRDefault="00483B2D" w:rsidP="00483B2D">
      <w:pPr>
        <w:widowControl/>
        <w:suppressLineNumbers/>
        <w:tabs>
          <w:tab w:val="left" w:pos="2055"/>
          <w:tab w:val="center" w:pos="4921"/>
        </w:tabs>
        <w:suppressAutoHyphens w:val="0"/>
        <w:autoSpaceDN/>
        <w:snapToGrid w:val="0"/>
        <w:ind w:firstLine="722"/>
        <w:rPr>
          <w:rFonts w:eastAsia="Times New Roman"/>
          <w:kern w:val="0"/>
          <w:sz w:val="28"/>
          <w:szCs w:val="28"/>
          <w:lang w:eastAsia="ar-SA"/>
        </w:rPr>
      </w:pPr>
      <w:r w:rsidRPr="00483B2D">
        <w:rPr>
          <w:rFonts w:eastAsia="Times New Roman"/>
          <w:kern w:val="0"/>
          <w:sz w:val="28"/>
          <w:szCs w:val="28"/>
          <w:lang w:eastAsia="ar-SA"/>
        </w:rPr>
        <w:t xml:space="preserve">Расходы на обслуживание муниципального долга за 2023 год составили  65,3 тыс. руб., что на 411,7 тыс. руб. или на 86,3 % меньше чем в 2022 году. </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целях выполнения п</w:t>
      </w:r>
      <w:r w:rsidRPr="00483B2D">
        <w:rPr>
          <w:rFonts w:eastAsia="Times New Roman"/>
          <w:bCs/>
          <w:color w:val="000000"/>
          <w:kern w:val="0"/>
          <w:sz w:val="28"/>
          <w:szCs w:val="28"/>
          <w:lang w:eastAsia="ru-RU"/>
        </w:rPr>
        <w:t>олномочий по внешнему муниципальному финансовому контролю, переданных</w:t>
      </w:r>
      <w:r w:rsidRPr="00483B2D">
        <w:rPr>
          <w:rFonts w:eastAsia="Times New Roman"/>
          <w:kern w:val="0"/>
          <w:sz w:val="28"/>
          <w:szCs w:val="28"/>
          <w:lang w:eastAsia="ru-RU"/>
        </w:rPr>
        <w:t xml:space="preserve"> поселениями </w:t>
      </w:r>
      <w:r w:rsidRPr="00483B2D">
        <w:rPr>
          <w:rFonts w:eastAsia="Times New Roman"/>
          <w:bCs/>
          <w:color w:val="000000"/>
          <w:kern w:val="0"/>
          <w:sz w:val="28"/>
          <w:szCs w:val="28"/>
          <w:lang w:eastAsia="ru-RU"/>
        </w:rPr>
        <w:t xml:space="preserve">в соответствии с заключенными соглашениями, по результатам внешней проверки </w:t>
      </w:r>
      <w:r w:rsidRPr="00483B2D">
        <w:rPr>
          <w:rFonts w:eastAsia="Times New Roman"/>
          <w:kern w:val="0"/>
          <w:sz w:val="28"/>
          <w:szCs w:val="28"/>
          <w:lang w:eastAsia="ru-RU"/>
        </w:rPr>
        <w:t>годовой бюджетной отчетности главных администраторов бюджетных средств</w:t>
      </w:r>
      <w:r w:rsidRPr="00483B2D">
        <w:rPr>
          <w:rFonts w:eastAsia="Times New Roman"/>
          <w:kern w:val="0"/>
          <w:sz w:val="20"/>
          <w:lang w:eastAsia="ru-RU"/>
        </w:rPr>
        <w:t xml:space="preserve"> </w:t>
      </w:r>
      <w:r w:rsidRPr="00483B2D">
        <w:rPr>
          <w:rFonts w:eastAsia="Times New Roman"/>
          <w:kern w:val="0"/>
          <w:sz w:val="28"/>
          <w:szCs w:val="28"/>
          <w:lang w:eastAsia="ru-RU"/>
        </w:rPr>
        <w:lastRenderedPageBreak/>
        <w:t>подготовлено 6 заключений на годовые отчеты об исполнении бюджетов поселений за 2023 год.</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proofErr w:type="gramStart"/>
      <w:r w:rsidRPr="00483B2D">
        <w:rPr>
          <w:rFonts w:eastAsia="Times New Roman"/>
          <w:kern w:val="0"/>
          <w:sz w:val="28"/>
          <w:szCs w:val="28"/>
          <w:lang w:eastAsia="ru-RU"/>
        </w:rPr>
        <w:t xml:space="preserve">Отчет об исполнении бюджета Пушемского сельского поселения за 2023 год представлен в контрольно-счетную комиссию для подготовки заключения на него с нарушением срока, установленного частью 3 статьи 264.4 Бюджетного Кодекса </w:t>
      </w:r>
      <w:r w:rsidRPr="00483B2D">
        <w:rPr>
          <w:rFonts w:eastAsia="Calibri"/>
          <w:kern w:val="0"/>
          <w:sz w:val="28"/>
          <w:szCs w:val="28"/>
          <w:lang w:eastAsia="en-US"/>
        </w:rPr>
        <w:t>Российской Федерации</w:t>
      </w:r>
      <w:r w:rsidRPr="00483B2D">
        <w:rPr>
          <w:rFonts w:eastAsia="Times New Roman"/>
          <w:kern w:val="0"/>
          <w:sz w:val="28"/>
          <w:szCs w:val="28"/>
          <w:lang w:eastAsia="ru-RU"/>
        </w:rPr>
        <w:t xml:space="preserve"> и предусмотренного ст.39.2 Положения о бюджетном процессе в муниципальном образовании Пушемское сельское поселение Подосиновского района Кировской области, утвержденного решением Пушемской сельской Думы от 04.06.2014 № 18/10 (с изменениями</w:t>
      </w:r>
      <w:proofErr w:type="gramEnd"/>
      <w:r w:rsidRPr="00483B2D">
        <w:rPr>
          <w:rFonts w:eastAsia="Times New Roman"/>
          <w:kern w:val="0"/>
          <w:sz w:val="28"/>
          <w:szCs w:val="28"/>
          <w:lang w:eastAsia="ru-RU"/>
        </w:rPr>
        <w:t xml:space="preserve">) (позднее 1 апреля, 07.05.2024). </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Проведен анализ исполнения показателей доходной и расходной частей бюджетов поселений района за 2023 год, соблюдение бюджетного законодательства при осуществлении бюджетного процесса в поселениях, использование средств резервного и дорожного фондов.</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План по доходам выполнен Пинюгским городским поселением (100,9 %), </w:t>
      </w:r>
      <w:proofErr w:type="spellStart"/>
      <w:r w:rsidRPr="00483B2D">
        <w:rPr>
          <w:rFonts w:eastAsia="Times New Roman"/>
          <w:kern w:val="0"/>
          <w:sz w:val="28"/>
          <w:szCs w:val="28"/>
          <w:lang w:eastAsia="ru-RU"/>
        </w:rPr>
        <w:t>Пушемским</w:t>
      </w:r>
      <w:proofErr w:type="spellEnd"/>
      <w:r w:rsidRPr="00483B2D">
        <w:rPr>
          <w:rFonts w:eastAsia="Times New Roman"/>
          <w:kern w:val="0"/>
          <w:sz w:val="28"/>
          <w:szCs w:val="28"/>
          <w:lang w:eastAsia="ru-RU"/>
        </w:rPr>
        <w:t xml:space="preserve"> сельским поселением (101,1 %), по остальным поселениям процент выполнения от 98,3 % до 99,7 %.</w:t>
      </w:r>
      <w:r w:rsidRPr="00483B2D">
        <w:rPr>
          <w:rFonts w:eastAsia="Times New Roman"/>
          <w:kern w:val="0"/>
          <w:sz w:val="28"/>
          <w:szCs w:val="28"/>
          <w:lang w:eastAsia="ru-RU"/>
        </w:rPr>
        <w:tab/>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Отмечаются н</w:t>
      </w:r>
      <w:r w:rsidRPr="00483B2D">
        <w:rPr>
          <w:rFonts w:eastAsia="Times New Roman"/>
          <w:kern w:val="0"/>
          <w:sz w:val="28"/>
          <w:lang w:eastAsia="ru-RU"/>
        </w:rPr>
        <w:t>едостатки в планировании и прогнозировании бюджетных показателей по собственным доходам. Наблюдается значительное отклонение и</w:t>
      </w:r>
      <w:r w:rsidRPr="00483B2D">
        <w:rPr>
          <w:rFonts w:eastAsia="Times New Roman"/>
          <w:kern w:val="0"/>
          <w:sz w:val="28"/>
          <w:szCs w:val="28"/>
          <w:lang w:eastAsia="ru-RU"/>
        </w:rPr>
        <w:t>сполненных показателей по объему налоговых и неналоговых доходов от первоначальных плановых назначений.</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За 2023 год по сравнению с аналогичным периодом предыдущего года собственные доходы уменьшились по Демьяновскому городскому и Утмановскому сельскому поселениям. По Подосиновскому городскому и Пушемскому сельскому поселениям отмечается рост безвозмездных поступлений.</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По сравнению с предыдущим годом рост расходов произошел по </w:t>
      </w:r>
      <w:proofErr w:type="spellStart"/>
      <w:r w:rsidRPr="00483B2D">
        <w:rPr>
          <w:rFonts w:eastAsia="Times New Roman"/>
          <w:kern w:val="0"/>
          <w:sz w:val="28"/>
          <w:szCs w:val="28"/>
          <w:lang w:eastAsia="ru-RU"/>
        </w:rPr>
        <w:t>По-досиновскому</w:t>
      </w:r>
      <w:proofErr w:type="spellEnd"/>
      <w:r w:rsidRPr="00483B2D">
        <w:rPr>
          <w:rFonts w:eastAsia="Times New Roman"/>
          <w:kern w:val="0"/>
          <w:sz w:val="28"/>
          <w:szCs w:val="28"/>
          <w:lang w:eastAsia="ru-RU"/>
        </w:rPr>
        <w:t xml:space="preserve"> городскому и Пушемскому сельскому поселениям.</w:t>
      </w:r>
    </w:p>
    <w:p w:rsidR="00483B2D" w:rsidRPr="00483B2D" w:rsidRDefault="00483B2D" w:rsidP="00483B2D">
      <w:pPr>
        <w:widowControl/>
        <w:suppressAutoHyphens w:val="0"/>
        <w:autoSpaceDN/>
        <w:ind w:firstLine="709"/>
        <w:contextualSpacing/>
        <w:rPr>
          <w:rFonts w:eastAsia="Times New Roman"/>
          <w:kern w:val="0"/>
          <w:sz w:val="28"/>
          <w:szCs w:val="28"/>
          <w:lang w:eastAsia="ru-RU"/>
        </w:rPr>
      </w:pPr>
      <w:proofErr w:type="spellStart"/>
      <w:r w:rsidRPr="00483B2D">
        <w:rPr>
          <w:rFonts w:eastAsia="Times New Roman"/>
          <w:kern w:val="0"/>
          <w:sz w:val="28"/>
          <w:szCs w:val="28"/>
          <w:shd w:val="clear" w:color="auto" w:fill="FFFFFF"/>
          <w:lang w:eastAsia="ar-SA"/>
        </w:rPr>
        <w:t>Утмановским</w:t>
      </w:r>
      <w:proofErr w:type="spellEnd"/>
      <w:r w:rsidRPr="00483B2D">
        <w:rPr>
          <w:rFonts w:eastAsia="Times New Roman"/>
          <w:kern w:val="0"/>
          <w:sz w:val="28"/>
          <w:szCs w:val="28"/>
          <w:shd w:val="clear" w:color="auto" w:fill="FFFFFF"/>
          <w:lang w:eastAsia="ar-SA"/>
        </w:rPr>
        <w:t xml:space="preserve"> сельским поселением за счет средств дорожного фонда финансировались и другие расходные обязательства муниципального образования, не связанные с ремонтом и содержанием дорог. </w:t>
      </w:r>
      <w:r w:rsidRPr="00483B2D">
        <w:rPr>
          <w:rFonts w:eastAsia="Times New Roman"/>
          <w:kern w:val="0"/>
          <w:sz w:val="28"/>
          <w:szCs w:val="28"/>
          <w:lang w:eastAsia="ru-RU"/>
        </w:rPr>
        <w:t xml:space="preserve">Всего в 2023 году отвлечено средств дорожного фонда 16,57 тыс. руб. </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Годовые отчеты об исполнении бюджетов поселений за 2023 год рекомендованы к рассмотрению представительными органами поселений.</w:t>
      </w:r>
    </w:p>
    <w:p w:rsidR="00483B2D" w:rsidRPr="00483B2D" w:rsidRDefault="00483B2D" w:rsidP="00483B2D">
      <w:pPr>
        <w:widowControl/>
        <w:suppressAutoHyphens w:val="0"/>
        <w:autoSpaceDN/>
        <w:ind w:firstLine="709"/>
        <w:rPr>
          <w:rFonts w:eastAsia="Times New Roman"/>
          <w:kern w:val="0"/>
          <w:sz w:val="28"/>
          <w:szCs w:val="28"/>
          <w:lang w:eastAsia="ru-RU"/>
        </w:rPr>
      </w:pPr>
    </w:p>
    <w:p w:rsidR="00483B2D" w:rsidRPr="00483B2D" w:rsidRDefault="00483B2D" w:rsidP="00483B2D">
      <w:pPr>
        <w:widowControl/>
        <w:tabs>
          <w:tab w:val="left" w:pos="709"/>
        </w:tabs>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В течение отчетного периода контрольно-счетной комиссией проводился ежеквартальный мониторинг исполнения бюджета района, бюджетов поселений.  Осуществлялся анализ исполнения доходных и расходных статей бюджетов, мониторинг реализации муниципальных программ.  Особое внимание уделялось вопросам соблюдения бюджетного законодательства, состоянию муниципального долга и расходов на его обслуживание. По результатам мониторинга исполнения бюджета района отмечены факты низкого освоения бюджетных ассигнований по отдельным программам, а также в разрезе главных распорядителей средств бюджета </w:t>
      </w:r>
      <w:r w:rsidRPr="00483B2D">
        <w:rPr>
          <w:rFonts w:eastAsia="Times New Roman"/>
          <w:kern w:val="0"/>
          <w:sz w:val="28"/>
          <w:szCs w:val="28"/>
          <w:lang w:eastAsia="ru-RU"/>
        </w:rPr>
        <w:lastRenderedPageBreak/>
        <w:t>района, бюджетов поселений - невыполнение планов по доходам, низкое исполнение расходов по отдельным муниципальным программам.</w:t>
      </w:r>
    </w:p>
    <w:p w:rsidR="00483B2D" w:rsidRPr="00483B2D" w:rsidRDefault="00483B2D" w:rsidP="00483B2D">
      <w:pPr>
        <w:widowControl/>
        <w:tabs>
          <w:tab w:val="left" w:pos="567"/>
          <w:tab w:val="left" w:pos="851"/>
          <w:tab w:val="left" w:pos="6663"/>
        </w:tabs>
        <w:suppressAutoHyphens w:val="0"/>
        <w:autoSpaceDN/>
        <w:ind w:firstLine="709"/>
        <w:rPr>
          <w:rFonts w:eastAsia="Times New Roman"/>
          <w:kern w:val="0"/>
          <w:sz w:val="28"/>
          <w:szCs w:val="28"/>
          <w:lang w:eastAsia="ru-RU"/>
        </w:rPr>
      </w:pPr>
    </w:p>
    <w:p w:rsidR="00483B2D" w:rsidRPr="00483B2D" w:rsidRDefault="00483B2D" w:rsidP="00483B2D">
      <w:pPr>
        <w:widowControl/>
        <w:tabs>
          <w:tab w:val="left" w:pos="567"/>
          <w:tab w:val="left" w:pos="851"/>
          <w:tab w:val="left" w:pos="6663"/>
        </w:tabs>
        <w:suppressAutoHyphens w:val="0"/>
        <w:autoSpaceDN/>
        <w:ind w:firstLine="709"/>
        <w:rPr>
          <w:rFonts w:eastAsia="Times New Roman"/>
          <w:b/>
          <w:kern w:val="0"/>
          <w:sz w:val="28"/>
          <w:szCs w:val="28"/>
          <w:lang w:eastAsia="ru-RU"/>
        </w:rPr>
      </w:pPr>
      <w:r w:rsidRPr="00483B2D">
        <w:rPr>
          <w:rFonts w:eastAsia="Times New Roman"/>
          <w:kern w:val="0"/>
          <w:sz w:val="28"/>
          <w:szCs w:val="28"/>
          <w:lang w:eastAsia="ru-RU"/>
        </w:rPr>
        <w:t>Одним из приоритетных направлений деятельности контрольно-счетной комиссии в 2024 году являлся ежеквартальный мониторинг реализации региональных (национальных) проектов на территории Подосиновского района.</w:t>
      </w:r>
      <w:r w:rsidRPr="00483B2D">
        <w:rPr>
          <w:rFonts w:eastAsia="Times New Roman"/>
          <w:b/>
          <w:kern w:val="0"/>
          <w:sz w:val="28"/>
          <w:szCs w:val="28"/>
          <w:lang w:eastAsia="ru-RU"/>
        </w:rPr>
        <w:t xml:space="preserve"> </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В ходе мониторинга выявлены нарушения требований законодательства закупочной деятельности. </w:t>
      </w:r>
      <w:r w:rsidRPr="00483B2D">
        <w:rPr>
          <w:rFonts w:eastAsia="TimesNewRomanPSMT"/>
          <w:kern w:val="0"/>
          <w:sz w:val="28"/>
          <w:szCs w:val="28"/>
          <w:lang w:eastAsia="ru-RU"/>
        </w:rPr>
        <w:t xml:space="preserve">Заключения по результатам мониторинга направлялись </w:t>
      </w:r>
      <w:r w:rsidRPr="00483B2D">
        <w:rPr>
          <w:rFonts w:eastAsia="Times New Roman"/>
          <w:kern w:val="0"/>
          <w:sz w:val="28"/>
          <w:szCs w:val="28"/>
          <w:lang w:eastAsia="ru-RU"/>
        </w:rPr>
        <w:t>в Подосиновскую районную Думу, главе Подосиновского района, главам поселений.</w:t>
      </w:r>
    </w:p>
    <w:p w:rsidR="00483B2D" w:rsidRPr="00483B2D" w:rsidRDefault="00483B2D" w:rsidP="00483B2D">
      <w:pPr>
        <w:widowControl/>
        <w:suppressAutoHyphens w:val="0"/>
        <w:autoSpaceDN/>
        <w:ind w:firstLine="709"/>
        <w:rPr>
          <w:rFonts w:eastAsia="Times New Roman"/>
          <w:b/>
          <w:kern w:val="0"/>
          <w:sz w:val="28"/>
          <w:szCs w:val="28"/>
          <w:lang w:eastAsia="ru-RU"/>
        </w:rPr>
      </w:pPr>
    </w:p>
    <w:p w:rsidR="00483B2D" w:rsidRPr="00483B2D" w:rsidRDefault="00483B2D" w:rsidP="00483B2D">
      <w:pPr>
        <w:widowControl/>
        <w:suppressAutoHyphens w:val="0"/>
        <w:autoSpaceDN/>
        <w:ind w:firstLine="0"/>
        <w:jc w:val="center"/>
        <w:rPr>
          <w:rFonts w:eastAsia="Calibri"/>
          <w:b/>
          <w:kern w:val="0"/>
          <w:sz w:val="28"/>
          <w:szCs w:val="28"/>
          <w:lang w:eastAsia="en-US"/>
        </w:rPr>
      </w:pPr>
      <w:r w:rsidRPr="00483B2D">
        <w:rPr>
          <w:rFonts w:eastAsia="Calibri"/>
          <w:b/>
          <w:kern w:val="0"/>
          <w:sz w:val="28"/>
          <w:szCs w:val="28"/>
          <w:lang w:eastAsia="en-US"/>
        </w:rPr>
        <w:t>Контрольная деятельность</w:t>
      </w: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0"/>
          <w:szCs w:val="28"/>
          <w:lang w:eastAsia="ru-RU"/>
        </w:rPr>
      </w:pPr>
      <w:r w:rsidRPr="00483B2D">
        <w:rPr>
          <w:rFonts w:eastAsia="Times New Roman"/>
          <w:kern w:val="0"/>
          <w:sz w:val="28"/>
          <w:szCs w:val="28"/>
          <w:lang w:eastAsia="ru-RU"/>
        </w:rPr>
        <w:tab/>
        <w:t xml:space="preserve">В 2024 году контрольно-счетной комиссией проведено 15 контрольных мероприятий, в том числе 3 контрольных мероприятия совместно с Контрольно-счетной палатой Кировской области. </w:t>
      </w:r>
    </w:p>
    <w:p w:rsidR="00483B2D" w:rsidRPr="00483B2D" w:rsidRDefault="00483B2D" w:rsidP="00483B2D">
      <w:pPr>
        <w:widowControl/>
        <w:suppressAutoHyphens w:val="0"/>
        <w:autoSpaceDN/>
        <w:ind w:firstLine="0"/>
        <w:rPr>
          <w:rFonts w:eastAsia="Times New Roman"/>
          <w:i/>
          <w:kern w:val="0"/>
          <w:sz w:val="28"/>
          <w:szCs w:val="28"/>
          <w:u w:val="single"/>
          <w:lang w:eastAsia="ru-RU"/>
        </w:rPr>
      </w:pPr>
    </w:p>
    <w:p w:rsidR="00483B2D" w:rsidRPr="00483B2D" w:rsidRDefault="00483B2D" w:rsidP="00483B2D">
      <w:pPr>
        <w:widowControl/>
        <w:suppressAutoHyphens w:val="0"/>
        <w:autoSpaceDN/>
        <w:ind w:firstLine="0"/>
        <w:rPr>
          <w:rFonts w:eastAsia="Times New Roman"/>
          <w:color w:val="000000"/>
          <w:kern w:val="0"/>
          <w:sz w:val="28"/>
          <w:szCs w:val="28"/>
          <w:lang w:eastAsia="ru-RU"/>
        </w:rPr>
      </w:pPr>
      <w:r w:rsidRPr="00483B2D">
        <w:rPr>
          <w:rFonts w:eastAsia="Calibri"/>
          <w:kern w:val="0"/>
          <w:sz w:val="28"/>
          <w:szCs w:val="28"/>
          <w:lang w:eastAsia="en-US"/>
        </w:rPr>
        <w:tab/>
        <w:t xml:space="preserve">По результатам </w:t>
      </w:r>
      <w:r w:rsidRPr="00483B2D">
        <w:rPr>
          <w:rFonts w:eastAsia="Times New Roman"/>
          <w:i/>
          <w:kern w:val="0"/>
          <w:sz w:val="28"/>
          <w:szCs w:val="28"/>
          <w:lang w:eastAsia="ru-RU"/>
        </w:rPr>
        <w:t xml:space="preserve">внешней проверки бюджетной отчетности </w:t>
      </w:r>
      <w:r w:rsidRPr="00483B2D">
        <w:rPr>
          <w:rFonts w:eastAsia="Times New Roman"/>
          <w:i/>
          <w:color w:val="000000"/>
          <w:kern w:val="0"/>
          <w:sz w:val="28"/>
          <w:szCs w:val="28"/>
          <w:lang w:eastAsia="ru-RU"/>
        </w:rPr>
        <w:t>главных администраторов бюджетных средств</w:t>
      </w:r>
      <w:r w:rsidRPr="00483B2D">
        <w:rPr>
          <w:rFonts w:eastAsia="Times New Roman"/>
          <w:color w:val="000000"/>
          <w:kern w:val="0"/>
          <w:sz w:val="28"/>
          <w:szCs w:val="28"/>
          <w:lang w:eastAsia="ru-RU"/>
        </w:rPr>
        <w:t xml:space="preserve"> </w:t>
      </w:r>
      <w:r w:rsidRPr="00483B2D">
        <w:rPr>
          <w:rFonts w:eastAsia="Times New Roman"/>
          <w:kern w:val="0"/>
          <w:sz w:val="28"/>
          <w:szCs w:val="28"/>
          <w:lang w:eastAsia="ru-RU"/>
        </w:rPr>
        <w:t xml:space="preserve">(Администрация Подосиновского района, Финансовое управление, Управление образования, Подосиновская районная Дума, городские и сельские поселения района) </w:t>
      </w:r>
      <w:r w:rsidRPr="00483B2D">
        <w:rPr>
          <w:rFonts w:eastAsia="Times New Roman"/>
          <w:color w:val="000000"/>
          <w:kern w:val="0"/>
          <w:sz w:val="28"/>
          <w:szCs w:val="28"/>
          <w:lang w:eastAsia="ru-RU"/>
        </w:rPr>
        <w:t>установлено.</w:t>
      </w:r>
    </w:p>
    <w:p w:rsidR="00483B2D" w:rsidRPr="00483B2D" w:rsidRDefault="00483B2D" w:rsidP="00483B2D">
      <w:pPr>
        <w:widowControl/>
        <w:suppressAutoHyphens w:val="0"/>
        <w:autoSpaceDN/>
        <w:ind w:firstLine="709"/>
        <w:rPr>
          <w:rFonts w:eastAsia="Times New Roman"/>
          <w:bCs/>
          <w:kern w:val="0"/>
          <w:sz w:val="28"/>
          <w:szCs w:val="28"/>
          <w:lang w:eastAsia="ru-RU"/>
        </w:rPr>
      </w:pPr>
      <w:r w:rsidRPr="00483B2D">
        <w:rPr>
          <w:rFonts w:eastAsia="Times New Roman"/>
          <w:color w:val="000000"/>
          <w:kern w:val="0"/>
          <w:sz w:val="28"/>
          <w:szCs w:val="28"/>
          <w:lang w:eastAsia="ru-RU"/>
        </w:rPr>
        <w:t>Б</w:t>
      </w:r>
      <w:r w:rsidRPr="00483B2D">
        <w:rPr>
          <w:rFonts w:eastAsia="Calibri"/>
          <w:kern w:val="0"/>
          <w:sz w:val="28"/>
          <w:szCs w:val="28"/>
          <w:lang w:eastAsia="en-US"/>
        </w:rPr>
        <w:t>юджетная отчетность за 2023 год сформирована в полном объеме, достоверно отражает финансовое положение учреждений на 01.01.2024 и результаты финансовой деятельности за период с 01.01.2023 по 31.12.2023, с</w:t>
      </w:r>
      <w:r w:rsidRPr="00483B2D">
        <w:rPr>
          <w:rFonts w:eastAsia="Times New Roman"/>
          <w:kern w:val="0"/>
          <w:sz w:val="28"/>
          <w:szCs w:val="28"/>
          <w:lang w:eastAsia="ru-RU"/>
        </w:rPr>
        <w:t xml:space="preserve">оответствует структуре и бюджетной классификации, которые применялись при утверждении решения </w:t>
      </w:r>
      <w:r w:rsidRPr="00483B2D">
        <w:rPr>
          <w:rFonts w:eastAsia="Times New Roman"/>
          <w:bCs/>
          <w:kern w:val="0"/>
          <w:sz w:val="28"/>
          <w:szCs w:val="28"/>
          <w:lang w:eastAsia="ru-RU"/>
        </w:rPr>
        <w:t>о бюджете.</w:t>
      </w:r>
    </w:p>
    <w:p w:rsidR="00483B2D" w:rsidRPr="00483B2D" w:rsidRDefault="00483B2D" w:rsidP="00483B2D">
      <w:pPr>
        <w:widowControl/>
        <w:suppressAutoHyphens w:val="0"/>
        <w:autoSpaceDE w:val="0"/>
        <w:adjustRightInd w:val="0"/>
        <w:ind w:firstLine="709"/>
        <w:rPr>
          <w:rFonts w:eastAsia="Times New Roman"/>
          <w:color w:val="000000"/>
          <w:kern w:val="0"/>
          <w:sz w:val="28"/>
          <w:szCs w:val="28"/>
          <w:lang w:eastAsia="ru-RU"/>
        </w:rPr>
      </w:pPr>
      <w:r w:rsidRPr="00483B2D">
        <w:rPr>
          <w:rFonts w:eastAsia="Times New Roman"/>
          <w:color w:val="000000"/>
          <w:kern w:val="0"/>
          <w:sz w:val="28"/>
          <w:szCs w:val="28"/>
          <w:lang w:eastAsia="ru-RU"/>
        </w:rPr>
        <w:t xml:space="preserve">По управлению образования в нарушение пункта 54 Инструкции № 191н в отчете ф. 0503127 в разделе 1 «Доходы бюджета» не отражены </w:t>
      </w:r>
      <w:proofErr w:type="spellStart"/>
      <w:r w:rsidRPr="00483B2D">
        <w:rPr>
          <w:rFonts w:eastAsia="Times New Roman"/>
          <w:color w:val="000000"/>
          <w:kern w:val="0"/>
          <w:sz w:val="28"/>
          <w:szCs w:val="28"/>
          <w:lang w:eastAsia="ru-RU"/>
        </w:rPr>
        <w:t>группировочные</w:t>
      </w:r>
      <w:proofErr w:type="spellEnd"/>
      <w:r w:rsidRPr="00483B2D">
        <w:rPr>
          <w:rFonts w:eastAsia="Times New Roman"/>
          <w:color w:val="000000"/>
          <w:kern w:val="0"/>
          <w:sz w:val="28"/>
          <w:szCs w:val="28"/>
          <w:lang w:eastAsia="ru-RU"/>
        </w:rPr>
        <w:t xml:space="preserve"> коды по бюджетной классификации доходов бюджета, в разделе 2 «Расходы бюджета» - </w:t>
      </w:r>
      <w:proofErr w:type="spellStart"/>
      <w:r w:rsidRPr="00483B2D">
        <w:rPr>
          <w:rFonts w:eastAsia="Times New Roman"/>
          <w:bCs/>
          <w:iCs/>
          <w:color w:val="000000"/>
          <w:kern w:val="0"/>
          <w:sz w:val="28"/>
          <w:szCs w:val="28"/>
          <w:lang w:eastAsia="ru-RU"/>
        </w:rPr>
        <w:t>группировочные</w:t>
      </w:r>
      <w:proofErr w:type="spellEnd"/>
      <w:r w:rsidRPr="00483B2D">
        <w:rPr>
          <w:rFonts w:eastAsia="Times New Roman"/>
          <w:bCs/>
          <w:iCs/>
          <w:color w:val="000000"/>
          <w:kern w:val="0"/>
          <w:sz w:val="28"/>
          <w:szCs w:val="28"/>
          <w:lang w:eastAsia="ru-RU"/>
        </w:rPr>
        <w:t xml:space="preserve"> коды по классификации расходов бюджета, которые должны соответствовать структуре утвержденных расходов сводной бюджетной росписи.</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r w:rsidRPr="00483B2D">
        <w:rPr>
          <w:rFonts w:eastAsia="Times New Roman"/>
          <w:bCs/>
          <w:kern w:val="0"/>
          <w:sz w:val="28"/>
          <w:szCs w:val="28"/>
          <w:lang w:eastAsia="ru-RU"/>
        </w:rPr>
        <w:t>По Подосиновскому городскому и Пушемскому сельскому поселениям в</w:t>
      </w:r>
      <w:r w:rsidRPr="00483B2D">
        <w:rPr>
          <w:rFonts w:eastAsia="Times New Roman"/>
          <w:kern w:val="0"/>
          <w:sz w:val="28"/>
          <w:szCs w:val="28"/>
          <w:lang w:eastAsia="ru-RU"/>
        </w:rPr>
        <w:t xml:space="preserve"> нарушение </w:t>
      </w:r>
      <w:hyperlink r:id="rId10" w:history="1">
        <w:r w:rsidRPr="00483B2D">
          <w:rPr>
            <w:rFonts w:eastAsia="Times New Roman"/>
            <w:kern w:val="0"/>
            <w:sz w:val="28"/>
            <w:szCs w:val="28"/>
            <w:lang w:eastAsia="ru-RU"/>
          </w:rPr>
          <w:t>пункта 134</w:t>
        </w:r>
      </w:hyperlink>
      <w:r w:rsidRPr="00483B2D">
        <w:rPr>
          <w:rFonts w:eastAsia="Times New Roman"/>
          <w:kern w:val="0"/>
          <w:sz w:val="28"/>
          <w:szCs w:val="28"/>
          <w:lang w:eastAsia="ru-RU"/>
        </w:rPr>
        <w:t xml:space="preserve"> </w:t>
      </w:r>
      <w:r w:rsidRPr="00483B2D">
        <w:rPr>
          <w:rFonts w:eastAsia="Times New Roman"/>
          <w:color w:val="000000"/>
          <w:kern w:val="0"/>
          <w:sz w:val="28"/>
          <w:szCs w:val="28"/>
          <w:lang w:eastAsia="ru-RU"/>
        </w:rPr>
        <w:t xml:space="preserve">Инструкции </w:t>
      </w:r>
      <w:r w:rsidRPr="00483B2D">
        <w:rPr>
          <w:rFonts w:eastAsia="Times New Roman"/>
          <w:kern w:val="0"/>
          <w:sz w:val="28"/>
          <w:szCs w:val="28"/>
          <w:lang w:eastAsia="ru-RU"/>
        </w:rPr>
        <w:t>№ 191н</w:t>
      </w:r>
      <w:r w:rsidRPr="00483B2D">
        <w:rPr>
          <w:rFonts w:eastAsia="Times New Roman"/>
          <w:color w:val="000000"/>
          <w:kern w:val="0"/>
          <w:sz w:val="28"/>
          <w:szCs w:val="28"/>
          <w:lang w:eastAsia="ru-RU"/>
        </w:rPr>
        <w:t xml:space="preserve"> </w:t>
      </w:r>
      <w:r w:rsidRPr="00483B2D">
        <w:rPr>
          <w:rFonts w:eastAsia="Times New Roman"/>
          <w:kern w:val="0"/>
          <w:sz w:val="28"/>
          <w:szCs w:val="28"/>
          <w:lang w:eastAsia="ru-RU"/>
        </w:rPr>
        <w:t>в</w:t>
      </w:r>
      <w:r w:rsidRPr="00483B2D">
        <w:rPr>
          <w:rFonts w:eastAsia="Calibri"/>
          <w:kern w:val="0"/>
          <w:sz w:val="28"/>
          <w:szCs w:val="28"/>
          <w:lang w:eastAsia="en-US"/>
        </w:rPr>
        <w:t xml:space="preserve"> результате сверки утвержденных бюджетных назначений отчета </w:t>
      </w:r>
      <w:r w:rsidRPr="00483B2D">
        <w:rPr>
          <w:rFonts w:eastAsia="Times New Roman"/>
          <w:kern w:val="0"/>
          <w:sz w:val="28"/>
          <w:szCs w:val="28"/>
          <w:lang w:eastAsia="ru-RU"/>
        </w:rPr>
        <w:t xml:space="preserve">об исполнении бюджета (ф. 0503117) </w:t>
      </w:r>
      <w:r w:rsidRPr="00483B2D">
        <w:rPr>
          <w:rFonts w:eastAsia="Calibri"/>
          <w:kern w:val="0"/>
          <w:sz w:val="28"/>
          <w:szCs w:val="28"/>
          <w:lang w:eastAsia="en-US"/>
        </w:rPr>
        <w:t>с одноименными показателями</w:t>
      </w:r>
      <w:r w:rsidRPr="00483B2D">
        <w:rPr>
          <w:rFonts w:eastAsia="Times New Roman"/>
          <w:kern w:val="0"/>
          <w:sz w:val="28"/>
          <w:szCs w:val="28"/>
          <w:lang w:eastAsia="ru-RU"/>
        </w:rPr>
        <w:t xml:space="preserve"> решения о бюджете поселения установлено расхождение в годовых объемах утвержденных бюджетных назначений на текущий финансовый год.  </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результате установленных расхождений п</w:t>
      </w:r>
      <w:r w:rsidRPr="00483B2D">
        <w:rPr>
          <w:rFonts w:eastAsia="Times New Roman"/>
          <w:bCs/>
          <w:kern w:val="0"/>
          <w:sz w:val="28"/>
          <w:szCs w:val="28"/>
          <w:lang w:eastAsia="ru-RU"/>
        </w:rPr>
        <w:t xml:space="preserve">о Подосиновскому городскому поселению </w:t>
      </w:r>
      <w:r w:rsidRPr="00483B2D">
        <w:rPr>
          <w:rFonts w:eastAsia="Times New Roman"/>
          <w:kern w:val="0"/>
          <w:sz w:val="28"/>
          <w:szCs w:val="28"/>
          <w:lang w:eastAsia="ru-RU"/>
        </w:rPr>
        <w:t xml:space="preserve">план по доходам в части  субсидии бюджетам городских поселений на софинансирование инвестиционных программ и проектов развития общественной инфраструктуры муниципальных </w:t>
      </w:r>
      <w:r w:rsidRPr="00483B2D">
        <w:rPr>
          <w:rFonts w:eastAsia="Times New Roman"/>
          <w:kern w:val="0"/>
          <w:sz w:val="28"/>
          <w:szCs w:val="28"/>
          <w:lang w:eastAsia="ru-RU"/>
        </w:rPr>
        <w:lastRenderedPageBreak/>
        <w:t>образований  - городских и сельских поселений в Кировской области завышен на 26449,00 руб., плановый дефицит завышен на 26449,00 руб.</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результате установленных расхождений</w:t>
      </w:r>
      <w:r w:rsidRPr="00483B2D">
        <w:rPr>
          <w:rFonts w:eastAsia="Times New Roman"/>
          <w:bCs/>
          <w:kern w:val="0"/>
          <w:sz w:val="28"/>
          <w:szCs w:val="28"/>
          <w:lang w:eastAsia="ru-RU"/>
        </w:rPr>
        <w:t xml:space="preserve"> по Пушемскому сельскому поселению</w:t>
      </w:r>
      <w:r w:rsidRPr="00483B2D">
        <w:rPr>
          <w:rFonts w:eastAsia="Times New Roman"/>
          <w:kern w:val="0"/>
          <w:sz w:val="28"/>
          <w:szCs w:val="28"/>
          <w:lang w:eastAsia="ru-RU"/>
        </w:rPr>
        <w:t xml:space="preserve"> план по доходам в части  иных межбюджетных трансфертов сельских поселений на осуществление части полномочий по решению вопросов местного значения завышен на 295100,00 руб., результат исполнения бюджета (дефицит\профицит) завышен на 295100,00 руб.</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r w:rsidRPr="00483B2D">
        <w:rPr>
          <w:rFonts w:eastAsia="Times New Roman"/>
          <w:kern w:val="0"/>
          <w:sz w:val="28"/>
          <w:szCs w:val="28"/>
          <w:lang w:eastAsia="ru-RU"/>
        </w:rPr>
        <w:t xml:space="preserve">Аналогичные нарушения отмечаются </w:t>
      </w:r>
      <w:r w:rsidRPr="00483B2D">
        <w:rPr>
          <w:rFonts w:eastAsia="Times New Roman"/>
          <w:color w:val="000000"/>
          <w:kern w:val="0"/>
          <w:sz w:val="28"/>
          <w:szCs w:val="28"/>
          <w:lang w:eastAsia="ru-RU"/>
        </w:rPr>
        <w:t>в форме 0503164 «Сведения об исполнении бюджета».</w:t>
      </w:r>
    </w:p>
    <w:p w:rsidR="00483B2D" w:rsidRPr="00483B2D" w:rsidRDefault="00483B2D" w:rsidP="00483B2D">
      <w:pPr>
        <w:widowControl/>
        <w:suppressAutoHyphens w:val="0"/>
        <w:autoSpaceDN/>
        <w:ind w:firstLine="709"/>
        <w:rPr>
          <w:rFonts w:eastAsia="Times New Roman"/>
          <w:bCs/>
          <w:kern w:val="0"/>
          <w:sz w:val="28"/>
          <w:szCs w:val="28"/>
          <w:lang w:eastAsia="ru-RU"/>
        </w:rPr>
      </w:pPr>
      <w:r w:rsidRPr="00483B2D">
        <w:rPr>
          <w:rFonts w:eastAsia="Times New Roman"/>
          <w:bCs/>
          <w:kern w:val="0"/>
          <w:sz w:val="28"/>
          <w:szCs w:val="28"/>
          <w:lang w:eastAsia="ru-RU"/>
        </w:rPr>
        <w:t xml:space="preserve">В нарушение ст. </w:t>
      </w:r>
      <w:r w:rsidRPr="00483B2D">
        <w:rPr>
          <w:rFonts w:eastAsia="Times New Roman"/>
          <w:kern w:val="0"/>
          <w:sz w:val="28"/>
          <w:szCs w:val="28"/>
          <w:lang w:eastAsia="ru-RU"/>
        </w:rPr>
        <w:t xml:space="preserve">34 Бюджетного кодекса </w:t>
      </w:r>
      <w:r w:rsidRPr="00483B2D">
        <w:rPr>
          <w:rFonts w:eastAsia="Times New Roman"/>
          <w:kern w:val="1"/>
          <w:sz w:val="28"/>
          <w:szCs w:val="28"/>
          <w:lang w:eastAsia="ru-RU"/>
        </w:rPr>
        <w:t>Российской Федерации</w:t>
      </w:r>
      <w:r w:rsidRPr="00483B2D">
        <w:rPr>
          <w:rFonts w:eastAsia="Times New Roman"/>
          <w:kern w:val="0"/>
          <w:sz w:val="28"/>
          <w:szCs w:val="28"/>
          <w:lang w:eastAsia="ru-RU"/>
        </w:rPr>
        <w:t xml:space="preserve"> </w:t>
      </w:r>
      <w:r w:rsidRPr="00483B2D">
        <w:rPr>
          <w:rFonts w:eastAsia="Times New Roman"/>
          <w:bCs/>
          <w:kern w:val="0"/>
          <w:sz w:val="28"/>
          <w:szCs w:val="28"/>
          <w:lang w:eastAsia="ru-RU"/>
        </w:rPr>
        <w:t>в 2023 году произведено неэффективное расходование бюджетных средств в общей сумме 1259761,14 руб. в части оплаты:</w:t>
      </w:r>
    </w:p>
    <w:p w:rsidR="00483B2D" w:rsidRPr="00483B2D" w:rsidRDefault="00483B2D" w:rsidP="00483B2D">
      <w:pPr>
        <w:widowControl/>
        <w:suppressAutoHyphens w:val="0"/>
        <w:autoSpaceDN/>
        <w:ind w:firstLine="709"/>
        <w:rPr>
          <w:rFonts w:eastAsia="Times New Roman"/>
          <w:bCs/>
          <w:kern w:val="0"/>
          <w:sz w:val="28"/>
          <w:szCs w:val="28"/>
          <w:lang w:eastAsia="ru-RU"/>
        </w:rPr>
      </w:pPr>
      <w:r w:rsidRPr="00483B2D">
        <w:rPr>
          <w:rFonts w:eastAsia="Times New Roman"/>
          <w:bCs/>
          <w:kern w:val="0"/>
          <w:sz w:val="28"/>
          <w:szCs w:val="28"/>
          <w:lang w:eastAsia="ru-RU"/>
        </w:rPr>
        <w:t xml:space="preserve">- штрафов </w:t>
      </w:r>
      <w:r w:rsidRPr="00483B2D">
        <w:rPr>
          <w:rFonts w:eastAsia="Times New Roman"/>
          <w:kern w:val="0"/>
          <w:sz w:val="28"/>
          <w:szCs w:val="28"/>
          <w:lang w:eastAsia="ru-RU"/>
        </w:rPr>
        <w:t>за нарушение законодательства  о налогах и сборах, законодательства о страховых взносах</w:t>
      </w:r>
      <w:r w:rsidRPr="00483B2D">
        <w:rPr>
          <w:rFonts w:eastAsia="Times New Roman"/>
          <w:bCs/>
          <w:kern w:val="0"/>
          <w:sz w:val="28"/>
          <w:szCs w:val="28"/>
          <w:lang w:eastAsia="ru-RU"/>
        </w:rPr>
        <w:t xml:space="preserve"> </w:t>
      </w:r>
      <w:r w:rsidRPr="00483B2D">
        <w:rPr>
          <w:rFonts w:eastAsia="Times New Roman"/>
          <w:kern w:val="0"/>
          <w:sz w:val="28"/>
          <w:szCs w:val="28"/>
          <w:lang w:eastAsia="ru-RU"/>
        </w:rPr>
        <w:t>Администрацией Подосиновского района</w:t>
      </w:r>
      <w:r w:rsidRPr="00483B2D">
        <w:rPr>
          <w:rFonts w:eastAsia="Times New Roman"/>
          <w:bCs/>
          <w:kern w:val="0"/>
          <w:sz w:val="28"/>
          <w:szCs w:val="28"/>
          <w:lang w:eastAsia="ru-RU"/>
        </w:rPr>
        <w:t xml:space="preserve"> в сумме 34,00 руб., Подосиновским городским поселением - 2252,63 руб., Демьяновским городским поселением - 3501,06 руб., </w:t>
      </w:r>
      <w:proofErr w:type="spellStart"/>
      <w:r w:rsidRPr="00483B2D">
        <w:rPr>
          <w:rFonts w:eastAsia="Times New Roman"/>
          <w:bCs/>
          <w:kern w:val="0"/>
          <w:sz w:val="28"/>
          <w:szCs w:val="28"/>
          <w:lang w:eastAsia="ru-RU"/>
        </w:rPr>
        <w:t>Яхреньгским</w:t>
      </w:r>
      <w:proofErr w:type="spellEnd"/>
      <w:r w:rsidRPr="00483B2D">
        <w:rPr>
          <w:rFonts w:eastAsia="Times New Roman"/>
          <w:bCs/>
          <w:kern w:val="0"/>
          <w:sz w:val="28"/>
          <w:szCs w:val="28"/>
          <w:lang w:eastAsia="ru-RU"/>
        </w:rPr>
        <w:t xml:space="preserve"> сельским поселением - 6000,14 руб., </w:t>
      </w:r>
    </w:p>
    <w:p w:rsidR="00483B2D" w:rsidRPr="00483B2D" w:rsidRDefault="00483B2D" w:rsidP="00483B2D">
      <w:pPr>
        <w:widowControl/>
        <w:suppressAutoHyphens w:val="0"/>
        <w:autoSpaceDN/>
        <w:ind w:firstLine="709"/>
        <w:rPr>
          <w:rFonts w:eastAsia="Calibri"/>
          <w:kern w:val="0"/>
          <w:sz w:val="28"/>
          <w:szCs w:val="28"/>
          <w:lang w:eastAsia="en-US"/>
        </w:rPr>
      </w:pPr>
      <w:proofErr w:type="gramStart"/>
      <w:r w:rsidRPr="00483B2D">
        <w:rPr>
          <w:rFonts w:eastAsia="Times New Roman"/>
          <w:bCs/>
          <w:kern w:val="0"/>
          <w:sz w:val="28"/>
          <w:szCs w:val="28"/>
          <w:lang w:eastAsia="ru-RU"/>
        </w:rPr>
        <w:t xml:space="preserve">- штрафов </w:t>
      </w:r>
      <w:r w:rsidRPr="00483B2D">
        <w:rPr>
          <w:rFonts w:eastAsia="Times New Roman"/>
          <w:kern w:val="0"/>
          <w:sz w:val="28"/>
          <w:szCs w:val="28"/>
          <w:lang w:eastAsia="ru-RU"/>
        </w:rPr>
        <w:t xml:space="preserve">за нарушение законодательства  о закупках и нарушение условий контрактов (договоров) </w:t>
      </w:r>
      <w:r w:rsidRPr="00483B2D">
        <w:rPr>
          <w:rFonts w:eastAsia="Times New Roman"/>
          <w:bCs/>
          <w:kern w:val="0"/>
          <w:sz w:val="28"/>
          <w:szCs w:val="28"/>
          <w:lang w:eastAsia="ru-RU"/>
        </w:rPr>
        <w:t xml:space="preserve">Демьяновским городским поселением в общей сумме 360473,31 руб. (в том числе госпошлина 11735,49 руб.), в том числе по оплате задолженности </w:t>
      </w:r>
      <w:r w:rsidRPr="00483B2D">
        <w:rPr>
          <w:rFonts w:eastAsia="Calibri"/>
          <w:kern w:val="0"/>
          <w:sz w:val="28"/>
          <w:szCs w:val="28"/>
          <w:lang w:eastAsia="en-US"/>
        </w:rPr>
        <w:t xml:space="preserve">за жилищно-коммунальные услуги ООО </w:t>
      </w:r>
      <w:proofErr w:type="spellStart"/>
      <w:r w:rsidRPr="00483B2D">
        <w:rPr>
          <w:rFonts w:eastAsia="Calibri"/>
          <w:kern w:val="0"/>
          <w:sz w:val="28"/>
          <w:szCs w:val="28"/>
          <w:lang w:eastAsia="en-US"/>
        </w:rPr>
        <w:t>ЖилСервис</w:t>
      </w:r>
      <w:proofErr w:type="spellEnd"/>
      <w:r w:rsidRPr="00483B2D">
        <w:rPr>
          <w:rFonts w:eastAsia="Calibri"/>
          <w:kern w:val="0"/>
          <w:sz w:val="28"/>
          <w:szCs w:val="28"/>
          <w:lang w:eastAsia="en-US"/>
        </w:rPr>
        <w:t xml:space="preserve"> в сумме 90124,69 руб. (госпошлина 3283,49 руб.), по оплате задолженности за теплоэнергию, госпошлина,  пени ООО Хорошее тепло в сумме 268254,92 руб. (госпошлина 8452,0 руб</w:t>
      </w:r>
      <w:proofErr w:type="gramEnd"/>
      <w:r w:rsidRPr="00483B2D">
        <w:rPr>
          <w:rFonts w:eastAsia="Calibri"/>
          <w:kern w:val="0"/>
          <w:sz w:val="28"/>
          <w:szCs w:val="28"/>
          <w:lang w:eastAsia="en-US"/>
        </w:rPr>
        <w:t>.), по оплате пени в фонд капитального ремонта в сумме 2093,70 руб.,</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 другие экономические санкции: </w:t>
      </w:r>
    </w:p>
    <w:p w:rsidR="00483B2D" w:rsidRPr="00483B2D" w:rsidRDefault="00483B2D" w:rsidP="00483B2D">
      <w:pPr>
        <w:widowControl/>
        <w:suppressAutoHyphens w:val="0"/>
        <w:autoSpaceDN/>
        <w:ind w:firstLine="709"/>
        <w:rPr>
          <w:rFonts w:eastAsia="Times New Roman"/>
          <w:kern w:val="0"/>
          <w:sz w:val="28"/>
          <w:szCs w:val="28"/>
          <w:lang w:eastAsia="ru-RU"/>
        </w:rPr>
      </w:pPr>
      <w:proofErr w:type="gramStart"/>
      <w:r w:rsidRPr="00483B2D">
        <w:rPr>
          <w:rFonts w:eastAsia="Times New Roman"/>
          <w:kern w:val="0"/>
          <w:sz w:val="28"/>
          <w:szCs w:val="28"/>
          <w:lang w:eastAsia="ru-RU"/>
        </w:rPr>
        <w:t xml:space="preserve">Администрацией Подосиновского района в сумме 100000,00 руб. (по исполнительным документам о назначении административного наказания в нарушение требований постановления судебного пристава-исполнителя в сумме 30000,00 руб., по исковому заявлению Кировского межрайонного природоохранного прокурора в защиту прав и законных интересов </w:t>
      </w:r>
      <w:proofErr w:type="spellStart"/>
      <w:r w:rsidRPr="00483B2D">
        <w:rPr>
          <w:rFonts w:eastAsia="Times New Roman"/>
          <w:kern w:val="0"/>
          <w:sz w:val="28"/>
          <w:szCs w:val="28"/>
          <w:lang w:eastAsia="ru-RU"/>
        </w:rPr>
        <w:t>Ботвиной</w:t>
      </w:r>
      <w:proofErr w:type="spellEnd"/>
      <w:r w:rsidRPr="00483B2D">
        <w:rPr>
          <w:rFonts w:eastAsia="Times New Roman"/>
          <w:kern w:val="0"/>
          <w:sz w:val="28"/>
          <w:szCs w:val="28"/>
          <w:lang w:eastAsia="ru-RU"/>
        </w:rPr>
        <w:t xml:space="preserve"> Марии Владимировны о взыскании компенсации морального вреда к Администрации Подосиновского района в сумме 20000,00 руб., о взыскании исполнительского сбора по исполнительному производству</w:t>
      </w:r>
      <w:proofErr w:type="gramEnd"/>
      <w:r w:rsidRPr="00483B2D">
        <w:rPr>
          <w:rFonts w:eastAsia="Times New Roman"/>
          <w:kern w:val="0"/>
          <w:sz w:val="28"/>
          <w:szCs w:val="28"/>
          <w:lang w:eastAsia="ru-RU"/>
        </w:rPr>
        <w:t xml:space="preserve"> неимущественного характера и </w:t>
      </w:r>
      <w:proofErr w:type="gramStart"/>
      <w:r w:rsidRPr="00483B2D">
        <w:rPr>
          <w:rFonts w:eastAsia="Times New Roman"/>
          <w:kern w:val="0"/>
          <w:sz w:val="28"/>
          <w:szCs w:val="28"/>
          <w:lang w:eastAsia="ru-RU"/>
        </w:rPr>
        <w:t>установлении</w:t>
      </w:r>
      <w:proofErr w:type="gramEnd"/>
      <w:r w:rsidRPr="00483B2D">
        <w:rPr>
          <w:rFonts w:eastAsia="Times New Roman"/>
          <w:kern w:val="0"/>
          <w:sz w:val="28"/>
          <w:szCs w:val="28"/>
          <w:lang w:eastAsia="ru-RU"/>
        </w:rPr>
        <w:t xml:space="preserve"> нового срока исполнения в сумме 50000,00 руб.); </w:t>
      </w:r>
    </w:p>
    <w:p w:rsidR="00483B2D" w:rsidRPr="00483B2D" w:rsidRDefault="00483B2D" w:rsidP="00483B2D">
      <w:pPr>
        <w:widowControl/>
        <w:suppressAutoHyphens w:val="0"/>
        <w:autoSpaceDN/>
        <w:ind w:firstLine="709"/>
        <w:rPr>
          <w:rFonts w:eastAsia="Times New Roman"/>
          <w:bCs/>
          <w:kern w:val="0"/>
          <w:sz w:val="28"/>
          <w:szCs w:val="28"/>
          <w:lang w:eastAsia="ru-RU"/>
        </w:rPr>
      </w:pPr>
      <w:r w:rsidRPr="00483B2D">
        <w:rPr>
          <w:rFonts w:eastAsia="Times New Roman"/>
          <w:bCs/>
          <w:kern w:val="0"/>
          <w:sz w:val="28"/>
          <w:szCs w:val="28"/>
          <w:lang w:eastAsia="ru-RU"/>
        </w:rPr>
        <w:t>Подосиновским городским поселением в сумме 197500,00 руб. (по исполнительному документу о признании  недействительной сделки по изъятию имущества из хозяйственного ведения МУП «</w:t>
      </w:r>
      <w:proofErr w:type="spellStart"/>
      <w:r w:rsidRPr="00483B2D">
        <w:rPr>
          <w:rFonts w:eastAsia="Times New Roman"/>
          <w:bCs/>
          <w:kern w:val="0"/>
          <w:sz w:val="28"/>
          <w:szCs w:val="28"/>
          <w:lang w:eastAsia="ru-RU"/>
        </w:rPr>
        <w:t>Коммунсервис</w:t>
      </w:r>
      <w:proofErr w:type="spellEnd"/>
      <w:r w:rsidRPr="00483B2D">
        <w:rPr>
          <w:rFonts w:eastAsia="Times New Roman"/>
          <w:bCs/>
          <w:kern w:val="0"/>
          <w:sz w:val="28"/>
          <w:szCs w:val="28"/>
          <w:lang w:eastAsia="ru-RU"/>
        </w:rPr>
        <w:t xml:space="preserve">»), </w:t>
      </w:r>
    </w:p>
    <w:p w:rsidR="00483B2D" w:rsidRPr="00483B2D" w:rsidRDefault="00483B2D" w:rsidP="00483B2D">
      <w:pPr>
        <w:widowControl/>
        <w:suppressAutoHyphens w:val="0"/>
        <w:autoSpaceDN/>
        <w:ind w:firstLine="709"/>
        <w:rPr>
          <w:rFonts w:eastAsia="Times New Roman"/>
          <w:bCs/>
          <w:kern w:val="0"/>
          <w:sz w:val="28"/>
          <w:szCs w:val="28"/>
          <w:lang w:eastAsia="ru-RU"/>
        </w:rPr>
      </w:pPr>
      <w:proofErr w:type="gramStart"/>
      <w:r w:rsidRPr="00483B2D">
        <w:rPr>
          <w:rFonts w:eastAsia="Times New Roman"/>
          <w:kern w:val="0"/>
          <w:sz w:val="28"/>
          <w:szCs w:val="28"/>
          <w:lang w:eastAsia="ru-RU"/>
        </w:rPr>
        <w:t xml:space="preserve">Демьяновским городским поселением </w:t>
      </w:r>
      <w:r w:rsidRPr="00483B2D">
        <w:rPr>
          <w:rFonts w:eastAsia="Times New Roman"/>
          <w:bCs/>
          <w:kern w:val="0"/>
          <w:sz w:val="28"/>
          <w:szCs w:val="28"/>
          <w:lang w:eastAsia="ru-RU"/>
        </w:rPr>
        <w:t xml:space="preserve">в сумме 530000,00 руб. (по исполнительным листам оплата административных штрафов за </w:t>
      </w:r>
      <w:r w:rsidRPr="00483B2D">
        <w:rPr>
          <w:rFonts w:eastAsia="Times New Roman"/>
          <w:kern w:val="0"/>
          <w:sz w:val="28"/>
          <w:szCs w:val="28"/>
          <w:lang w:eastAsia="ru-RU"/>
        </w:rPr>
        <w:t xml:space="preserve">неисполнение предписания о сносе расселённых аварийных домов ул. Комсомольская, 22, Комсомольская, 20, ул. Советская,10 – 60000,0 руб., неисполнение установления границы земельных участков, занятых городскими лесам на </w:t>
      </w:r>
      <w:r w:rsidRPr="00483B2D">
        <w:rPr>
          <w:rFonts w:eastAsia="Times New Roman"/>
          <w:kern w:val="0"/>
          <w:sz w:val="28"/>
          <w:szCs w:val="28"/>
          <w:lang w:eastAsia="ru-RU"/>
        </w:rPr>
        <w:lastRenderedPageBreak/>
        <w:t>территории муниципального образования Демьяновское городское поселение – 80000,0 руб., неисполнение предписания о сносе расселённых аварийных домов ул. Комсомольская, 22, Комсомольская, 20</w:t>
      </w:r>
      <w:proofErr w:type="gramEnd"/>
      <w:r w:rsidRPr="00483B2D">
        <w:rPr>
          <w:rFonts w:eastAsia="Times New Roman"/>
          <w:kern w:val="0"/>
          <w:sz w:val="28"/>
          <w:szCs w:val="28"/>
          <w:lang w:eastAsia="ru-RU"/>
        </w:rPr>
        <w:t>, ул. Советская,10 – 130000,0 руб., необеспечение наличия на пешеходном переходе возле здания КОГОБУ СШ по адресу: пгт Демьяново Подосиновского района, ул. Советская, 17 светофора типа Т</w:t>
      </w:r>
      <w:proofErr w:type="gramStart"/>
      <w:r w:rsidRPr="00483B2D">
        <w:rPr>
          <w:rFonts w:eastAsia="Times New Roman"/>
          <w:kern w:val="0"/>
          <w:sz w:val="28"/>
          <w:szCs w:val="28"/>
          <w:lang w:eastAsia="ru-RU"/>
        </w:rPr>
        <w:t>7</w:t>
      </w:r>
      <w:proofErr w:type="gramEnd"/>
      <w:r w:rsidRPr="00483B2D">
        <w:rPr>
          <w:rFonts w:eastAsia="Times New Roman"/>
          <w:kern w:val="0"/>
          <w:sz w:val="28"/>
          <w:szCs w:val="28"/>
          <w:lang w:eastAsia="ru-RU"/>
        </w:rPr>
        <w:t xml:space="preserve"> в обоих направлениях движения; </w:t>
      </w:r>
      <w:proofErr w:type="gramStart"/>
      <w:r w:rsidRPr="00483B2D">
        <w:rPr>
          <w:rFonts w:eastAsia="Times New Roman"/>
          <w:kern w:val="0"/>
          <w:sz w:val="28"/>
          <w:szCs w:val="28"/>
          <w:lang w:eastAsia="ru-RU"/>
        </w:rPr>
        <w:t>неисполнение обустройства пешеходного ограждения перильного типа на протяжении не менее 50 метров – 160000,0 руб., неисполнение обустройства пожарного водоема в селе Заречье Подосиновского района Кировской области указателем, крышкой заборной горловины, заполнение  водоема – 50000,0 руб., неисполнение обустройства пожарного водоема в селе Заречье, пожарный водоем в пос. Демьяново возле дома №1 по ул. Заводская, в дер. Лисья Слободка ул. Маршала Конева, возле дома</w:t>
      </w:r>
      <w:proofErr w:type="gramEnd"/>
      <w:r w:rsidRPr="00483B2D">
        <w:rPr>
          <w:rFonts w:eastAsia="Times New Roman"/>
          <w:kern w:val="0"/>
          <w:sz w:val="28"/>
          <w:szCs w:val="28"/>
          <w:lang w:eastAsia="ru-RU"/>
        </w:rPr>
        <w:t xml:space="preserve"> № </w:t>
      </w:r>
      <w:proofErr w:type="gramStart"/>
      <w:r w:rsidRPr="00483B2D">
        <w:rPr>
          <w:rFonts w:eastAsia="Times New Roman"/>
          <w:kern w:val="0"/>
          <w:sz w:val="28"/>
          <w:szCs w:val="28"/>
          <w:lang w:eastAsia="ru-RU"/>
        </w:rPr>
        <w:t xml:space="preserve">54 по ул. Пролетарская - </w:t>
      </w:r>
      <w:r w:rsidRPr="00483B2D">
        <w:rPr>
          <w:rFonts w:eastAsia="Times New Roman"/>
          <w:bCs/>
          <w:kern w:val="0"/>
          <w:sz w:val="28"/>
          <w:szCs w:val="28"/>
          <w:lang w:eastAsia="ru-RU"/>
        </w:rPr>
        <w:t xml:space="preserve">50000,00 руб.), </w:t>
      </w:r>
      <w:proofErr w:type="gramEnd"/>
    </w:p>
    <w:p w:rsidR="00483B2D" w:rsidRPr="00483B2D" w:rsidRDefault="00483B2D" w:rsidP="00483B2D">
      <w:pPr>
        <w:widowControl/>
        <w:suppressAutoHyphens w:val="0"/>
        <w:autoSpaceDN/>
        <w:ind w:firstLine="709"/>
        <w:rPr>
          <w:rFonts w:eastAsia="Times New Roman"/>
          <w:kern w:val="0"/>
          <w:sz w:val="28"/>
          <w:szCs w:val="28"/>
          <w:lang w:eastAsia="ru-RU"/>
        </w:rPr>
      </w:pPr>
      <w:proofErr w:type="spellStart"/>
      <w:r w:rsidRPr="00483B2D">
        <w:rPr>
          <w:rFonts w:eastAsia="Times New Roman"/>
          <w:bCs/>
          <w:kern w:val="0"/>
          <w:sz w:val="28"/>
          <w:szCs w:val="28"/>
          <w:lang w:eastAsia="ru-RU"/>
        </w:rPr>
        <w:t>Пушемским</w:t>
      </w:r>
      <w:proofErr w:type="spellEnd"/>
      <w:r w:rsidRPr="00483B2D">
        <w:rPr>
          <w:rFonts w:eastAsia="Times New Roman"/>
          <w:bCs/>
          <w:kern w:val="0"/>
          <w:sz w:val="28"/>
          <w:szCs w:val="28"/>
          <w:lang w:eastAsia="ru-RU"/>
        </w:rPr>
        <w:t xml:space="preserve"> сельским поселением </w:t>
      </w:r>
      <w:r w:rsidRPr="00483B2D">
        <w:rPr>
          <w:rFonts w:eastAsia="Times New Roman"/>
          <w:kern w:val="0"/>
          <w:sz w:val="28"/>
          <w:szCs w:val="28"/>
          <w:lang w:eastAsia="ru-RU"/>
        </w:rPr>
        <w:t>в сумме 60000,00 руб. (несвоевременное исполнение решения суда по организации проведения ремонтных работ по восстановлению фундамента и несущей стены жилого помещения).</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color w:val="000000"/>
          <w:kern w:val="0"/>
          <w:sz w:val="28"/>
          <w:szCs w:val="28"/>
          <w:lang w:eastAsia="ru-RU"/>
        </w:rPr>
        <w:t xml:space="preserve">Установлены </w:t>
      </w:r>
      <w:r w:rsidRPr="00483B2D">
        <w:rPr>
          <w:rFonts w:eastAsia="Times New Roman"/>
          <w:kern w:val="0"/>
          <w:sz w:val="28"/>
          <w:szCs w:val="28"/>
          <w:lang w:eastAsia="ru-RU"/>
        </w:rPr>
        <w:t>нарушения, касающиеся составления пояснительной записки (ф. 0503160) к годовой бюджетной отчетности, в соответствие с требованиями Инструкции № 191н.</w:t>
      </w:r>
    </w:p>
    <w:p w:rsidR="00483B2D" w:rsidRPr="00483B2D" w:rsidRDefault="00483B2D" w:rsidP="00483B2D">
      <w:pPr>
        <w:widowControl/>
        <w:suppressAutoHyphens w:val="0"/>
        <w:autoSpaceDE w:val="0"/>
        <w:adjustRightInd w:val="0"/>
        <w:ind w:firstLine="709"/>
        <w:rPr>
          <w:rFonts w:eastAsia="Calibri"/>
          <w:kern w:val="0"/>
          <w:sz w:val="28"/>
          <w:szCs w:val="28"/>
          <w:lang w:eastAsia="en-US"/>
        </w:rPr>
      </w:pPr>
      <w:r w:rsidRPr="00483B2D">
        <w:rPr>
          <w:rFonts w:eastAsia="Calibri"/>
          <w:kern w:val="0"/>
          <w:sz w:val="28"/>
          <w:szCs w:val="28"/>
          <w:lang w:eastAsia="en-US"/>
        </w:rPr>
        <w:t xml:space="preserve">По результатам проведенной внешней проверки годовая бюджетная отчетность </w:t>
      </w:r>
      <w:r w:rsidRPr="00483B2D">
        <w:rPr>
          <w:rFonts w:eastAsia="Times New Roman"/>
          <w:color w:val="000000"/>
          <w:kern w:val="0"/>
          <w:sz w:val="28"/>
          <w:szCs w:val="28"/>
          <w:lang w:eastAsia="ru-RU"/>
        </w:rPr>
        <w:t>главных администраторов бюджетных сре</w:t>
      </w:r>
      <w:proofErr w:type="gramStart"/>
      <w:r w:rsidRPr="00483B2D">
        <w:rPr>
          <w:rFonts w:eastAsia="Times New Roman"/>
          <w:color w:val="000000"/>
          <w:kern w:val="0"/>
          <w:sz w:val="28"/>
          <w:szCs w:val="28"/>
          <w:lang w:eastAsia="ru-RU"/>
        </w:rPr>
        <w:t xml:space="preserve">дств </w:t>
      </w:r>
      <w:r w:rsidRPr="00483B2D">
        <w:rPr>
          <w:rFonts w:eastAsia="Calibri"/>
          <w:kern w:val="0"/>
          <w:sz w:val="28"/>
          <w:szCs w:val="28"/>
          <w:lang w:eastAsia="en-US"/>
        </w:rPr>
        <w:t>пр</w:t>
      </w:r>
      <w:proofErr w:type="gramEnd"/>
      <w:r w:rsidRPr="00483B2D">
        <w:rPr>
          <w:rFonts w:eastAsia="Calibri"/>
          <w:kern w:val="0"/>
          <w:sz w:val="28"/>
          <w:szCs w:val="28"/>
          <w:lang w:eastAsia="en-US"/>
        </w:rPr>
        <w:t>изнана достоверной.</w:t>
      </w:r>
    </w:p>
    <w:p w:rsidR="00483B2D" w:rsidRPr="00483B2D" w:rsidRDefault="00483B2D" w:rsidP="00483B2D">
      <w:pPr>
        <w:widowControl/>
        <w:suppressAutoHyphens w:val="0"/>
        <w:autoSpaceDE w:val="0"/>
        <w:adjustRightInd w:val="0"/>
        <w:ind w:firstLine="709"/>
        <w:rPr>
          <w:rFonts w:eastAsia="Times New Roman"/>
          <w:bCs/>
          <w:kern w:val="0"/>
          <w:sz w:val="28"/>
          <w:szCs w:val="28"/>
          <w:lang w:eastAsia="ru-RU"/>
        </w:rPr>
      </w:pPr>
    </w:p>
    <w:p w:rsidR="00483B2D" w:rsidRPr="00483B2D" w:rsidRDefault="00483B2D" w:rsidP="00483B2D">
      <w:pPr>
        <w:widowControl/>
        <w:suppressAutoHyphens w:val="0"/>
        <w:autoSpaceDE w:val="0"/>
        <w:adjustRightInd w:val="0"/>
        <w:ind w:firstLine="709"/>
        <w:rPr>
          <w:rFonts w:eastAsia="Times New Roman"/>
          <w:i/>
          <w:kern w:val="0"/>
          <w:sz w:val="28"/>
          <w:szCs w:val="28"/>
          <w:lang w:eastAsia="ru-RU"/>
        </w:rPr>
      </w:pPr>
      <w:r w:rsidRPr="00483B2D">
        <w:rPr>
          <w:rFonts w:eastAsia="Times New Roman"/>
          <w:kern w:val="0"/>
          <w:sz w:val="28"/>
          <w:szCs w:val="28"/>
          <w:lang w:eastAsia="ru-RU"/>
        </w:rPr>
        <w:t xml:space="preserve">В соответствии с планом работы на 2024 год контрольно-счетной комиссией проведено контрольное мероприятие </w:t>
      </w:r>
      <w:r w:rsidRPr="00483B2D">
        <w:rPr>
          <w:rFonts w:eastAsia="Times New Roman"/>
          <w:i/>
          <w:kern w:val="0"/>
          <w:sz w:val="28"/>
          <w:szCs w:val="28"/>
          <w:lang w:eastAsia="ru-RU"/>
        </w:rPr>
        <w:t xml:space="preserve">«Проверка законности и эффективности использования бюджетных средств на реализацию мероприятий по формированию современной городской среды в Демьяновском городском поселении за 2023 год».  </w:t>
      </w:r>
    </w:p>
    <w:p w:rsidR="00483B2D" w:rsidRPr="00483B2D" w:rsidRDefault="00483B2D" w:rsidP="00483B2D">
      <w:pPr>
        <w:widowControl/>
        <w:suppressAutoHyphens w:val="0"/>
        <w:autoSpaceDE w:val="0"/>
        <w:adjustRightInd w:val="0"/>
        <w:ind w:firstLine="0"/>
        <w:rPr>
          <w:rFonts w:eastAsia="Times New Roman"/>
          <w:color w:val="000000"/>
          <w:kern w:val="0"/>
          <w:sz w:val="28"/>
          <w:szCs w:val="28"/>
          <w:lang w:eastAsia="ru-RU"/>
        </w:rPr>
      </w:pPr>
      <w:r w:rsidRPr="00483B2D">
        <w:rPr>
          <w:rFonts w:eastAsia="Times New Roman"/>
          <w:color w:val="000000"/>
          <w:kern w:val="0"/>
          <w:sz w:val="28"/>
          <w:szCs w:val="28"/>
          <w:lang w:eastAsia="ru-RU"/>
        </w:rPr>
        <w:t xml:space="preserve">          На реализацию мероприятий по формированию современной городской среды в бюджете городского поселения на 2023 год предусмотрены бюджетные ассигнования в сумме 2528,9 тыс. руб. Средства освоены в полном объеме. </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r w:rsidRPr="00483B2D">
        <w:rPr>
          <w:rFonts w:eastAsia="Times New Roman"/>
          <w:color w:val="000000"/>
          <w:kern w:val="0"/>
          <w:sz w:val="28"/>
          <w:szCs w:val="28"/>
          <w:lang w:eastAsia="ru-RU"/>
        </w:rPr>
        <w:t>За счет выделенных сре</w:t>
      </w:r>
      <w:proofErr w:type="gramStart"/>
      <w:r w:rsidRPr="00483B2D">
        <w:rPr>
          <w:rFonts w:eastAsia="Times New Roman"/>
          <w:color w:val="000000"/>
          <w:kern w:val="0"/>
          <w:sz w:val="28"/>
          <w:szCs w:val="28"/>
          <w:lang w:eastAsia="ru-RU"/>
        </w:rPr>
        <w:t>дств в п</w:t>
      </w:r>
      <w:proofErr w:type="gramEnd"/>
      <w:r w:rsidRPr="00483B2D">
        <w:rPr>
          <w:rFonts w:eastAsia="Times New Roman"/>
          <w:color w:val="000000"/>
          <w:kern w:val="0"/>
          <w:sz w:val="28"/>
          <w:szCs w:val="28"/>
          <w:lang w:eastAsia="ru-RU"/>
        </w:rPr>
        <w:t xml:space="preserve">оселке Демьяново проведено благоустройство </w:t>
      </w:r>
      <w:r w:rsidRPr="00483B2D">
        <w:rPr>
          <w:rFonts w:eastAsia="Calibri"/>
          <w:color w:val="000000"/>
          <w:kern w:val="0"/>
          <w:sz w:val="28"/>
          <w:szCs w:val="28"/>
          <w:lang w:eastAsia="ru-RU"/>
        </w:rPr>
        <w:t xml:space="preserve">3 дворовых территорий и 1 </w:t>
      </w:r>
      <w:r w:rsidRPr="00483B2D">
        <w:rPr>
          <w:rFonts w:eastAsia="Times New Roman"/>
          <w:color w:val="000000"/>
          <w:kern w:val="0"/>
          <w:sz w:val="28"/>
          <w:szCs w:val="28"/>
          <w:lang w:eastAsia="ru-RU"/>
        </w:rPr>
        <w:t>общественной территории.</w:t>
      </w:r>
    </w:p>
    <w:p w:rsidR="00483B2D" w:rsidRPr="00483B2D" w:rsidRDefault="00483B2D" w:rsidP="00483B2D">
      <w:pPr>
        <w:widowControl/>
        <w:suppressAutoHyphens w:val="0"/>
        <w:autoSpaceDN/>
        <w:ind w:firstLine="709"/>
        <w:rPr>
          <w:rFonts w:eastAsia="Times New Roman"/>
          <w:color w:val="000000"/>
          <w:spacing w:val="-2"/>
          <w:kern w:val="0"/>
          <w:sz w:val="28"/>
          <w:szCs w:val="28"/>
          <w:lang w:eastAsia="ru-RU"/>
        </w:rPr>
      </w:pPr>
      <w:r w:rsidRPr="00483B2D">
        <w:rPr>
          <w:rFonts w:eastAsia="Times New Roman"/>
          <w:color w:val="000000"/>
          <w:spacing w:val="-2"/>
          <w:kern w:val="0"/>
          <w:sz w:val="28"/>
          <w:szCs w:val="28"/>
          <w:lang w:eastAsia="ru-RU"/>
        </w:rPr>
        <w:t xml:space="preserve">Благоустроены дворовые территории </w:t>
      </w:r>
    </w:p>
    <w:p w:rsidR="00483B2D" w:rsidRPr="00483B2D" w:rsidRDefault="00483B2D" w:rsidP="00483B2D">
      <w:pPr>
        <w:widowControl/>
        <w:suppressAutoHyphens w:val="0"/>
        <w:autoSpaceDN/>
        <w:ind w:firstLine="0"/>
        <w:rPr>
          <w:rFonts w:eastAsia="DejaVu Sans"/>
          <w:color w:val="000000"/>
          <w:kern w:val="2"/>
          <w:sz w:val="28"/>
          <w:szCs w:val="28"/>
          <w:lang w:eastAsia="hi-IN" w:bidi="hi-IN"/>
        </w:rPr>
      </w:pPr>
      <w:r w:rsidRPr="00483B2D">
        <w:rPr>
          <w:rFonts w:eastAsia="Times New Roman"/>
          <w:color w:val="000000"/>
          <w:spacing w:val="-2"/>
          <w:kern w:val="0"/>
          <w:sz w:val="28"/>
          <w:szCs w:val="28"/>
          <w:lang w:eastAsia="ru-RU"/>
        </w:rPr>
        <w:tab/>
        <w:t xml:space="preserve">- по </w:t>
      </w:r>
      <w:r w:rsidRPr="00483B2D">
        <w:rPr>
          <w:rFonts w:eastAsia="Times New Roman"/>
          <w:color w:val="000000"/>
          <w:kern w:val="0"/>
          <w:sz w:val="28"/>
          <w:szCs w:val="28"/>
          <w:lang w:eastAsia="ru-RU"/>
        </w:rPr>
        <w:t xml:space="preserve">ул. </w:t>
      </w:r>
      <w:proofErr w:type="gramStart"/>
      <w:r w:rsidRPr="00483B2D">
        <w:rPr>
          <w:rFonts w:eastAsia="Times New Roman"/>
          <w:color w:val="000000"/>
          <w:kern w:val="0"/>
          <w:sz w:val="28"/>
          <w:szCs w:val="28"/>
          <w:lang w:eastAsia="ru-RU"/>
        </w:rPr>
        <w:t>Советская</w:t>
      </w:r>
      <w:proofErr w:type="gramEnd"/>
      <w:r w:rsidRPr="00483B2D">
        <w:rPr>
          <w:rFonts w:eastAsia="Times New Roman"/>
          <w:color w:val="000000"/>
          <w:kern w:val="0"/>
          <w:sz w:val="28"/>
          <w:szCs w:val="28"/>
          <w:lang w:eastAsia="ru-RU"/>
        </w:rPr>
        <w:t>, д. 22а (отремонтирован забор по периметру дворовой территории (за исключением фасада здания со стороны подъездов));</w:t>
      </w:r>
    </w:p>
    <w:p w:rsidR="00483B2D" w:rsidRPr="00483B2D" w:rsidRDefault="00483B2D" w:rsidP="00483B2D">
      <w:pPr>
        <w:widowControl/>
        <w:suppressAutoHyphens w:val="0"/>
        <w:autoSpaceDN/>
        <w:ind w:firstLine="0"/>
        <w:rPr>
          <w:rFonts w:eastAsia="Times New Roman"/>
          <w:color w:val="000000"/>
          <w:kern w:val="0"/>
          <w:sz w:val="28"/>
          <w:szCs w:val="28"/>
          <w:lang w:eastAsia="ru-RU"/>
        </w:rPr>
      </w:pPr>
      <w:r w:rsidRPr="00483B2D">
        <w:rPr>
          <w:rFonts w:eastAsia="Times New Roman"/>
          <w:color w:val="000000"/>
          <w:kern w:val="0"/>
          <w:sz w:val="28"/>
          <w:szCs w:val="28"/>
          <w:lang w:eastAsia="ru-RU"/>
        </w:rPr>
        <w:tab/>
        <w:t xml:space="preserve">- по ул. Советская д. 22 и д. 20 (произведен ремонт дворовых проездов, ремонт тротуаров; установка скамеек и урн); </w:t>
      </w:r>
    </w:p>
    <w:p w:rsidR="00483B2D" w:rsidRPr="00483B2D" w:rsidRDefault="00483B2D" w:rsidP="00483B2D">
      <w:pPr>
        <w:widowControl/>
        <w:tabs>
          <w:tab w:val="left" w:pos="708"/>
          <w:tab w:val="left" w:pos="1416"/>
          <w:tab w:val="left" w:pos="2124"/>
          <w:tab w:val="left" w:pos="2832"/>
          <w:tab w:val="left" w:pos="3540"/>
          <w:tab w:val="left" w:pos="4248"/>
          <w:tab w:val="left" w:pos="4956"/>
          <w:tab w:val="left" w:pos="5664"/>
          <w:tab w:val="left" w:pos="6900"/>
        </w:tabs>
        <w:suppressAutoHyphens w:val="0"/>
        <w:autoSpaceDN/>
        <w:ind w:firstLine="0"/>
        <w:rPr>
          <w:rFonts w:eastAsia="DejaVu Sans"/>
          <w:color w:val="000000"/>
          <w:kern w:val="2"/>
          <w:sz w:val="28"/>
          <w:szCs w:val="28"/>
          <w:lang w:eastAsia="hi-IN" w:bidi="hi-IN"/>
        </w:rPr>
      </w:pPr>
      <w:r w:rsidRPr="00483B2D">
        <w:rPr>
          <w:rFonts w:eastAsia="Times New Roman"/>
          <w:color w:val="000000"/>
          <w:kern w:val="0"/>
          <w:sz w:val="28"/>
          <w:szCs w:val="28"/>
          <w:lang w:eastAsia="ru-RU"/>
        </w:rPr>
        <w:tab/>
      </w:r>
      <w:r w:rsidRPr="00483B2D">
        <w:rPr>
          <w:rFonts w:eastAsia="DejaVu Sans"/>
          <w:color w:val="000000"/>
          <w:kern w:val="2"/>
          <w:sz w:val="28"/>
          <w:szCs w:val="28"/>
          <w:lang w:eastAsia="hi-IN" w:bidi="hi-IN"/>
        </w:rPr>
        <w:t>Благоустроена общественная территория:</w:t>
      </w:r>
      <w:r w:rsidRPr="00483B2D">
        <w:rPr>
          <w:rFonts w:eastAsia="DejaVu Sans"/>
          <w:color w:val="000000"/>
          <w:kern w:val="2"/>
          <w:sz w:val="28"/>
          <w:szCs w:val="28"/>
          <w:lang w:eastAsia="hi-IN" w:bidi="hi-IN"/>
        </w:rPr>
        <w:tab/>
      </w:r>
    </w:p>
    <w:p w:rsidR="00483B2D" w:rsidRPr="00483B2D" w:rsidRDefault="00483B2D" w:rsidP="00483B2D">
      <w:pPr>
        <w:widowControl/>
        <w:suppressAutoHyphens w:val="0"/>
        <w:autoSpaceDN/>
        <w:ind w:firstLine="0"/>
        <w:rPr>
          <w:rFonts w:eastAsia="Times New Roman"/>
          <w:color w:val="000000"/>
          <w:kern w:val="0"/>
          <w:sz w:val="28"/>
          <w:szCs w:val="28"/>
          <w:lang w:eastAsia="ru-RU"/>
        </w:rPr>
      </w:pPr>
      <w:r w:rsidRPr="00483B2D">
        <w:rPr>
          <w:rFonts w:eastAsia="Times New Roman"/>
          <w:color w:val="000000"/>
          <w:spacing w:val="-2"/>
          <w:kern w:val="0"/>
          <w:sz w:val="28"/>
          <w:szCs w:val="28"/>
          <w:lang w:eastAsia="ru-RU"/>
        </w:rPr>
        <w:tab/>
      </w:r>
      <w:proofErr w:type="gramStart"/>
      <w:r w:rsidRPr="00483B2D">
        <w:rPr>
          <w:rFonts w:eastAsia="Times New Roman"/>
          <w:color w:val="000000"/>
          <w:spacing w:val="-2"/>
          <w:kern w:val="0"/>
          <w:sz w:val="28"/>
          <w:szCs w:val="28"/>
          <w:lang w:eastAsia="ru-RU"/>
        </w:rPr>
        <w:t xml:space="preserve">- произведено </w:t>
      </w:r>
      <w:r w:rsidRPr="00483B2D">
        <w:rPr>
          <w:rFonts w:eastAsia="Times New Roman"/>
          <w:color w:val="000000"/>
          <w:kern w:val="0"/>
          <w:sz w:val="28"/>
          <w:szCs w:val="28"/>
          <w:lang w:eastAsia="ru-RU"/>
        </w:rPr>
        <w:t xml:space="preserve">устройство пешеходного мостика в Заречном Парке через р. </w:t>
      </w:r>
      <w:proofErr w:type="spellStart"/>
      <w:r w:rsidRPr="00483B2D">
        <w:rPr>
          <w:rFonts w:eastAsia="Times New Roman"/>
          <w:color w:val="000000"/>
          <w:kern w:val="0"/>
          <w:sz w:val="28"/>
          <w:szCs w:val="28"/>
          <w:lang w:eastAsia="ru-RU"/>
        </w:rPr>
        <w:t>Межевица</w:t>
      </w:r>
      <w:proofErr w:type="spellEnd"/>
      <w:r w:rsidRPr="00483B2D">
        <w:rPr>
          <w:rFonts w:eastAsia="Times New Roman"/>
          <w:color w:val="000000"/>
          <w:kern w:val="0"/>
          <w:sz w:val="28"/>
          <w:szCs w:val="28"/>
          <w:lang w:eastAsia="ru-RU"/>
        </w:rPr>
        <w:t xml:space="preserve"> по ул. Трактовой.</w:t>
      </w:r>
      <w:proofErr w:type="gramEnd"/>
    </w:p>
    <w:p w:rsidR="00483B2D" w:rsidRPr="00483B2D" w:rsidRDefault="00483B2D" w:rsidP="00483B2D">
      <w:pPr>
        <w:suppressAutoHyphens w:val="0"/>
        <w:autoSpaceDE w:val="0"/>
        <w:adjustRightInd w:val="0"/>
        <w:ind w:firstLine="0"/>
        <w:rPr>
          <w:rFonts w:eastAsia="Times New Roman"/>
          <w:i/>
          <w:color w:val="000000"/>
          <w:kern w:val="0"/>
          <w:sz w:val="28"/>
          <w:szCs w:val="28"/>
          <w:lang w:eastAsia="ru-RU"/>
        </w:rPr>
      </w:pPr>
      <w:r w:rsidRPr="00483B2D">
        <w:rPr>
          <w:rFonts w:eastAsia="Times New Roman"/>
          <w:color w:val="000000"/>
          <w:kern w:val="0"/>
          <w:sz w:val="28"/>
          <w:szCs w:val="28"/>
          <w:lang w:eastAsia="ru-RU"/>
        </w:rPr>
        <w:lastRenderedPageBreak/>
        <w:tab/>
        <w:t xml:space="preserve">По результатам торгов администрацией поселения было заключено 5 муниципальных контрактов, один из них по соглашению сторон </w:t>
      </w:r>
      <w:proofErr w:type="gramStart"/>
      <w:r w:rsidRPr="00483B2D">
        <w:rPr>
          <w:rFonts w:eastAsia="Times New Roman"/>
          <w:color w:val="000000"/>
          <w:kern w:val="0"/>
          <w:sz w:val="28"/>
          <w:szCs w:val="28"/>
          <w:lang w:eastAsia="ru-RU"/>
        </w:rPr>
        <w:t>был</w:t>
      </w:r>
      <w:proofErr w:type="gramEnd"/>
      <w:r w:rsidRPr="00483B2D">
        <w:rPr>
          <w:rFonts w:eastAsia="Times New Roman"/>
          <w:color w:val="000000"/>
          <w:kern w:val="0"/>
          <w:sz w:val="28"/>
          <w:szCs w:val="28"/>
          <w:lang w:eastAsia="ru-RU"/>
        </w:rPr>
        <w:t xml:space="preserve"> расторгнут. Два контракта было заключено в соответствии с п. 4 ч. 1 ст. 93 </w:t>
      </w:r>
      <w:r w:rsidRPr="00483B2D">
        <w:rPr>
          <w:rFonts w:eastAsia="Times New Roman"/>
          <w:kern w:val="0"/>
          <w:sz w:val="28"/>
          <w:szCs w:val="28"/>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483B2D">
        <w:rPr>
          <w:rFonts w:eastAsia="Times New Roman"/>
          <w:color w:val="000000"/>
          <w:kern w:val="0"/>
          <w:sz w:val="28"/>
          <w:szCs w:val="28"/>
          <w:lang w:eastAsia="ru-RU"/>
        </w:rPr>
        <w:t>. Всего заключено 6 муниципальных контрактов на сумму 2528,9 тыс. руб.</w:t>
      </w:r>
    </w:p>
    <w:p w:rsidR="00483B2D" w:rsidRPr="00483B2D" w:rsidRDefault="00483B2D" w:rsidP="00483B2D">
      <w:pPr>
        <w:widowControl/>
        <w:suppressAutoHyphens w:val="0"/>
        <w:autoSpaceDN/>
        <w:ind w:firstLine="709"/>
        <w:contextualSpacing/>
        <w:rPr>
          <w:rFonts w:eastAsia="Times New Roman"/>
          <w:kern w:val="0"/>
          <w:sz w:val="28"/>
          <w:szCs w:val="28"/>
          <w:lang w:eastAsia="ru-RU"/>
        </w:rPr>
      </w:pPr>
      <w:r w:rsidRPr="00483B2D">
        <w:rPr>
          <w:rFonts w:eastAsia="Times New Roman"/>
          <w:kern w:val="0"/>
          <w:sz w:val="28"/>
          <w:szCs w:val="28"/>
          <w:lang w:eastAsia="ru-RU"/>
        </w:rPr>
        <w:t xml:space="preserve">По итогам проведения контрольного мероприятия в адрес главы поселения направлены акт и представление </w:t>
      </w:r>
      <w:r w:rsidRPr="00483B2D">
        <w:rPr>
          <w:rFonts w:eastAsia="Times New Roman"/>
          <w:color w:val="000000"/>
          <w:kern w:val="0"/>
          <w:sz w:val="28"/>
          <w:szCs w:val="28"/>
          <w:lang w:eastAsia="ru-RU"/>
        </w:rPr>
        <w:t>для принятия мер по устранению выявленных нарушений, и недостатков, а также по их недопущению впредь. Администрацией  поселения представление рассмотрено. В</w:t>
      </w:r>
      <w:r w:rsidRPr="00483B2D">
        <w:rPr>
          <w:rFonts w:eastAsia="Times New Roman"/>
          <w:kern w:val="0"/>
          <w:sz w:val="28"/>
          <w:szCs w:val="28"/>
          <w:lang w:eastAsia="ru-RU"/>
        </w:rPr>
        <w:t xml:space="preserve">ыявленные нарушения и недостатки проанализированы, взяты на контроль и учтены в дальнейшей работе. </w:t>
      </w:r>
    </w:p>
    <w:p w:rsidR="00483B2D" w:rsidRPr="00483B2D" w:rsidRDefault="00483B2D" w:rsidP="00483B2D">
      <w:pPr>
        <w:widowControl/>
        <w:suppressAutoHyphens w:val="0"/>
        <w:autoSpaceDN/>
        <w:ind w:firstLine="709"/>
        <w:contextualSpacing/>
        <w:rPr>
          <w:rFonts w:eastAsia="Times New Roman"/>
          <w:color w:val="000000"/>
          <w:kern w:val="0"/>
          <w:sz w:val="28"/>
          <w:szCs w:val="28"/>
          <w:lang w:eastAsia="ru-RU"/>
        </w:rPr>
      </w:pPr>
      <w:r w:rsidRPr="00483B2D">
        <w:rPr>
          <w:rFonts w:eastAsia="Times New Roman"/>
          <w:color w:val="000000"/>
          <w:kern w:val="0"/>
          <w:sz w:val="28"/>
          <w:szCs w:val="28"/>
          <w:lang w:eastAsia="ru-RU"/>
        </w:rPr>
        <w:t>По результатам контрольного мероприятия отмечены следующие нарушения и недостатки:</w:t>
      </w:r>
    </w:p>
    <w:p w:rsidR="00483B2D" w:rsidRPr="00483B2D" w:rsidRDefault="00483B2D" w:rsidP="00483B2D">
      <w:pPr>
        <w:widowControl/>
        <w:suppressAutoHyphens w:val="0"/>
        <w:autoSpaceDE w:val="0"/>
        <w:adjustRightInd w:val="0"/>
        <w:ind w:firstLine="709"/>
        <w:rPr>
          <w:rFonts w:eastAsia="Times New Roman"/>
          <w:color w:val="000000"/>
          <w:kern w:val="0"/>
          <w:sz w:val="28"/>
          <w:szCs w:val="28"/>
          <w:lang w:eastAsia="ru-RU"/>
        </w:rPr>
      </w:pPr>
      <w:r w:rsidRPr="00483B2D">
        <w:rPr>
          <w:rFonts w:eastAsia="Times New Roman"/>
          <w:color w:val="000000"/>
          <w:kern w:val="0"/>
          <w:sz w:val="28"/>
          <w:szCs w:val="28"/>
          <w:lang w:eastAsia="ru-RU"/>
        </w:rPr>
        <w:t xml:space="preserve">1. В нарушение пункта 1 статьи 72 </w:t>
      </w:r>
      <w:r w:rsidRPr="00483B2D">
        <w:rPr>
          <w:rFonts w:eastAsia="Times New Roman"/>
          <w:kern w:val="0"/>
          <w:sz w:val="28"/>
          <w:szCs w:val="28"/>
          <w:lang w:eastAsia="ru-RU"/>
        </w:rPr>
        <w:t>Бюджетного кодекса Российской Федерации</w:t>
      </w:r>
      <w:r w:rsidRPr="00483B2D">
        <w:rPr>
          <w:rFonts w:eastAsia="Times New Roman"/>
          <w:color w:val="000000"/>
          <w:kern w:val="0"/>
          <w:sz w:val="28"/>
          <w:szCs w:val="28"/>
          <w:lang w:eastAsia="ru-RU"/>
        </w:rPr>
        <w:t>, требований части 6 статьи 34 Федерального закона № 44-ФЗ и условий муниципальных контрактов Заказчиком не приняты меры к взысканию с Подрядчика неустойки за нарушение срока выполнения работ. Заказчиком н</w:t>
      </w:r>
      <w:r w:rsidRPr="00483B2D">
        <w:rPr>
          <w:rFonts w:eastAsia="Calibri"/>
          <w:color w:val="000000"/>
          <w:kern w:val="0"/>
          <w:sz w:val="28"/>
          <w:szCs w:val="28"/>
          <w:lang w:eastAsia="ru-RU"/>
        </w:rPr>
        <w:t>е направлены</w:t>
      </w:r>
      <w:r w:rsidRPr="00483B2D">
        <w:rPr>
          <w:rFonts w:eastAsia="Times New Roman"/>
          <w:color w:val="000000"/>
          <w:kern w:val="0"/>
          <w:sz w:val="28"/>
          <w:szCs w:val="28"/>
          <w:lang w:eastAsia="ru-RU"/>
        </w:rPr>
        <w:t xml:space="preserve"> </w:t>
      </w:r>
      <w:r w:rsidRPr="00483B2D">
        <w:rPr>
          <w:rFonts w:eastAsia="Calibri"/>
          <w:color w:val="000000"/>
          <w:kern w:val="0"/>
          <w:sz w:val="28"/>
          <w:szCs w:val="28"/>
          <w:lang w:eastAsia="ru-RU"/>
        </w:rPr>
        <w:t xml:space="preserve">требования об уплате неустойки </w:t>
      </w:r>
      <w:r w:rsidRPr="00483B2D">
        <w:rPr>
          <w:rFonts w:eastAsia="Times New Roman"/>
          <w:color w:val="000000"/>
          <w:kern w:val="0"/>
          <w:sz w:val="28"/>
          <w:szCs w:val="28"/>
          <w:lang w:eastAsia="ru-RU"/>
        </w:rPr>
        <w:t xml:space="preserve">в отношении Подрядчика, несвоевременно выполнившего контрактные обязательства, по трем муниципальным контрактам на общую сумму 42170,01 руб. По итогам рассмотрения представления администрацией поселения Подрядчику направлены требования об уплате неустойки за нарушение срока выполнения работ. </w:t>
      </w:r>
    </w:p>
    <w:p w:rsidR="00483B2D" w:rsidRPr="00483B2D" w:rsidRDefault="00483B2D" w:rsidP="00483B2D">
      <w:pPr>
        <w:widowControl/>
        <w:suppressAutoHyphens w:val="0"/>
        <w:autoSpaceDN/>
        <w:ind w:firstLine="709"/>
        <w:rPr>
          <w:rFonts w:eastAsia="Calibri"/>
          <w:color w:val="000000"/>
          <w:kern w:val="0"/>
          <w:sz w:val="28"/>
          <w:szCs w:val="28"/>
          <w:lang w:eastAsia="ru-RU"/>
        </w:rPr>
      </w:pPr>
      <w:r w:rsidRPr="00483B2D">
        <w:rPr>
          <w:rFonts w:eastAsia="Calibri"/>
          <w:color w:val="000000"/>
          <w:kern w:val="0"/>
          <w:sz w:val="28"/>
          <w:szCs w:val="28"/>
          <w:lang w:eastAsia="ru-RU"/>
        </w:rPr>
        <w:t xml:space="preserve">2. </w:t>
      </w:r>
      <w:r w:rsidRPr="00483B2D">
        <w:rPr>
          <w:rFonts w:eastAsia="Times New Roman"/>
          <w:color w:val="000000"/>
          <w:kern w:val="0"/>
          <w:sz w:val="28"/>
          <w:szCs w:val="28"/>
          <w:shd w:val="clear" w:color="auto" w:fill="FFFFFF"/>
          <w:lang w:eastAsia="ru-RU"/>
        </w:rPr>
        <w:t xml:space="preserve">В нарушение пункта 1 </w:t>
      </w:r>
      <w:r w:rsidRPr="00483B2D">
        <w:rPr>
          <w:rFonts w:eastAsia="Calibri"/>
          <w:color w:val="000000"/>
          <w:kern w:val="0"/>
          <w:sz w:val="28"/>
          <w:szCs w:val="28"/>
          <w:lang w:eastAsia="ru-RU"/>
        </w:rPr>
        <w:t xml:space="preserve">статьи 72 </w:t>
      </w:r>
      <w:r w:rsidRPr="00483B2D">
        <w:rPr>
          <w:rFonts w:eastAsia="Times New Roman"/>
          <w:kern w:val="0"/>
          <w:sz w:val="28"/>
          <w:szCs w:val="28"/>
          <w:lang w:eastAsia="ru-RU"/>
        </w:rPr>
        <w:t>Бюджетного кодекса Российской Федерации</w:t>
      </w:r>
      <w:r w:rsidRPr="00483B2D">
        <w:rPr>
          <w:rFonts w:eastAsia="Times New Roman"/>
          <w:color w:val="000000"/>
          <w:kern w:val="0"/>
          <w:sz w:val="28"/>
          <w:szCs w:val="28"/>
          <w:shd w:val="clear" w:color="auto" w:fill="FFFFFF"/>
          <w:lang w:eastAsia="ru-RU"/>
        </w:rPr>
        <w:t xml:space="preserve">, требований, установленных пунктом 13.1 статьи 34 </w:t>
      </w:r>
      <w:r w:rsidRPr="00483B2D">
        <w:rPr>
          <w:rFonts w:eastAsia="Times New Roman"/>
          <w:color w:val="000000"/>
          <w:kern w:val="0"/>
          <w:sz w:val="28"/>
          <w:szCs w:val="28"/>
          <w:lang w:eastAsia="ru-RU"/>
        </w:rPr>
        <w:t>Федерального закона № 44-ФЗ</w:t>
      </w:r>
      <w:r w:rsidRPr="00483B2D">
        <w:rPr>
          <w:rFonts w:eastAsia="Times New Roman"/>
          <w:color w:val="000000"/>
          <w:kern w:val="0"/>
          <w:sz w:val="28"/>
          <w:szCs w:val="28"/>
          <w:shd w:val="clear" w:color="auto" w:fill="FFFFFF"/>
          <w:lang w:eastAsia="ru-RU"/>
        </w:rPr>
        <w:t>, в двух муниципальных контрактах неверно указан срок оплаты.</w:t>
      </w:r>
      <w:r w:rsidRPr="00483B2D">
        <w:rPr>
          <w:rFonts w:eastAsia="Calibri"/>
          <w:color w:val="000000"/>
          <w:kern w:val="0"/>
          <w:sz w:val="28"/>
          <w:szCs w:val="28"/>
          <w:lang w:eastAsia="ru-RU"/>
        </w:rPr>
        <w:t xml:space="preserve"> </w:t>
      </w:r>
    </w:p>
    <w:p w:rsidR="00483B2D" w:rsidRPr="00483B2D" w:rsidRDefault="00483B2D" w:rsidP="00483B2D">
      <w:pPr>
        <w:widowControl/>
        <w:suppressAutoHyphens w:val="0"/>
        <w:autoSpaceDN/>
        <w:ind w:firstLine="708"/>
        <w:contextualSpacing/>
        <w:rPr>
          <w:rFonts w:eastAsia="Times New Roman"/>
          <w:color w:val="000000"/>
          <w:kern w:val="0"/>
          <w:sz w:val="28"/>
          <w:szCs w:val="28"/>
          <w:lang w:eastAsia="ru-RU"/>
        </w:rPr>
      </w:pPr>
      <w:r w:rsidRPr="00483B2D">
        <w:rPr>
          <w:rFonts w:eastAsia="Times New Roman"/>
          <w:color w:val="000000"/>
          <w:kern w:val="0"/>
          <w:sz w:val="28"/>
          <w:szCs w:val="28"/>
          <w:lang w:eastAsia="ru-RU"/>
        </w:rPr>
        <w:t xml:space="preserve">В нарушение пункта 1 </w:t>
      </w:r>
      <w:r w:rsidRPr="00483B2D">
        <w:rPr>
          <w:rFonts w:eastAsia="Calibri"/>
          <w:color w:val="000000"/>
          <w:kern w:val="0"/>
          <w:sz w:val="28"/>
          <w:szCs w:val="28"/>
          <w:lang w:eastAsia="ru-RU"/>
        </w:rPr>
        <w:t xml:space="preserve">статьи 72 </w:t>
      </w:r>
      <w:r w:rsidRPr="00483B2D">
        <w:rPr>
          <w:rFonts w:eastAsia="Times New Roman"/>
          <w:kern w:val="0"/>
          <w:sz w:val="28"/>
          <w:szCs w:val="28"/>
          <w:lang w:eastAsia="ru-RU"/>
        </w:rPr>
        <w:t>Бюджетного кодекса Российской Федерации</w:t>
      </w:r>
      <w:r w:rsidRPr="00483B2D">
        <w:rPr>
          <w:rFonts w:eastAsia="Times New Roman"/>
          <w:color w:val="000000"/>
          <w:kern w:val="0"/>
          <w:sz w:val="28"/>
          <w:szCs w:val="28"/>
          <w:shd w:val="clear" w:color="auto" w:fill="FFFFFF"/>
          <w:lang w:eastAsia="ru-RU"/>
        </w:rPr>
        <w:t xml:space="preserve">, требований, установленных статьей 94 </w:t>
      </w:r>
      <w:r w:rsidRPr="00483B2D">
        <w:rPr>
          <w:rFonts w:eastAsia="Times New Roman"/>
          <w:color w:val="000000"/>
          <w:kern w:val="0"/>
          <w:sz w:val="28"/>
          <w:szCs w:val="28"/>
          <w:lang w:eastAsia="ru-RU"/>
        </w:rPr>
        <w:t>Федерального закона              № 44-ФЗ</w:t>
      </w:r>
      <w:r w:rsidRPr="00483B2D">
        <w:rPr>
          <w:rFonts w:eastAsia="Times New Roman"/>
          <w:color w:val="000000"/>
          <w:kern w:val="0"/>
          <w:sz w:val="28"/>
          <w:szCs w:val="28"/>
          <w:shd w:val="clear" w:color="auto" w:fill="FFFFFF"/>
          <w:lang w:eastAsia="ru-RU"/>
        </w:rPr>
        <w:t>, в одном из муниципальных контрактов неверно прописан порядок с</w:t>
      </w:r>
      <w:r w:rsidRPr="00483B2D">
        <w:rPr>
          <w:rFonts w:eastAsia="Times New Roman"/>
          <w:color w:val="000000"/>
          <w:kern w:val="0"/>
          <w:sz w:val="28"/>
          <w:szCs w:val="28"/>
          <w:lang w:eastAsia="ru-RU"/>
        </w:rPr>
        <w:t xml:space="preserve">дачи-приемки результата выполненных работ. </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r w:rsidRPr="00483B2D">
        <w:rPr>
          <w:rFonts w:eastAsia="Calibri"/>
          <w:color w:val="000000"/>
          <w:kern w:val="0"/>
          <w:sz w:val="28"/>
          <w:szCs w:val="28"/>
          <w:lang w:eastAsia="ru-RU"/>
        </w:rPr>
        <w:t>При заключении новых муниципальных контрактов эти нарушения будут учтены.</w:t>
      </w:r>
    </w:p>
    <w:p w:rsidR="00483B2D" w:rsidRPr="00483B2D" w:rsidRDefault="00483B2D" w:rsidP="00483B2D">
      <w:pPr>
        <w:widowControl/>
        <w:suppressAutoHyphens w:val="0"/>
        <w:autoSpaceDN/>
        <w:ind w:firstLine="709"/>
        <w:rPr>
          <w:rFonts w:eastAsia="Calibri"/>
          <w:color w:val="000000"/>
          <w:kern w:val="0"/>
          <w:sz w:val="28"/>
          <w:szCs w:val="28"/>
          <w:lang w:eastAsia="ru-RU"/>
        </w:rPr>
      </w:pPr>
      <w:r w:rsidRPr="00483B2D">
        <w:rPr>
          <w:rFonts w:eastAsia="Times New Roman"/>
          <w:color w:val="000000"/>
          <w:kern w:val="0"/>
          <w:sz w:val="28"/>
          <w:szCs w:val="28"/>
          <w:lang w:eastAsia="ru-RU"/>
        </w:rPr>
        <w:t xml:space="preserve">3.  </w:t>
      </w:r>
      <w:r w:rsidRPr="00483B2D">
        <w:rPr>
          <w:rFonts w:eastAsia="Calibri"/>
          <w:color w:val="000000"/>
          <w:kern w:val="0"/>
          <w:sz w:val="28"/>
          <w:szCs w:val="28"/>
          <w:lang w:eastAsia="ru-RU"/>
        </w:rPr>
        <w:t xml:space="preserve">В нарушение пункта 1 статьи 72 </w:t>
      </w:r>
      <w:r w:rsidRPr="00483B2D">
        <w:rPr>
          <w:rFonts w:eastAsia="Times New Roman"/>
          <w:kern w:val="0"/>
          <w:sz w:val="28"/>
          <w:szCs w:val="28"/>
          <w:lang w:eastAsia="ru-RU"/>
        </w:rPr>
        <w:t>Бюджетного кодекса Российской Федерации</w:t>
      </w:r>
      <w:r w:rsidRPr="00483B2D">
        <w:rPr>
          <w:rFonts w:eastAsia="Calibri"/>
          <w:color w:val="000000"/>
          <w:kern w:val="0"/>
          <w:sz w:val="28"/>
          <w:szCs w:val="28"/>
          <w:lang w:eastAsia="ru-RU"/>
        </w:rPr>
        <w:t xml:space="preserve">, пункта 1 статьи 94 </w:t>
      </w:r>
      <w:r w:rsidRPr="00483B2D">
        <w:rPr>
          <w:rFonts w:eastAsia="Times New Roman"/>
          <w:color w:val="000000"/>
          <w:kern w:val="0"/>
          <w:sz w:val="28"/>
          <w:szCs w:val="28"/>
          <w:lang w:eastAsia="ru-RU"/>
        </w:rPr>
        <w:t>Федерального закона № 44-ФЗ по пяти муниципальным контрактам оплата выполненных работ произведена с нарушением сроков оплаты. Просрочка составляет от 9 до 28 календарных дней.</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r w:rsidRPr="00483B2D">
        <w:rPr>
          <w:rFonts w:eastAsia="Times New Roman"/>
          <w:color w:val="000000"/>
          <w:kern w:val="0"/>
          <w:sz w:val="28"/>
          <w:szCs w:val="28"/>
          <w:lang w:eastAsia="ru-RU"/>
        </w:rPr>
        <w:t xml:space="preserve">Нарушение сроков оплаты могло привести к дополнительным (неэффективным) расходам бюджета в случае выставления исковых требований по выплате пени со стороны подрядчика, что противоречит </w:t>
      </w:r>
      <w:r w:rsidRPr="00483B2D">
        <w:rPr>
          <w:rFonts w:eastAsia="Times New Roman"/>
          <w:color w:val="000000"/>
          <w:kern w:val="0"/>
          <w:sz w:val="28"/>
          <w:szCs w:val="28"/>
          <w:lang w:eastAsia="ru-RU"/>
        </w:rPr>
        <w:lastRenderedPageBreak/>
        <w:t xml:space="preserve">принципу эффективности бюджетных средств, установленному статьей 34 </w:t>
      </w:r>
      <w:r w:rsidRPr="00483B2D">
        <w:rPr>
          <w:rFonts w:eastAsia="Times New Roman"/>
          <w:kern w:val="0"/>
          <w:sz w:val="28"/>
          <w:szCs w:val="28"/>
          <w:lang w:eastAsia="ru-RU"/>
        </w:rPr>
        <w:t>Бюджетного кодекса Российской Федерации</w:t>
      </w:r>
      <w:r w:rsidRPr="00483B2D">
        <w:rPr>
          <w:rFonts w:eastAsia="Times New Roman"/>
          <w:color w:val="000000"/>
          <w:kern w:val="0"/>
          <w:sz w:val="28"/>
          <w:szCs w:val="28"/>
          <w:lang w:eastAsia="ru-RU"/>
        </w:rPr>
        <w:t>.</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r w:rsidRPr="00483B2D">
        <w:rPr>
          <w:rFonts w:eastAsia="Times New Roman"/>
          <w:color w:val="000000"/>
          <w:kern w:val="0"/>
          <w:sz w:val="28"/>
          <w:szCs w:val="28"/>
          <w:lang w:eastAsia="ru-RU"/>
        </w:rPr>
        <w:t>Нарушение сроков оплаты выполненных работ произошло в связи с несвоевременным представлением Подрядчиком исполнительской документации и платежных документов, а также затянувшейся проверкой документов на оплату.</w:t>
      </w:r>
    </w:p>
    <w:p w:rsidR="00483B2D" w:rsidRPr="00483B2D" w:rsidRDefault="00483B2D" w:rsidP="00483B2D">
      <w:pPr>
        <w:widowControl/>
        <w:suppressAutoHyphens w:val="0"/>
        <w:autoSpaceDE w:val="0"/>
        <w:adjustRightInd w:val="0"/>
        <w:ind w:firstLine="709"/>
        <w:rPr>
          <w:rFonts w:eastAsia="Times New Roman"/>
          <w:color w:val="000000"/>
          <w:spacing w:val="7"/>
          <w:kern w:val="0"/>
          <w:sz w:val="28"/>
          <w:szCs w:val="28"/>
          <w:lang w:eastAsia="ru-RU"/>
        </w:rPr>
      </w:pPr>
      <w:r w:rsidRPr="00483B2D">
        <w:rPr>
          <w:rFonts w:eastAsia="Times New Roman"/>
          <w:color w:val="000000"/>
          <w:kern w:val="0"/>
          <w:sz w:val="28"/>
          <w:szCs w:val="28"/>
          <w:lang w:eastAsia="ru-RU"/>
        </w:rPr>
        <w:t xml:space="preserve">4. </w:t>
      </w:r>
      <w:proofErr w:type="gramStart"/>
      <w:r w:rsidRPr="00483B2D">
        <w:rPr>
          <w:rFonts w:eastAsia="Times New Roman"/>
          <w:color w:val="000000"/>
          <w:kern w:val="0"/>
          <w:sz w:val="28"/>
          <w:szCs w:val="28"/>
          <w:lang w:eastAsia="ru-RU"/>
        </w:rPr>
        <w:t>В</w:t>
      </w:r>
      <w:r w:rsidRPr="00483B2D">
        <w:rPr>
          <w:rFonts w:eastAsia="Times New Roman"/>
          <w:bCs/>
          <w:color w:val="000000"/>
          <w:spacing w:val="11"/>
          <w:kern w:val="0"/>
          <w:sz w:val="28"/>
          <w:szCs w:val="28"/>
          <w:lang w:eastAsia="ru-RU"/>
        </w:rPr>
        <w:t xml:space="preserve"> нарушение </w:t>
      </w:r>
      <w:r w:rsidRPr="00483B2D">
        <w:rPr>
          <w:rFonts w:eastAsia="Times New Roman"/>
          <w:color w:val="000000"/>
          <w:spacing w:val="11"/>
          <w:kern w:val="0"/>
          <w:sz w:val="28"/>
          <w:szCs w:val="28"/>
          <w:lang w:eastAsia="ru-RU"/>
        </w:rPr>
        <w:t xml:space="preserve">пункта 1 статьи 72, </w:t>
      </w:r>
      <w:r w:rsidRPr="00483B2D">
        <w:rPr>
          <w:rFonts w:eastAsia="Times New Roman"/>
          <w:color w:val="000000"/>
          <w:kern w:val="0"/>
          <w:sz w:val="28"/>
          <w:szCs w:val="28"/>
          <w:lang w:eastAsia="ru-RU"/>
        </w:rPr>
        <w:t xml:space="preserve">подпункта 3 пункта 1 </w:t>
      </w:r>
      <w:r w:rsidRPr="00483B2D">
        <w:rPr>
          <w:rFonts w:eastAsia="Times New Roman"/>
          <w:color w:val="000000"/>
          <w:spacing w:val="11"/>
          <w:kern w:val="0"/>
          <w:sz w:val="28"/>
          <w:szCs w:val="28"/>
          <w:lang w:eastAsia="ru-RU"/>
        </w:rPr>
        <w:t xml:space="preserve">статьи 162 </w:t>
      </w:r>
      <w:r w:rsidRPr="00483B2D">
        <w:rPr>
          <w:rFonts w:eastAsia="Times New Roman"/>
          <w:color w:val="000000"/>
          <w:spacing w:val="1"/>
          <w:kern w:val="0"/>
          <w:sz w:val="28"/>
          <w:szCs w:val="28"/>
          <w:lang w:eastAsia="ru-RU"/>
        </w:rPr>
        <w:t xml:space="preserve">Бюджетного кодекса Российской Федерации, части 1 статьи </w:t>
      </w:r>
      <w:r w:rsidRPr="00483B2D">
        <w:rPr>
          <w:rFonts w:eastAsia="Times New Roman"/>
          <w:color w:val="000000"/>
          <w:spacing w:val="7"/>
          <w:kern w:val="0"/>
          <w:sz w:val="28"/>
          <w:szCs w:val="28"/>
          <w:lang w:eastAsia="ru-RU"/>
        </w:rPr>
        <w:t xml:space="preserve">34 и статьи 95 Федерального закона № 44-ФЗ </w:t>
      </w:r>
      <w:r w:rsidRPr="00483B2D">
        <w:rPr>
          <w:rFonts w:eastAsia="Times New Roman"/>
          <w:color w:val="000000"/>
          <w:spacing w:val="1"/>
          <w:kern w:val="0"/>
          <w:sz w:val="28"/>
          <w:szCs w:val="28"/>
          <w:lang w:eastAsia="ru-RU"/>
        </w:rPr>
        <w:t xml:space="preserve">неправомерно приняты актами </w:t>
      </w:r>
      <w:r w:rsidRPr="00483B2D">
        <w:rPr>
          <w:rFonts w:eastAsia="Times New Roman"/>
          <w:color w:val="000000"/>
          <w:spacing w:val="-1"/>
          <w:kern w:val="0"/>
          <w:sz w:val="28"/>
          <w:szCs w:val="28"/>
          <w:lang w:eastAsia="ru-RU"/>
        </w:rPr>
        <w:t>о приемке выполненных работ по форме КС-2</w:t>
      </w:r>
      <w:r w:rsidRPr="00483B2D">
        <w:rPr>
          <w:rFonts w:eastAsia="Times New Roman"/>
          <w:color w:val="000000"/>
          <w:spacing w:val="4"/>
          <w:kern w:val="0"/>
          <w:sz w:val="28"/>
          <w:szCs w:val="28"/>
          <w:lang w:eastAsia="ru-RU"/>
        </w:rPr>
        <w:t xml:space="preserve"> затраты в виде коэффициента к муниципальным контрактам</w:t>
      </w:r>
      <w:r w:rsidRPr="00483B2D">
        <w:rPr>
          <w:rFonts w:eastAsia="Times New Roman"/>
          <w:color w:val="000000"/>
          <w:spacing w:val="20"/>
          <w:kern w:val="0"/>
          <w:sz w:val="28"/>
          <w:szCs w:val="28"/>
          <w:lang w:eastAsia="ru-RU"/>
        </w:rPr>
        <w:t xml:space="preserve">, </w:t>
      </w:r>
      <w:r w:rsidRPr="00483B2D">
        <w:rPr>
          <w:rFonts w:eastAsia="Times New Roman"/>
          <w:color w:val="000000"/>
          <w:spacing w:val="12"/>
          <w:kern w:val="0"/>
          <w:sz w:val="28"/>
          <w:szCs w:val="28"/>
          <w:lang w:eastAsia="ru-RU"/>
        </w:rPr>
        <w:t xml:space="preserve">не предусмотренного документацией о закупке, Федеральным законом </w:t>
      </w:r>
      <w:r w:rsidRPr="00483B2D">
        <w:rPr>
          <w:rFonts w:eastAsia="Times New Roman"/>
          <w:color w:val="000000"/>
          <w:spacing w:val="7"/>
          <w:kern w:val="0"/>
          <w:sz w:val="28"/>
          <w:szCs w:val="28"/>
          <w:lang w:eastAsia="ru-RU"/>
        </w:rPr>
        <w:t>№ 44-ФЗ, на общую сумму 91775,92 руб.</w:t>
      </w:r>
      <w:proofErr w:type="gramEnd"/>
    </w:p>
    <w:p w:rsidR="00483B2D" w:rsidRPr="00483B2D" w:rsidRDefault="00483B2D" w:rsidP="00483B2D">
      <w:pPr>
        <w:widowControl/>
        <w:suppressAutoHyphens w:val="0"/>
        <w:autoSpaceDE w:val="0"/>
        <w:adjustRightInd w:val="0"/>
        <w:ind w:firstLine="709"/>
        <w:rPr>
          <w:rFonts w:eastAsia="Times New Roman"/>
          <w:color w:val="000000"/>
          <w:spacing w:val="7"/>
          <w:kern w:val="0"/>
          <w:sz w:val="28"/>
          <w:szCs w:val="28"/>
          <w:lang w:eastAsia="ru-RU"/>
        </w:rPr>
      </w:pPr>
      <w:r w:rsidRPr="00483B2D">
        <w:rPr>
          <w:rFonts w:eastAsia="Times New Roman"/>
          <w:color w:val="000000"/>
          <w:spacing w:val="7"/>
          <w:kern w:val="0"/>
          <w:sz w:val="28"/>
          <w:szCs w:val="28"/>
          <w:lang w:eastAsia="ru-RU"/>
        </w:rPr>
        <w:t>Это нарушение взято на контроль, при заключении и исполнении муниципальных контрактов будет учтено.</w:t>
      </w:r>
    </w:p>
    <w:p w:rsidR="00483B2D" w:rsidRPr="00483B2D" w:rsidRDefault="00483B2D" w:rsidP="00483B2D">
      <w:pPr>
        <w:widowControl/>
        <w:suppressAutoHyphens w:val="0"/>
        <w:autoSpaceDN/>
        <w:ind w:firstLine="0"/>
        <w:rPr>
          <w:rFonts w:eastAsia="Times New Roman"/>
          <w:color w:val="000000"/>
          <w:kern w:val="0"/>
          <w:sz w:val="28"/>
          <w:szCs w:val="28"/>
          <w:lang w:eastAsia="ru-RU"/>
        </w:rPr>
      </w:pPr>
      <w:r w:rsidRPr="00483B2D">
        <w:rPr>
          <w:rFonts w:eastAsia="Times New Roman"/>
          <w:color w:val="000000"/>
          <w:kern w:val="0"/>
          <w:sz w:val="28"/>
          <w:szCs w:val="28"/>
          <w:lang w:eastAsia="ru-RU"/>
        </w:rPr>
        <w:tab/>
        <w:t xml:space="preserve">5. </w:t>
      </w:r>
      <w:proofErr w:type="gramStart"/>
      <w:r w:rsidRPr="00483B2D">
        <w:rPr>
          <w:rFonts w:eastAsia="Times New Roman"/>
          <w:color w:val="000000"/>
          <w:kern w:val="0"/>
          <w:sz w:val="28"/>
          <w:szCs w:val="28"/>
          <w:lang w:eastAsia="ru-RU"/>
        </w:rPr>
        <w:t xml:space="preserve">В нарушение пункта 1 </w:t>
      </w:r>
      <w:r w:rsidRPr="00483B2D">
        <w:rPr>
          <w:rFonts w:eastAsia="Calibri"/>
          <w:color w:val="000000"/>
          <w:kern w:val="0"/>
          <w:sz w:val="28"/>
          <w:szCs w:val="28"/>
          <w:lang w:eastAsia="ru-RU"/>
        </w:rPr>
        <w:t xml:space="preserve">статьи 72 </w:t>
      </w:r>
      <w:r w:rsidRPr="00483B2D">
        <w:rPr>
          <w:rFonts w:eastAsia="Times New Roman"/>
          <w:kern w:val="0"/>
          <w:sz w:val="28"/>
          <w:szCs w:val="28"/>
          <w:lang w:eastAsia="ru-RU"/>
        </w:rPr>
        <w:t>Бюджетного кодекса Российской Федерации</w:t>
      </w:r>
      <w:r w:rsidRPr="00483B2D">
        <w:rPr>
          <w:rFonts w:eastAsia="Times New Roman"/>
          <w:color w:val="000000"/>
          <w:kern w:val="0"/>
          <w:sz w:val="28"/>
          <w:szCs w:val="28"/>
          <w:lang w:eastAsia="ru-RU"/>
        </w:rPr>
        <w:t xml:space="preserve">, </w:t>
      </w:r>
      <w:hyperlink r:id="rId11" w:history="1">
        <w:r w:rsidRPr="00483B2D">
          <w:rPr>
            <w:rFonts w:eastAsia="Times New Roman"/>
            <w:color w:val="000000"/>
            <w:kern w:val="0"/>
            <w:sz w:val="28"/>
            <w:szCs w:val="28"/>
            <w:lang w:eastAsia="ru-RU"/>
          </w:rPr>
          <w:t>ч. 3 ст. 103</w:t>
        </w:r>
      </w:hyperlink>
      <w:r w:rsidRPr="00483B2D">
        <w:rPr>
          <w:rFonts w:eastAsia="Times New Roman"/>
          <w:color w:val="000000"/>
          <w:kern w:val="0"/>
          <w:sz w:val="28"/>
          <w:szCs w:val="28"/>
          <w:lang w:eastAsia="ru-RU"/>
        </w:rPr>
        <w:t xml:space="preserve"> Федерального закона № 44-ФЗ, Правил ведения реестра контрактов в реестр не включена информация и документы о применении мер ответственности и совершении иных действий в случае нарушения подрядчиком условий контракта, в том числе требование заказчика об уплате неустойки (штрафа, пени), направленное соответственно подрядчику, а также размер начисленной, списанной</w:t>
      </w:r>
      <w:proofErr w:type="gramEnd"/>
      <w:r w:rsidRPr="00483B2D">
        <w:rPr>
          <w:rFonts w:eastAsia="Times New Roman"/>
          <w:color w:val="000000"/>
          <w:kern w:val="0"/>
          <w:sz w:val="28"/>
          <w:szCs w:val="28"/>
          <w:lang w:eastAsia="ru-RU"/>
        </w:rPr>
        <w:t>, уплаченной неустойки (штрафа, пени) (в ЕИС не размещены требование заказчика об уплате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 Отмечается несвоевременное размещение необходимой информации в ЕИС: соглашение о расторжении контракта размещено в ЕИС с нарушением срока.</w:t>
      </w:r>
    </w:p>
    <w:p w:rsidR="00483B2D" w:rsidRPr="00483B2D" w:rsidRDefault="00483B2D" w:rsidP="00483B2D">
      <w:pPr>
        <w:widowControl/>
        <w:suppressAutoHyphens w:val="0"/>
        <w:autoSpaceDN/>
        <w:ind w:firstLine="0"/>
        <w:rPr>
          <w:rFonts w:eastAsia="Times New Roman"/>
          <w:color w:val="000000"/>
          <w:kern w:val="0"/>
          <w:sz w:val="28"/>
          <w:szCs w:val="28"/>
          <w:lang w:eastAsia="ru-RU"/>
        </w:rPr>
      </w:pPr>
      <w:r w:rsidRPr="00483B2D">
        <w:rPr>
          <w:rFonts w:eastAsia="Times New Roman"/>
          <w:color w:val="000000"/>
          <w:kern w:val="0"/>
          <w:sz w:val="28"/>
          <w:szCs w:val="28"/>
          <w:lang w:eastAsia="ru-RU"/>
        </w:rPr>
        <w:tab/>
        <w:t>Нарушение учтено в дальнейшей работе. Сроки размещения будут соблюдаться, документы в реестре будут размещаться в соответствии с правилами ведения реестра.</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p>
    <w:p w:rsidR="00483B2D" w:rsidRPr="00483B2D" w:rsidRDefault="00483B2D" w:rsidP="00483B2D">
      <w:pPr>
        <w:widowControl/>
        <w:suppressAutoHyphens w:val="0"/>
        <w:autoSpaceDN/>
        <w:ind w:firstLine="709"/>
        <w:contextualSpacing/>
        <w:rPr>
          <w:rFonts w:eastAsia="Times New Roman"/>
          <w:kern w:val="0"/>
          <w:sz w:val="28"/>
          <w:szCs w:val="28"/>
          <w:lang w:eastAsia="ru-RU"/>
        </w:rPr>
      </w:pPr>
      <w:r w:rsidRPr="00483B2D">
        <w:rPr>
          <w:rFonts w:eastAsia="Times New Roman"/>
          <w:kern w:val="0"/>
          <w:sz w:val="28"/>
          <w:szCs w:val="28"/>
          <w:lang w:eastAsia="ru-RU"/>
        </w:rPr>
        <w:t xml:space="preserve">В рамках взаимодействия с прокуратурой Подосиновского района проведена </w:t>
      </w:r>
      <w:r w:rsidRPr="00483B2D">
        <w:rPr>
          <w:rFonts w:eastAsia="Times New Roman"/>
          <w:i/>
          <w:kern w:val="0"/>
          <w:sz w:val="28"/>
          <w:szCs w:val="28"/>
          <w:lang w:eastAsia="ru-RU"/>
        </w:rPr>
        <w:t>«</w:t>
      </w:r>
      <w:r w:rsidRPr="00483B2D">
        <w:rPr>
          <w:rFonts w:eastAsia="Times New Roman"/>
          <w:i/>
          <w:spacing w:val="7"/>
          <w:kern w:val="0"/>
          <w:sz w:val="28"/>
          <w:szCs w:val="28"/>
          <w:lang w:eastAsia="ru-RU"/>
        </w:rPr>
        <w:t xml:space="preserve">Проверка законности и эффективности распоряжения и </w:t>
      </w:r>
      <w:r w:rsidRPr="00483B2D">
        <w:rPr>
          <w:rFonts w:eastAsia="Times New Roman"/>
          <w:i/>
          <w:spacing w:val="4"/>
          <w:kern w:val="0"/>
          <w:sz w:val="28"/>
          <w:szCs w:val="28"/>
          <w:lang w:eastAsia="ru-RU"/>
        </w:rPr>
        <w:t xml:space="preserve">использования имущества, находящегося в собственности муниципального </w:t>
      </w:r>
      <w:r w:rsidRPr="00483B2D">
        <w:rPr>
          <w:rFonts w:eastAsia="Times New Roman"/>
          <w:i/>
          <w:spacing w:val="-1"/>
          <w:kern w:val="0"/>
          <w:sz w:val="28"/>
          <w:szCs w:val="28"/>
          <w:lang w:eastAsia="ru-RU"/>
        </w:rPr>
        <w:t xml:space="preserve">образования </w:t>
      </w:r>
      <w:r w:rsidRPr="00483B2D">
        <w:rPr>
          <w:rFonts w:eastAsia="Times New Roman"/>
          <w:i/>
          <w:kern w:val="0"/>
          <w:sz w:val="28"/>
          <w:szCs w:val="28"/>
          <w:lang w:eastAsia="ru-RU"/>
        </w:rPr>
        <w:t>Подосиновский муниципальный район Кировской области».</w:t>
      </w:r>
      <w:r w:rsidRPr="00483B2D">
        <w:rPr>
          <w:rFonts w:eastAsia="Times New Roman"/>
          <w:kern w:val="0"/>
          <w:sz w:val="28"/>
          <w:szCs w:val="28"/>
          <w:lang w:eastAsia="ru-RU"/>
        </w:rPr>
        <w:t xml:space="preserve"> </w:t>
      </w:r>
    </w:p>
    <w:p w:rsidR="00483B2D" w:rsidRPr="00483B2D" w:rsidRDefault="00483B2D" w:rsidP="00483B2D">
      <w:pPr>
        <w:widowControl/>
        <w:suppressAutoHyphens w:val="0"/>
        <w:autoSpaceDN/>
        <w:ind w:firstLine="709"/>
        <w:contextualSpacing/>
        <w:rPr>
          <w:rFonts w:eastAsia="Times New Roman"/>
          <w:kern w:val="0"/>
          <w:sz w:val="28"/>
          <w:szCs w:val="28"/>
          <w:lang w:eastAsia="ru-RU"/>
        </w:rPr>
      </w:pPr>
      <w:r w:rsidRPr="00483B2D">
        <w:rPr>
          <w:rFonts w:eastAsia="Times New Roman"/>
          <w:kern w:val="0"/>
          <w:sz w:val="28"/>
          <w:szCs w:val="28"/>
          <w:lang w:eastAsia="ru-RU"/>
        </w:rPr>
        <w:t xml:space="preserve">По итогам проведения контрольного мероприятия в адрес главы района направлены акт и представление </w:t>
      </w:r>
      <w:r w:rsidRPr="00483B2D">
        <w:rPr>
          <w:rFonts w:eastAsia="Times New Roman"/>
          <w:color w:val="000000"/>
          <w:kern w:val="0"/>
          <w:sz w:val="28"/>
          <w:szCs w:val="28"/>
          <w:lang w:eastAsia="ru-RU"/>
        </w:rPr>
        <w:t>для принятия мер по устранению выявленных нарушений, и недостатков, а также по их недопущению впредь. Администрацией Подосиновского района представление рассмотрено, меры приняты.</w:t>
      </w:r>
    </w:p>
    <w:p w:rsidR="00483B2D" w:rsidRPr="00483B2D" w:rsidRDefault="00483B2D" w:rsidP="00483B2D">
      <w:pPr>
        <w:widowControl/>
        <w:suppressAutoHyphens w:val="0"/>
        <w:autoSpaceDN/>
        <w:ind w:firstLine="709"/>
        <w:contextualSpacing/>
        <w:rPr>
          <w:rFonts w:eastAsia="Times New Roman"/>
          <w:color w:val="000000"/>
          <w:kern w:val="0"/>
          <w:sz w:val="28"/>
          <w:szCs w:val="28"/>
          <w:lang w:eastAsia="ru-RU"/>
        </w:rPr>
      </w:pPr>
      <w:r w:rsidRPr="00483B2D">
        <w:rPr>
          <w:rFonts w:eastAsia="Times New Roman"/>
          <w:color w:val="000000"/>
          <w:kern w:val="0"/>
          <w:sz w:val="28"/>
          <w:szCs w:val="28"/>
          <w:lang w:eastAsia="ru-RU"/>
        </w:rPr>
        <w:t>По результатам проверки отмечены следующие нарушения и недостатки:</w:t>
      </w:r>
    </w:p>
    <w:p w:rsidR="00483B2D" w:rsidRPr="00483B2D" w:rsidRDefault="00483B2D" w:rsidP="00483B2D">
      <w:pPr>
        <w:widowControl/>
        <w:suppressAutoHyphens w:val="0"/>
        <w:autoSpaceDN/>
        <w:ind w:firstLine="708"/>
        <w:rPr>
          <w:rFonts w:eastAsia="Times New Roman"/>
          <w:kern w:val="0"/>
          <w:sz w:val="28"/>
          <w:szCs w:val="28"/>
          <w:lang w:eastAsia="ru-RU"/>
        </w:rPr>
      </w:pPr>
      <w:r w:rsidRPr="00483B2D">
        <w:rPr>
          <w:rFonts w:eastAsia="Times New Roman"/>
          <w:kern w:val="0"/>
          <w:sz w:val="28"/>
          <w:szCs w:val="28"/>
          <w:lang w:eastAsia="ru-RU"/>
        </w:rPr>
        <w:t xml:space="preserve">1. В 2024 году ведение реестра муниципального имущества Подосиновского района осуществлялось в нарушение Приказа Минфина </w:t>
      </w:r>
      <w:r w:rsidRPr="00483B2D">
        <w:rPr>
          <w:rFonts w:eastAsia="Times New Roman"/>
          <w:kern w:val="0"/>
          <w:sz w:val="28"/>
          <w:szCs w:val="28"/>
          <w:lang w:eastAsia="ru-RU"/>
        </w:rPr>
        <w:lastRenderedPageBreak/>
        <w:t xml:space="preserve">России от 10.10.2023      № 163н «Об утверждении Порядка ведения органами местного самоуправления реестров муниципального имущества». </w:t>
      </w:r>
    </w:p>
    <w:p w:rsidR="00483B2D" w:rsidRPr="00483B2D" w:rsidRDefault="00483B2D" w:rsidP="00483B2D">
      <w:pPr>
        <w:widowControl/>
        <w:suppressAutoHyphens w:val="0"/>
        <w:autoSpaceDN/>
        <w:ind w:firstLine="708"/>
        <w:rPr>
          <w:rFonts w:eastAsia="Times New Roman"/>
          <w:kern w:val="0"/>
          <w:sz w:val="28"/>
          <w:szCs w:val="28"/>
          <w:lang w:eastAsia="ru-RU"/>
        </w:rPr>
      </w:pPr>
      <w:r w:rsidRPr="00483B2D">
        <w:rPr>
          <w:rFonts w:eastAsia="Times New Roman"/>
          <w:kern w:val="0"/>
          <w:sz w:val="28"/>
          <w:szCs w:val="28"/>
          <w:lang w:eastAsia="ru-RU"/>
        </w:rPr>
        <w:t xml:space="preserve">В ходе контрольного мероприятия ведение реестра муниципального имущества Подосиновского района приведено в соответствии  с действующим законодательством. </w:t>
      </w:r>
    </w:p>
    <w:p w:rsidR="00483B2D" w:rsidRPr="00483B2D" w:rsidRDefault="00483B2D" w:rsidP="00483B2D">
      <w:pPr>
        <w:widowControl/>
        <w:suppressAutoHyphens w:val="0"/>
        <w:autoSpaceDN/>
        <w:ind w:firstLine="708"/>
        <w:rPr>
          <w:rFonts w:eastAsia="Times New Roman"/>
          <w:kern w:val="0"/>
          <w:sz w:val="28"/>
          <w:szCs w:val="28"/>
          <w:lang w:eastAsia="ru-RU"/>
        </w:rPr>
      </w:pPr>
      <w:r w:rsidRPr="00483B2D">
        <w:rPr>
          <w:rFonts w:eastAsia="Times New Roman"/>
          <w:kern w:val="0"/>
          <w:sz w:val="28"/>
          <w:szCs w:val="28"/>
          <w:lang w:eastAsia="ru-RU"/>
        </w:rPr>
        <w:t>2. В нарушение ст. 12 Федерального закона от 29.07.1998 № 135-ФЗ «Об оценочной деятельности в Российской Федерации»</w:t>
      </w:r>
      <w:r w:rsidRPr="00483B2D">
        <w:rPr>
          <w:rFonts w:eastAsia="Calibri"/>
          <w:kern w:val="0"/>
          <w:sz w:val="28"/>
          <w:szCs w:val="28"/>
          <w:lang w:eastAsia="ru-RU"/>
        </w:rPr>
        <w:t xml:space="preserve"> размер </w:t>
      </w:r>
      <w:r w:rsidRPr="00483B2D">
        <w:rPr>
          <w:rFonts w:eastAsia="Times New Roman"/>
          <w:kern w:val="0"/>
          <w:sz w:val="28"/>
          <w:szCs w:val="28"/>
          <w:lang w:eastAsia="ru-RU"/>
        </w:rPr>
        <w:t>арендной платы по заключаемым на новый срок договорам аренды муниципального имущества установлен без обоснования рыночной стоимости  размера арендной платы. Размер арендной платы в договорах установлен на основании отчета об оценке, достоверность которой истекла, и указанная в них величина арендных платежей в силу нормативных требований не является актуальной и рекомендуемой для целей совершения сделки.</w:t>
      </w:r>
    </w:p>
    <w:p w:rsidR="00483B2D" w:rsidRPr="00483B2D" w:rsidRDefault="00483B2D" w:rsidP="00483B2D">
      <w:pPr>
        <w:widowControl/>
        <w:shd w:val="clear" w:color="auto" w:fill="FFFFFF"/>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Размер арендной платы по заключаемым на новый срок договорам аренды муниципального имущества без обоснования рыночной стоимости  размера арендной платы будет приведен в соответствие по итогам ее определения.</w:t>
      </w:r>
    </w:p>
    <w:p w:rsidR="00483B2D" w:rsidRPr="00483B2D" w:rsidRDefault="00483B2D" w:rsidP="00483B2D">
      <w:pPr>
        <w:widowControl/>
        <w:shd w:val="clear" w:color="auto" w:fill="FFFFFF"/>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3. Установлено занижение ежемесячной арендной платы по договорам аренды  муниципального имущества № 6 от 25.04.2022,   № 5 от 01.03.2023, в результате недополучено арендной платы 90,0 руб. </w:t>
      </w:r>
    </w:p>
    <w:p w:rsidR="00483B2D" w:rsidRPr="00483B2D" w:rsidRDefault="00483B2D" w:rsidP="00483B2D">
      <w:pPr>
        <w:widowControl/>
        <w:shd w:val="clear" w:color="auto" w:fill="FFFFFF"/>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Нарушение устранено: арендная плата </w:t>
      </w:r>
      <w:proofErr w:type="spellStart"/>
      <w:r w:rsidRPr="00483B2D">
        <w:rPr>
          <w:rFonts w:eastAsia="Times New Roman"/>
          <w:kern w:val="0"/>
          <w:sz w:val="28"/>
          <w:szCs w:val="28"/>
          <w:lang w:eastAsia="ru-RU"/>
        </w:rPr>
        <w:t>доначислена</w:t>
      </w:r>
      <w:proofErr w:type="spellEnd"/>
      <w:r w:rsidRPr="00483B2D">
        <w:rPr>
          <w:rFonts w:eastAsia="Times New Roman"/>
          <w:kern w:val="0"/>
          <w:sz w:val="28"/>
          <w:szCs w:val="28"/>
          <w:lang w:eastAsia="ru-RU"/>
        </w:rPr>
        <w:t xml:space="preserve"> и оплачена арендатором.</w:t>
      </w:r>
    </w:p>
    <w:p w:rsidR="00483B2D" w:rsidRPr="00483B2D" w:rsidRDefault="00483B2D" w:rsidP="00483B2D">
      <w:pPr>
        <w:widowControl/>
        <w:shd w:val="clear" w:color="auto" w:fill="FFFFFF"/>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4. При выборочной проверке своевременности оплаты арендной платы установлено нарушение сроков оплаты в соответствии с пунктами договоров аренды. Пени за просрочку уплаты арендной платы не начисляются. Это ведет к </w:t>
      </w:r>
      <w:proofErr w:type="spellStart"/>
      <w:r w:rsidRPr="00483B2D">
        <w:rPr>
          <w:rFonts w:eastAsia="Times New Roman"/>
          <w:kern w:val="0"/>
          <w:sz w:val="28"/>
          <w:szCs w:val="28"/>
          <w:lang w:eastAsia="ru-RU"/>
        </w:rPr>
        <w:t>недопоступлению</w:t>
      </w:r>
      <w:proofErr w:type="spellEnd"/>
      <w:r w:rsidRPr="00483B2D">
        <w:rPr>
          <w:rFonts w:eastAsia="Times New Roman"/>
          <w:kern w:val="0"/>
          <w:sz w:val="28"/>
          <w:szCs w:val="28"/>
          <w:lang w:eastAsia="ru-RU"/>
        </w:rPr>
        <w:t xml:space="preserve"> неналоговых доходов, снижению платежной дисциплины арендаторов и неэффективному управлению муниципальной собственностью.</w:t>
      </w:r>
    </w:p>
    <w:p w:rsidR="00483B2D" w:rsidRPr="00483B2D" w:rsidRDefault="00483B2D" w:rsidP="00483B2D">
      <w:pPr>
        <w:widowControl/>
        <w:shd w:val="clear" w:color="auto" w:fill="FFFFFF"/>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За 2024 год арендаторам муниципального имущества, допустившим просрочку платежей, начислены пени. </w:t>
      </w:r>
    </w:p>
    <w:p w:rsidR="00483B2D" w:rsidRPr="00483B2D" w:rsidRDefault="00483B2D" w:rsidP="00483B2D">
      <w:pPr>
        <w:widowControl/>
        <w:suppressAutoHyphens w:val="0"/>
        <w:autoSpaceDN/>
        <w:snapToGrid w:val="0"/>
        <w:ind w:firstLine="709"/>
        <w:rPr>
          <w:rFonts w:eastAsia="Times New Roman"/>
          <w:kern w:val="0"/>
          <w:sz w:val="28"/>
          <w:szCs w:val="28"/>
          <w:lang w:eastAsia="ru-RU"/>
        </w:rPr>
      </w:pPr>
      <w:r w:rsidRPr="00483B2D">
        <w:rPr>
          <w:rFonts w:eastAsia="Times New Roman"/>
          <w:kern w:val="0"/>
          <w:sz w:val="28"/>
          <w:szCs w:val="28"/>
          <w:lang w:eastAsia="ru-RU"/>
        </w:rPr>
        <w:t>5. В нарушение принципа эффективности бюджетных средств, установленному статьей 34 Бюджетного кодекса Российской Федерации,</w:t>
      </w:r>
      <w:r w:rsidRPr="00483B2D">
        <w:rPr>
          <w:rFonts w:eastAsia="Times New Roman"/>
          <w:b/>
          <w:kern w:val="0"/>
          <w:sz w:val="28"/>
          <w:szCs w:val="28"/>
          <w:lang w:eastAsia="ru-RU"/>
        </w:rPr>
        <w:t xml:space="preserve"> </w:t>
      </w:r>
      <w:r w:rsidRPr="00483B2D">
        <w:rPr>
          <w:rFonts w:eastAsia="Times New Roman"/>
          <w:kern w:val="0"/>
          <w:sz w:val="28"/>
          <w:szCs w:val="28"/>
          <w:lang w:eastAsia="ru-RU"/>
        </w:rPr>
        <w:t>из бюджета района произведены неэффективные расходы на содержание и обслуживание неиспользуемого имущества (помещение гостиницы по адресу пгт Демьяново, микрорайон Березки, д. 1) в сумме 947788,33 руб.</w:t>
      </w:r>
    </w:p>
    <w:p w:rsidR="00483B2D" w:rsidRPr="00483B2D" w:rsidRDefault="00483B2D" w:rsidP="00483B2D">
      <w:pPr>
        <w:widowControl/>
        <w:suppressAutoHyphens w:val="0"/>
        <w:autoSpaceDN/>
        <w:snapToGrid w:val="0"/>
        <w:ind w:firstLine="709"/>
        <w:rPr>
          <w:rFonts w:eastAsia="Times New Roman"/>
          <w:kern w:val="0"/>
          <w:sz w:val="28"/>
          <w:szCs w:val="28"/>
          <w:lang w:eastAsia="ru-RU"/>
        </w:rPr>
      </w:pPr>
      <w:proofErr w:type="gramStart"/>
      <w:r w:rsidRPr="00483B2D">
        <w:rPr>
          <w:rFonts w:eastAsia="Times New Roman"/>
          <w:kern w:val="0"/>
          <w:sz w:val="28"/>
          <w:szCs w:val="28"/>
          <w:lang w:eastAsia="ru-RU"/>
        </w:rPr>
        <w:t>После завершения процедуры перевода помещения из нежилого в жилое и передачи их нанимателям расходы на содержание помещения будут оптимизированы.</w:t>
      </w:r>
      <w:proofErr w:type="gramEnd"/>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6. В нарушение принципа эффективности бюджетных средств, установленному статьей 34 Бюджетного кодекса Российской Федерации,</w:t>
      </w:r>
      <w:r w:rsidRPr="00483B2D">
        <w:rPr>
          <w:rFonts w:eastAsia="Times New Roman"/>
          <w:b/>
          <w:kern w:val="0"/>
          <w:sz w:val="28"/>
          <w:szCs w:val="28"/>
          <w:lang w:eastAsia="ru-RU"/>
        </w:rPr>
        <w:t xml:space="preserve"> </w:t>
      </w:r>
      <w:r w:rsidRPr="00483B2D">
        <w:rPr>
          <w:rFonts w:eastAsia="Times New Roman"/>
          <w:kern w:val="0"/>
          <w:sz w:val="28"/>
          <w:szCs w:val="28"/>
          <w:lang w:eastAsia="ru-RU"/>
        </w:rPr>
        <w:t>находящееся на балансе Администрации района движимое имущество - весы платформенные для измерения осевых нагрузок, приобретенное в 2017 году на сумму 336917,00 руб., используется неэффективно, не осуществляется их использование в период закрытия автомобильных дорог общего пользования местного значения.</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lastRenderedPageBreak/>
        <w:t>Замечание учтено в дальнейшей работе.</w:t>
      </w:r>
    </w:p>
    <w:p w:rsidR="00483B2D" w:rsidRPr="00483B2D" w:rsidRDefault="00483B2D" w:rsidP="00483B2D">
      <w:pPr>
        <w:widowControl/>
        <w:suppressAutoHyphens w:val="0"/>
        <w:autoSpaceDN/>
        <w:ind w:firstLine="709"/>
        <w:rPr>
          <w:rFonts w:eastAsia="Times New Roman"/>
          <w:kern w:val="0"/>
          <w:sz w:val="28"/>
          <w:szCs w:val="28"/>
          <w:lang w:eastAsia="ru-RU"/>
        </w:rPr>
      </w:pPr>
    </w:p>
    <w:p w:rsidR="00483B2D" w:rsidRPr="00483B2D" w:rsidRDefault="00483B2D" w:rsidP="00483B2D">
      <w:pPr>
        <w:widowControl/>
        <w:suppressAutoHyphens w:val="0"/>
        <w:autoSpaceDN/>
        <w:ind w:firstLine="709"/>
        <w:contextualSpacing/>
        <w:rPr>
          <w:rFonts w:eastAsia="Times New Roman"/>
          <w:bCs/>
          <w:kern w:val="0"/>
          <w:sz w:val="28"/>
          <w:szCs w:val="28"/>
          <w:shd w:val="clear" w:color="auto" w:fill="FFFFFF"/>
          <w:lang w:eastAsia="ru-RU"/>
        </w:rPr>
      </w:pPr>
      <w:proofErr w:type="gramStart"/>
      <w:r w:rsidRPr="00483B2D">
        <w:rPr>
          <w:rFonts w:eastAsia="Times New Roman"/>
          <w:i/>
          <w:kern w:val="0"/>
          <w:sz w:val="28"/>
          <w:szCs w:val="28"/>
          <w:lang w:eastAsia="ru-RU"/>
        </w:rPr>
        <w:t xml:space="preserve">«Проверка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w:t>
      </w:r>
      <w:r w:rsidRPr="00483B2D">
        <w:rPr>
          <w:rFonts w:eastAsia="Times New Roman"/>
          <w:kern w:val="0"/>
          <w:sz w:val="28"/>
          <w:szCs w:val="28"/>
          <w:lang w:eastAsia="ru-RU"/>
        </w:rPr>
        <w:t xml:space="preserve">проводилась совместно с Контрольно-счетной палатой Кировской области в МКУ ДО СШ пгт Подосиновец, в </w:t>
      </w:r>
      <w:r w:rsidRPr="00483B2D">
        <w:rPr>
          <w:rFonts w:eastAsia="Times New Roman"/>
          <w:bCs/>
          <w:kern w:val="0"/>
          <w:sz w:val="28"/>
          <w:szCs w:val="28"/>
          <w:shd w:val="clear" w:color="auto" w:fill="FFFFFF"/>
          <w:lang w:eastAsia="ru-RU"/>
        </w:rPr>
        <w:t>МКУ ДО ДДТ «Ровесник» пгт Подосиновец.</w:t>
      </w:r>
      <w:proofErr w:type="gramEnd"/>
    </w:p>
    <w:p w:rsidR="00483B2D" w:rsidRPr="00483B2D" w:rsidRDefault="00483B2D" w:rsidP="00483B2D">
      <w:pPr>
        <w:widowControl/>
        <w:suppressAutoHyphens w:val="0"/>
        <w:autoSpaceDN/>
        <w:ind w:firstLine="709"/>
        <w:contextualSpacing/>
        <w:rPr>
          <w:rFonts w:eastAsia="Times New Roman"/>
          <w:color w:val="000000"/>
          <w:kern w:val="0"/>
          <w:sz w:val="28"/>
          <w:szCs w:val="28"/>
          <w:lang w:eastAsia="ru-RU"/>
        </w:rPr>
      </w:pPr>
      <w:r w:rsidRPr="00483B2D">
        <w:rPr>
          <w:rFonts w:eastAsia="Times New Roman"/>
          <w:color w:val="000000"/>
          <w:kern w:val="0"/>
          <w:sz w:val="28"/>
          <w:szCs w:val="28"/>
          <w:lang w:eastAsia="ru-RU"/>
        </w:rPr>
        <w:t>По результатам контрольного мероприятия отмечены следующие нарушения и недостатки:</w:t>
      </w:r>
    </w:p>
    <w:p w:rsidR="00483B2D" w:rsidRPr="00483B2D" w:rsidRDefault="00483B2D" w:rsidP="00483B2D">
      <w:pPr>
        <w:widowControl/>
        <w:suppressAutoHyphens w:val="0"/>
        <w:autoSpaceDN/>
        <w:ind w:firstLine="709"/>
        <w:contextualSpacing/>
        <w:rPr>
          <w:rFonts w:eastAsia="Times New Roman"/>
          <w:bCs/>
          <w:i/>
          <w:kern w:val="0"/>
          <w:sz w:val="28"/>
          <w:szCs w:val="28"/>
          <w:lang w:eastAsia="ru-RU"/>
        </w:rPr>
      </w:pPr>
      <w:r w:rsidRPr="00483B2D">
        <w:rPr>
          <w:rFonts w:eastAsia="Times New Roman"/>
          <w:bCs/>
          <w:i/>
          <w:kern w:val="0"/>
          <w:sz w:val="28"/>
          <w:szCs w:val="28"/>
          <w:lang w:eastAsia="ru-RU"/>
        </w:rPr>
        <w:t>Нарушения законодательства о закупках</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В нарушение ч. 13 ст. 94 Федерального закона № 44-ФЗ по муниципальному контракту на замену полового покрытия в спортивном комплексе МКУ ДО СШ пгт Подосиновец на сумму 1668060,80 руб. нарушен срок подписания документов о приемке по муниципальному контракту на 7 дней. </w:t>
      </w:r>
    </w:p>
    <w:p w:rsidR="00483B2D" w:rsidRPr="00483B2D" w:rsidRDefault="00483B2D" w:rsidP="00483B2D">
      <w:pPr>
        <w:widowControl/>
        <w:suppressAutoHyphens w:val="0"/>
        <w:autoSpaceDN/>
        <w:ind w:firstLine="724"/>
        <w:outlineLvl w:val="0"/>
        <w:rPr>
          <w:rFonts w:eastAsia="Times New Roman"/>
          <w:color w:val="000000"/>
          <w:spacing w:val="7"/>
          <w:kern w:val="0"/>
          <w:sz w:val="28"/>
          <w:szCs w:val="28"/>
          <w:lang w:eastAsia="ru-RU"/>
        </w:rPr>
      </w:pPr>
      <w:r w:rsidRPr="00483B2D">
        <w:rPr>
          <w:rFonts w:eastAsia="Times New Roman"/>
          <w:kern w:val="0"/>
          <w:sz w:val="28"/>
          <w:szCs w:val="28"/>
          <w:lang w:eastAsia="ru-RU"/>
        </w:rPr>
        <w:t>Установлено</w:t>
      </w:r>
      <w:r w:rsidRPr="00483B2D">
        <w:rPr>
          <w:rFonts w:eastAsia="Times New Roman"/>
          <w:bCs/>
          <w:color w:val="000000"/>
          <w:spacing w:val="11"/>
          <w:kern w:val="0"/>
          <w:sz w:val="28"/>
          <w:szCs w:val="28"/>
          <w:lang w:eastAsia="ru-RU"/>
        </w:rPr>
        <w:t xml:space="preserve"> нарушение </w:t>
      </w:r>
      <w:r w:rsidRPr="00483B2D">
        <w:rPr>
          <w:rFonts w:eastAsia="Times New Roman"/>
          <w:color w:val="000000"/>
          <w:spacing w:val="11"/>
          <w:kern w:val="0"/>
          <w:sz w:val="28"/>
          <w:szCs w:val="28"/>
          <w:lang w:eastAsia="ru-RU"/>
        </w:rPr>
        <w:t xml:space="preserve">пункта 1 статьи 72, </w:t>
      </w:r>
      <w:r w:rsidRPr="00483B2D">
        <w:rPr>
          <w:rFonts w:eastAsia="Times New Roman"/>
          <w:kern w:val="0"/>
          <w:sz w:val="28"/>
          <w:szCs w:val="28"/>
          <w:lang w:eastAsia="ru-RU"/>
        </w:rPr>
        <w:t xml:space="preserve">подпункта 3 пункта 1 </w:t>
      </w:r>
      <w:r w:rsidRPr="00483B2D">
        <w:rPr>
          <w:rFonts w:eastAsia="Times New Roman"/>
          <w:color w:val="000000"/>
          <w:spacing w:val="11"/>
          <w:kern w:val="0"/>
          <w:sz w:val="28"/>
          <w:szCs w:val="28"/>
          <w:lang w:eastAsia="ru-RU"/>
        </w:rPr>
        <w:t xml:space="preserve">статьи 162 </w:t>
      </w:r>
      <w:r w:rsidRPr="00483B2D">
        <w:rPr>
          <w:rFonts w:eastAsia="Times New Roman"/>
          <w:kern w:val="0"/>
          <w:sz w:val="28"/>
          <w:szCs w:val="28"/>
          <w:lang w:eastAsia="ru-RU"/>
        </w:rPr>
        <w:t xml:space="preserve">Бюджетного кодекса Российской Федерации, </w:t>
      </w:r>
      <w:r w:rsidRPr="00483B2D">
        <w:rPr>
          <w:rFonts w:eastAsia="Times New Roman"/>
          <w:color w:val="000000"/>
          <w:spacing w:val="1"/>
          <w:kern w:val="0"/>
          <w:sz w:val="28"/>
          <w:szCs w:val="28"/>
          <w:lang w:eastAsia="ru-RU"/>
        </w:rPr>
        <w:t xml:space="preserve"> части 1 статьи </w:t>
      </w:r>
      <w:r w:rsidRPr="00483B2D">
        <w:rPr>
          <w:rFonts w:eastAsia="Times New Roman"/>
          <w:color w:val="000000"/>
          <w:spacing w:val="7"/>
          <w:kern w:val="0"/>
          <w:sz w:val="28"/>
          <w:szCs w:val="28"/>
          <w:lang w:eastAsia="ru-RU"/>
        </w:rPr>
        <w:t xml:space="preserve">34 и статьи 95 Федерального закона № 44-ФЗ. </w:t>
      </w:r>
      <w:proofErr w:type="gramStart"/>
      <w:r w:rsidRPr="00483B2D">
        <w:rPr>
          <w:rFonts w:eastAsia="Times New Roman"/>
          <w:color w:val="000000"/>
          <w:spacing w:val="7"/>
          <w:kern w:val="0"/>
          <w:sz w:val="28"/>
          <w:szCs w:val="28"/>
          <w:lang w:eastAsia="ru-RU"/>
        </w:rPr>
        <w:t>Н</w:t>
      </w:r>
      <w:r w:rsidRPr="00483B2D">
        <w:rPr>
          <w:rFonts w:eastAsia="Times New Roman"/>
          <w:color w:val="000000"/>
          <w:spacing w:val="1"/>
          <w:kern w:val="0"/>
          <w:sz w:val="28"/>
          <w:szCs w:val="28"/>
          <w:lang w:eastAsia="ru-RU"/>
        </w:rPr>
        <w:t xml:space="preserve">еправомерно приняты </w:t>
      </w:r>
      <w:r w:rsidRPr="00483B2D">
        <w:rPr>
          <w:rFonts w:eastAsia="Times New Roman"/>
          <w:color w:val="000000"/>
          <w:spacing w:val="4"/>
          <w:kern w:val="0"/>
          <w:sz w:val="28"/>
          <w:szCs w:val="28"/>
          <w:lang w:eastAsia="ru-RU"/>
        </w:rPr>
        <w:t>затраты в виде коэффициента по договору (повышающего коэффициента)</w:t>
      </w:r>
      <w:r w:rsidRPr="00483B2D">
        <w:rPr>
          <w:rFonts w:eastAsia="Times New Roman"/>
          <w:color w:val="000000"/>
          <w:spacing w:val="20"/>
          <w:kern w:val="0"/>
          <w:sz w:val="28"/>
          <w:szCs w:val="28"/>
          <w:lang w:eastAsia="ru-RU"/>
        </w:rPr>
        <w:t xml:space="preserve">, </w:t>
      </w:r>
      <w:r w:rsidRPr="00483B2D">
        <w:rPr>
          <w:rFonts w:eastAsia="Times New Roman"/>
          <w:color w:val="000000"/>
          <w:spacing w:val="12"/>
          <w:kern w:val="0"/>
          <w:sz w:val="28"/>
          <w:szCs w:val="28"/>
          <w:lang w:eastAsia="ru-RU"/>
        </w:rPr>
        <w:t xml:space="preserve">не предусмотренного документацией о закупке, Федеральным законом </w:t>
      </w:r>
      <w:r w:rsidRPr="00483B2D">
        <w:rPr>
          <w:rFonts w:eastAsia="Times New Roman"/>
          <w:color w:val="000000"/>
          <w:spacing w:val="7"/>
          <w:kern w:val="0"/>
          <w:sz w:val="28"/>
          <w:szCs w:val="28"/>
          <w:lang w:eastAsia="ru-RU"/>
        </w:rPr>
        <w:t xml:space="preserve">№ 44-ФЗ, </w:t>
      </w:r>
      <w:r w:rsidRPr="00483B2D">
        <w:rPr>
          <w:rFonts w:eastAsia="Times New Roman"/>
          <w:kern w:val="0"/>
          <w:sz w:val="28"/>
          <w:szCs w:val="28"/>
          <w:lang w:eastAsia="ru-RU"/>
        </w:rPr>
        <w:t xml:space="preserve">МКУ ДО СШ пгт Подосиновец </w:t>
      </w:r>
      <w:r w:rsidRPr="00483B2D">
        <w:rPr>
          <w:rFonts w:eastAsia="Times New Roman"/>
          <w:color w:val="000000"/>
          <w:spacing w:val="7"/>
          <w:kern w:val="0"/>
          <w:sz w:val="28"/>
          <w:szCs w:val="28"/>
          <w:lang w:eastAsia="ru-RU"/>
        </w:rPr>
        <w:t xml:space="preserve">на сумму 117890,65 руб., </w:t>
      </w:r>
      <w:r w:rsidRPr="00483B2D">
        <w:rPr>
          <w:rFonts w:eastAsia="Times New Roman"/>
          <w:bCs/>
          <w:kern w:val="0"/>
          <w:sz w:val="28"/>
          <w:szCs w:val="28"/>
          <w:shd w:val="clear" w:color="auto" w:fill="FFFFFF"/>
          <w:lang w:eastAsia="ru-RU"/>
        </w:rPr>
        <w:t xml:space="preserve">МКУ ДО ДДТ «Ровесник» пгт Подосиновец на сумму 68741,05 руб. </w:t>
      </w:r>
      <w:r w:rsidRPr="00483B2D">
        <w:rPr>
          <w:rFonts w:eastAsia="Times New Roman"/>
          <w:kern w:val="0"/>
          <w:sz w:val="28"/>
          <w:szCs w:val="28"/>
          <w:lang w:eastAsia="ru-RU"/>
        </w:rPr>
        <w:t xml:space="preserve">В связи с применением </w:t>
      </w:r>
      <w:r w:rsidRPr="00483B2D">
        <w:rPr>
          <w:rFonts w:eastAsia="Times New Roman"/>
          <w:color w:val="000000"/>
          <w:kern w:val="0"/>
          <w:sz w:val="28"/>
          <w:szCs w:val="28"/>
          <w:lang w:eastAsia="ru-RU"/>
        </w:rPr>
        <w:t xml:space="preserve">коэффициента (повышающего коэффициента) по договору </w:t>
      </w:r>
      <w:r w:rsidRPr="00483B2D">
        <w:rPr>
          <w:rFonts w:eastAsia="Times New Roman"/>
          <w:kern w:val="0"/>
          <w:sz w:val="28"/>
          <w:szCs w:val="28"/>
          <w:lang w:eastAsia="ru-RU"/>
        </w:rPr>
        <w:t>подрядчику произведена оплата завышенной стоимости выполненных работ, допущено неправомерное использование средств всего на сумму</w:t>
      </w:r>
      <w:proofErr w:type="gramEnd"/>
      <w:r w:rsidRPr="00483B2D">
        <w:rPr>
          <w:rFonts w:eastAsia="Times New Roman"/>
          <w:kern w:val="0"/>
          <w:sz w:val="28"/>
          <w:szCs w:val="28"/>
          <w:lang w:eastAsia="ru-RU"/>
        </w:rPr>
        <w:t xml:space="preserve"> 186631,7 руб.</w:t>
      </w:r>
    </w:p>
    <w:p w:rsidR="00483B2D" w:rsidRPr="00483B2D" w:rsidRDefault="00483B2D" w:rsidP="00483B2D">
      <w:pPr>
        <w:widowControl/>
        <w:suppressAutoHyphens w:val="0"/>
        <w:autoSpaceDN/>
        <w:ind w:firstLine="709"/>
        <w:rPr>
          <w:rFonts w:eastAsia="Calibri"/>
          <w:color w:val="000000"/>
          <w:kern w:val="0"/>
          <w:sz w:val="28"/>
          <w:szCs w:val="28"/>
          <w:lang w:eastAsia="ru-RU"/>
        </w:rPr>
      </w:pPr>
      <w:proofErr w:type="gramStart"/>
      <w:r w:rsidRPr="00483B2D">
        <w:rPr>
          <w:rFonts w:eastAsia="Calibri"/>
          <w:kern w:val="0"/>
          <w:sz w:val="28"/>
          <w:szCs w:val="28"/>
          <w:lang w:eastAsia="ru-RU"/>
        </w:rPr>
        <w:t xml:space="preserve">В нарушение пункта 1 статьи 72 </w:t>
      </w:r>
      <w:r w:rsidRPr="00483B2D">
        <w:rPr>
          <w:rFonts w:eastAsia="Times New Roman"/>
          <w:kern w:val="0"/>
          <w:sz w:val="28"/>
          <w:szCs w:val="28"/>
          <w:lang w:eastAsia="ru-RU"/>
        </w:rPr>
        <w:t>Бюджетного кодекса Российской Федерации</w:t>
      </w:r>
      <w:r w:rsidRPr="00483B2D">
        <w:rPr>
          <w:rFonts w:eastAsia="Calibri"/>
          <w:kern w:val="0"/>
          <w:sz w:val="28"/>
          <w:szCs w:val="28"/>
          <w:lang w:eastAsia="ru-RU"/>
        </w:rPr>
        <w:t xml:space="preserve">, пункта 1 статьи 94 </w:t>
      </w:r>
      <w:r w:rsidRPr="00483B2D">
        <w:rPr>
          <w:rFonts w:eastAsia="Times New Roman"/>
          <w:kern w:val="0"/>
          <w:sz w:val="28"/>
          <w:szCs w:val="28"/>
          <w:lang w:eastAsia="ru-RU"/>
        </w:rPr>
        <w:t xml:space="preserve">Федерального закона № 44-ФЗ оплата произведена с нарушением сроков оплаты от 1 до 15 дней, в МКУ ДО СШ пгт Подосиновец по пяти договорам, в </w:t>
      </w:r>
      <w:r w:rsidRPr="00483B2D">
        <w:rPr>
          <w:rFonts w:eastAsia="Times New Roman"/>
          <w:bCs/>
          <w:kern w:val="0"/>
          <w:sz w:val="28"/>
          <w:szCs w:val="28"/>
          <w:shd w:val="clear" w:color="auto" w:fill="FFFFFF"/>
          <w:lang w:eastAsia="ru-RU"/>
        </w:rPr>
        <w:t>МКУ ДО ДДТ «Ровесник» пгт Подосиновец по трем муниципальным контрактам</w:t>
      </w:r>
      <w:r w:rsidRPr="00483B2D">
        <w:rPr>
          <w:rFonts w:eastAsia="Times New Roman"/>
          <w:kern w:val="0"/>
          <w:sz w:val="28"/>
          <w:szCs w:val="28"/>
          <w:lang w:eastAsia="ru-RU"/>
        </w:rPr>
        <w:t xml:space="preserve">, что могло </w:t>
      </w:r>
      <w:r w:rsidRPr="00483B2D">
        <w:rPr>
          <w:rFonts w:eastAsia="Times New Roman"/>
          <w:kern w:val="0"/>
          <w:sz w:val="28"/>
          <w:szCs w:val="28"/>
          <w:lang w:eastAsia="ar-SA"/>
        </w:rPr>
        <w:t xml:space="preserve">повлечь дополнительные (неэффективные) бюджетные расходы в виде уплаты штрафных санкций. </w:t>
      </w:r>
      <w:proofErr w:type="gramEnd"/>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b/>
          <w:kern w:val="0"/>
          <w:sz w:val="28"/>
          <w:szCs w:val="28"/>
          <w:lang w:eastAsia="ru-RU"/>
        </w:rPr>
        <w:tab/>
      </w:r>
      <w:r w:rsidRPr="00483B2D">
        <w:rPr>
          <w:rFonts w:eastAsia="Times New Roman"/>
          <w:kern w:val="0"/>
          <w:sz w:val="28"/>
          <w:szCs w:val="28"/>
          <w:shd w:val="clear" w:color="auto" w:fill="FFFFFF"/>
          <w:lang w:eastAsia="ru-RU"/>
        </w:rPr>
        <w:t xml:space="preserve">В нарушение пункта 1 </w:t>
      </w:r>
      <w:r w:rsidRPr="00483B2D">
        <w:rPr>
          <w:rFonts w:eastAsia="Calibri"/>
          <w:kern w:val="0"/>
          <w:sz w:val="28"/>
          <w:szCs w:val="28"/>
          <w:lang w:eastAsia="ru-RU"/>
        </w:rPr>
        <w:t xml:space="preserve">статьи 72 </w:t>
      </w:r>
      <w:r w:rsidRPr="00483B2D">
        <w:rPr>
          <w:rFonts w:eastAsia="Times New Roman"/>
          <w:kern w:val="0"/>
          <w:sz w:val="28"/>
          <w:szCs w:val="28"/>
          <w:lang w:eastAsia="ru-RU"/>
        </w:rPr>
        <w:t>Бюджетного кодекса Российской Федерации</w:t>
      </w:r>
      <w:r w:rsidRPr="00483B2D">
        <w:rPr>
          <w:rFonts w:eastAsia="Times New Roman"/>
          <w:kern w:val="0"/>
          <w:sz w:val="28"/>
          <w:szCs w:val="28"/>
          <w:shd w:val="clear" w:color="auto" w:fill="FFFFFF"/>
          <w:lang w:eastAsia="ru-RU"/>
        </w:rPr>
        <w:t xml:space="preserve">, требований, установленных пунктом 13.1 статьи 34 </w:t>
      </w:r>
      <w:r w:rsidRPr="00483B2D">
        <w:rPr>
          <w:rFonts w:eastAsia="Times New Roman"/>
          <w:kern w:val="0"/>
          <w:sz w:val="28"/>
          <w:szCs w:val="28"/>
          <w:lang w:eastAsia="ru-RU"/>
        </w:rPr>
        <w:t xml:space="preserve">Федерального закона № 44-ФЗ </w:t>
      </w:r>
      <w:r w:rsidRPr="00483B2D">
        <w:rPr>
          <w:rFonts w:eastAsia="Times New Roman"/>
          <w:kern w:val="0"/>
          <w:sz w:val="28"/>
          <w:szCs w:val="28"/>
          <w:shd w:val="clear" w:color="auto" w:fill="FFFFFF"/>
          <w:lang w:eastAsia="ru-RU"/>
        </w:rPr>
        <w:t>в двенадцати договорах, заключенных</w:t>
      </w:r>
      <w:r w:rsidRPr="00483B2D">
        <w:rPr>
          <w:rFonts w:eastAsia="Times New Roman"/>
          <w:kern w:val="0"/>
          <w:sz w:val="28"/>
          <w:szCs w:val="28"/>
          <w:lang w:eastAsia="ru-RU"/>
        </w:rPr>
        <w:t xml:space="preserve"> МКУ ДО СШ пгт Подосиновец,</w:t>
      </w:r>
      <w:r w:rsidRPr="00483B2D">
        <w:rPr>
          <w:rFonts w:eastAsia="Times New Roman"/>
          <w:kern w:val="0"/>
          <w:sz w:val="28"/>
          <w:szCs w:val="28"/>
          <w:shd w:val="clear" w:color="auto" w:fill="FFFFFF"/>
          <w:lang w:eastAsia="ru-RU"/>
        </w:rPr>
        <w:t xml:space="preserve"> неверно указан срок оплаты</w:t>
      </w:r>
      <w:r w:rsidRPr="00483B2D">
        <w:rPr>
          <w:rFonts w:eastAsia="Times New Roman"/>
          <w:kern w:val="0"/>
          <w:sz w:val="28"/>
          <w:szCs w:val="28"/>
          <w:lang w:eastAsia="ru-RU"/>
        </w:rPr>
        <w:t>.</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нарушение п. 2 ст. 34 Федерального закона № 44-ФЗ в двух договорах (контрактах), заключенных МКУ ДО СШ пгт Подосиновец, не указано, что цена договора (контракта) является твердой и определяется на весь срок исполнения договора (контракта).</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Calibri"/>
          <w:color w:val="000000"/>
          <w:kern w:val="0"/>
          <w:sz w:val="28"/>
          <w:szCs w:val="28"/>
          <w:lang w:eastAsia="ru-RU"/>
        </w:rPr>
        <w:lastRenderedPageBreak/>
        <w:tab/>
      </w:r>
      <w:r w:rsidRPr="00483B2D">
        <w:rPr>
          <w:rFonts w:eastAsia="Times New Roman"/>
          <w:kern w:val="0"/>
          <w:sz w:val="28"/>
          <w:szCs w:val="28"/>
          <w:shd w:val="clear" w:color="auto" w:fill="FFFFFF"/>
          <w:lang w:eastAsia="ru-RU"/>
        </w:rPr>
        <w:t xml:space="preserve">В нарушение пункта 1 </w:t>
      </w:r>
      <w:r w:rsidRPr="00483B2D">
        <w:rPr>
          <w:rFonts w:eastAsia="Calibri"/>
          <w:kern w:val="0"/>
          <w:sz w:val="28"/>
          <w:szCs w:val="28"/>
          <w:lang w:eastAsia="ru-RU"/>
        </w:rPr>
        <w:t xml:space="preserve">статьи 72 </w:t>
      </w:r>
      <w:r w:rsidRPr="00483B2D">
        <w:rPr>
          <w:rFonts w:eastAsia="Times New Roman"/>
          <w:kern w:val="0"/>
          <w:sz w:val="28"/>
          <w:szCs w:val="28"/>
          <w:lang w:eastAsia="ru-RU"/>
        </w:rPr>
        <w:t>Бюджетного кодекса Российской Федерации</w:t>
      </w:r>
      <w:r w:rsidRPr="00483B2D">
        <w:rPr>
          <w:rFonts w:eastAsia="Times New Roman"/>
          <w:kern w:val="0"/>
          <w:sz w:val="28"/>
          <w:szCs w:val="28"/>
          <w:shd w:val="clear" w:color="auto" w:fill="FFFFFF"/>
          <w:lang w:eastAsia="ru-RU"/>
        </w:rPr>
        <w:t xml:space="preserve">, требований, установленных пунктом 13.1 статьи 34 </w:t>
      </w:r>
      <w:r w:rsidRPr="00483B2D">
        <w:rPr>
          <w:rFonts w:eastAsia="Times New Roman"/>
          <w:kern w:val="0"/>
          <w:sz w:val="28"/>
          <w:szCs w:val="28"/>
          <w:lang w:eastAsia="ru-RU"/>
        </w:rPr>
        <w:t>Федерального закона № 44-ФЗ</w:t>
      </w:r>
      <w:r w:rsidRPr="00483B2D">
        <w:rPr>
          <w:rFonts w:eastAsia="Times New Roman"/>
          <w:kern w:val="0"/>
          <w:sz w:val="28"/>
          <w:szCs w:val="28"/>
          <w:shd w:val="clear" w:color="auto" w:fill="FFFFFF"/>
          <w:lang w:eastAsia="ru-RU"/>
        </w:rPr>
        <w:t xml:space="preserve">, </w:t>
      </w:r>
      <w:r w:rsidRPr="00483B2D">
        <w:rPr>
          <w:rFonts w:eastAsia="Times New Roman"/>
          <w:kern w:val="0"/>
          <w:sz w:val="28"/>
          <w:szCs w:val="28"/>
          <w:lang w:eastAsia="ru-RU"/>
        </w:rPr>
        <w:t>в</w:t>
      </w:r>
      <w:r w:rsidRPr="00483B2D">
        <w:rPr>
          <w:rFonts w:eastAsia="Calibri"/>
          <w:kern w:val="0"/>
          <w:sz w:val="28"/>
          <w:szCs w:val="28"/>
          <w:lang w:eastAsia="ru-RU"/>
        </w:rPr>
        <w:t xml:space="preserve"> договоре поставки товара, заключенного</w:t>
      </w:r>
      <w:r w:rsidRPr="00483B2D">
        <w:rPr>
          <w:rFonts w:eastAsia="Times New Roman"/>
          <w:kern w:val="0"/>
          <w:sz w:val="28"/>
          <w:szCs w:val="28"/>
          <w:lang w:eastAsia="ru-RU"/>
        </w:rPr>
        <w:t xml:space="preserve"> МКУ ДО СШ пгт Подосиновец, срок оплаты не прописан. </w:t>
      </w:r>
    </w:p>
    <w:p w:rsidR="00483B2D" w:rsidRPr="00483B2D" w:rsidRDefault="00483B2D" w:rsidP="00483B2D">
      <w:pPr>
        <w:widowControl/>
        <w:suppressAutoHyphens w:val="0"/>
        <w:autoSpaceDN/>
        <w:ind w:firstLine="709"/>
        <w:rPr>
          <w:rFonts w:eastAsia="Times New Roman"/>
          <w:bCs/>
          <w:i/>
          <w:kern w:val="0"/>
          <w:sz w:val="28"/>
          <w:szCs w:val="28"/>
          <w:lang w:eastAsia="ru-RU"/>
        </w:rPr>
      </w:pPr>
      <w:bookmarkStart w:id="0" w:name="_Hlk178854417"/>
      <w:r w:rsidRPr="00483B2D">
        <w:rPr>
          <w:rFonts w:eastAsia="Times New Roman"/>
          <w:bCs/>
          <w:i/>
          <w:kern w:val="0"/>
          <w:sz w:val="28"/>
          <w:szCs w:val="28"/>
          <w:lang w:eastAsia="ru-RU"/>
        </w:rPr>
        <w:t>Нарушения и недостатки бухгалтерского учета и отчетности</w:t>
      </w:r>
    </w:p>
    <w:bookmarkEnd w:id="0"/>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нарушение пункта 5.6. Приложения № 1 к Учетной политике установлено нарушение сроков предоставления авансовых отчетов в МКУ ДО СШ пгт Подосиновец.</w:t>
      </w:r>
    </w:p>
    <w:p w:rsidR="00483B2D" w:rsidRPr="00483B2D" w:rsidRDefault="00483B2D" w:rsidP="00483B2D">
      <w:pPr>
        <w:widowControl/>
        <w:suppressAutoHyphens w:val="0"/>
        <w:autoSpaceDN/>
        <w:ind w:firstLine="709"/>
        <w:rPr>
          <w:rFonts w:eastAsia="Calibri"/>
          <w:kern w:val="0"/>
          <w:sz w:val="28"/>
          <w:szCs w:val="28"/>
          <w:lang w:eastAsia="ru-RU"/>
        </w:rPr>
      </w:pPr>
      <w:r w:rsidRPr="00483B2D">
        <w:rPr>
          <w:rFonts w:eastAsia="Calibri"/>
          <w:kern w:val="0"/>
          <w:sz w:val="28"/>
          <w:szCs w:val="28"/>
          <w:lang w:eastAsia="ru-RU"/>
        </w:rPr>
        <w:t>В нарушение п.11 постановления Правительства Российской Федерации «Об особенностях направления работников в служебные командировки», ст.168 Трудового кодекса Российской Федерации работникам</w:t>
      </w:r>
      <w:r w:rsidRPr="00483B2D">
        <w:rPr>
          <w:rFonts w:eastAsia="Times New Roman"/>
          <w:kern w:val="0"/>
          <w:sz w:val="28"/>
          <w:szCs w:val="28"/>
          <w:lang w:eastAsia="ru-RU"/>
        </w:rPr>
        <w:t xml:space="preserve"> МКУ ДО СШ пгт Подосиновец </w:t>
      </w:r>
      <w:r w:rsidRPr="00483B2D">
        <w:rPr>
          <w:rFonts w:eastAsia="Calibri"/>
          <w:kern w:val="0"/>
          <w:sz w:val="28"/>
          <w:szCs w:val="28"/>
          <w:lang w:eastAsia="ru-RU"/>
        </w:rPr>
        <w:t xml:space="preserve">не возмещаются дополнительные расходы, связанные с проживанием вне постоянного места жительства (суточные). </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нарушение пункта 5.5. Приложения № 1 к Учетной политике установлены случаи не возмещения суточных расходов тренерам-преподавателям.</w:t>
      </w:r>
    </w:p>
    <w:p w:rsidR="00483B2D" w:rsidRPr="00483B2D" w:rsidRDefault="00483B2D" w:rsidP="00483B2D">
      <w:pPr>
        <w:widowControl/>
        <w:suppressAutoHyphens w:val="0"/>
        <w:autoSpaceDN/>
        <w:ind w:firstLine="709"/>
        <w:rPr>
          <w:rFonts w:eastAsia="Times New Roman"/>
          <w:kern w:val="0"/>
          <w:sz w:val="28"/>
          <w:szCs w:val="28"/>
          <w:lang w:eastAsia="ru-RU"/>
        </w:rPr>
      </w:pPr>
      <w:proofErr w:type="gramStart"/>
      <w:r w:rsidRPr="00483B2D">
        <w:rPr>
          <w:rFonts w:eastAsia="Times New Roman"/>
          <w:color w:val="000000"/>
          <w:kern w:val="0"/>
          <w:sz w:val="28"/>
          <w:szCs w:val="28"/>
          <w:lang w:eastAsia="ru-RU"/>
        </w:rPr>
        <w:t xml:space="preserve">В нарушение пункта 167 </w:t>
      </w:r>
      <w:r w:rsidRPr="00483B2D">
        <w:rPr>
          <w:rFonts w:eastAsia="Calibri"/>
          <w:kern w:val="0"/>
          <w:sz w:val="28"/>
          <w:szCs w:val="28"/>
          <w:lang w:eastAsia="ru-RU"/>
        </w:rPr>
        <w:t>Инструкции № 191н</w:t>
      </w:r>
      <w:r w:rsidRPr="00483B2D">
        <w:rPr>
          <w:rFonts w:eastAsia="Times New Roman"/>
          <w:kern w:val="0"/>
          <w:sz w:val="28"/>
          <w:szCs w:val="28"/>
          <w:lang w:eastAsia="ru-RU"/>
        </w:rPr>
        <w:t>, части 1 статьи 13 Федерального закона от 06.12.2011 № 402-ФЗ «О бухгалтерском учете» в результате анализа дебиторской и кредиторской задолженности по учреждениям выявлены расхождения в суммах задолженности на конец 2022 года и начало 2023 года в сумме 5304,98 руб., на конец 2023 года и начало 2024 года в сумме 14587,44 руб.</w:t>
      </w:r>
      <w:proofErr w:type="gramEnd"/>
    </w:p>
    <w:p w:rsidR="00483B2D" w:rsidRPr="00483B2D" w:rsidRDefault="00483B2D" w:rsidP="00483B2D">
      <w:pPr>
        <w:widowControl/>
        <w:tabs>
          <w:tab w:val="left" w:pos="7350"/>
        </w:tabs>
        <w:suppressAutoHyphens w:val="0"/>
        <w:autoSpaceDN/>
        <w:ind w:firstLine="709"/>
        <w:contextualSpacing/>
        <w:rPr>
          <w:rFonts w:eastAsia="Times New Roman"/>
          <w:i/>
          <w:kern w:val="0"/>
          <w:sz w:val="28"/>
          <w:szCs w:val="28"/>
          <w:lang w:eastAsia="ru-RU"/>
        </w:rPr>
      </w:pPr>
      <w:bookmarkStart w:id="1" w:name="_Hlk178923738"/>
      <w:r w:rsidRPr="00483B2D">
        <w:rPr>
          <w:rFonts w:eastAsia="Times New Roman"/>
          <w:i/>
          <w:kern w:val="0"/>
          <w:sz w:val="28"/>
          <w:szCs w:val="28"/>
          <w:lang w:eastAsia="ru-RU"/>
        </w:rPr>
        <w:t>Нарушения при расходовании межбюджетных трансфертов на реализацию мероприятий в сфере дополнительного образования детей</w:t>
      </w:r>
    </w:p>
    <w:bookmarkEnd w:id="1"/>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proofErr w:type="gramStart"/>
      <w:r w:rsidRPr="00483B2D">
        <w:rPr>
          <w:rFonts w:eastAsia="Times New Roman"/>
          <w:kern w:val="0"/>
          <w:sz w:val="28"/>
          <w:szCs w:val="28"/>
          <w:lang w:eastAsia="ru-RU"/>
        </w:rPr>
        <w:t xml:space="preserve">В МКУ ДО СШ пгт Подосиновец в нарушение абзаца 3 п. 2 Методики распределения и правил предоставления иных межбюджетных трансфертов местным бюджетам из областного бюджета на финансовую поддержку детско-юношеского спорта в 2023 году </w:t>
      </w:r>
      <w:r w:rsidRPr="00483B2D">
        <w:rPr>
          <w:rFonts w:eastAsia="Calibri"/>
          <w:kern w:val="0"/>
          <w:sz w:val="28"/>
          <w:szCs w:val="28"/>
          <w:lang w:eastAsia="ru-RU"/>
        </w:rPr>
        <w:t xml:space="preserve">иные МБТ предоставлены министерством </w:t>
      </w:r>
      <w:r w:rsidRPr="00483B2D">
        <w:rPr>
          <w:rFonts w:eastAsia="Times New Roman"/>
          <w:kern w:val="0"/>
          <w:sz w:val="28"/>
          <w:szCs w:val="28"/>
          <w:lang w:eastAsia="ru-RU"/>
        </w:rPr>
        <w:t>спорта и туризма Кировской области для участия в мероприятиях, не включенных в календарный план официальных физкультурных мероприятий и спортивных мероприятий в Кировской области</w:t>
      </w:r>
      <w:proofErr w:type="gramEnd"/>
      <w:r w:rsidRPr="00483B2D">
        <w:rPr>
          <w:rFonts w:eastAsia="Times New Roman"/>
          <w:kern w:val="0"/>
          <w:sz w:val="28"/>
          <w:szCs w:val="28"/>
          <w:lang w:eastAsia="ru-RU"/>
        </w:rPr>
        <w:t xml:space="preserve"> на 2023 год, </w:t>
      </w:r>
      <w:proofErr w:type="gramStart"/>
      <w:r w:rsidRPr="00483B2D">
        <w:rPr>
          <w:rFonts w:eastAsia="Times New Roman"/>
          <w:kern w:val="0"/>
          <w:sz w:val="28"/>
          <w:szCs w:val="28"/>
          <w:lang w:eastAsia="ru-RU"/>
        </w:rPr>
        <w:t>проводимых</w:t>
      </w:r>
      <w:proofErr w:type="gramEnd"/>
      <w:r w:rsidRPr="00483B2D">
        <w:rPr>
          <w:rFonts w:eastAsia="Times New Roman"/>
          <w:kern w:val="0"/>
          <w:sz w:val="28"/>
          <w:szCs w:val="28"/>
          <w:lang w:eastAsia="ru-RU"/>
        </w:rPr>
        <w:t xml:space="preserve"> на территории Кировской области. Фактически иные МБТ в сумме 27826,80 руб. были израсходованы для участия в мероприятиях, проводимых на территории Вологодской и Архангельской областях, что указывает на признаки нецелевого расходования денежных средств.</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xml:space="preserve">В МКУ ДО СШ пгт Подосиновец установлено несоответствие произведенной оплаты расходов и документов, подтверждающих произведенные расходы, представленных в министерство спорта и туризма Кировской области для перечисления иных МБТ согласно реестрам для перечисления иных МБТ местным бюджетам из областного бюджета на финансовую поддержку детско-юношеского спорта. </w:t>
      </w:r>
    </w:p>
    <w:p w:rsidR="00483B2D" w:rsidRPr="00483B2D" w:rsidRDefault="00483B2D" w:rsidP="00483B2D">
      <w:pPr>
        <w:widowControl/>
        <w:suppressAutoHyphens w:val="0"/>
        <w:autoSpaceDN/>
        <w:ind w:firstLine="0"/>
        <w:rPr>
          <w:rFonts w:eastAsia="Times New Roman"/>
          <w:bCs/>
          <w:i/>
          <w:kern w:val="0"/>
          <w:sz w:val="28"/>
          <w:szCs w:val="28"/>
          <w:lang w:eastAsia="ru-RU"/>
        </w:rPr>
      </w:pPr>
      <w:r w:rsidRPr="00483B2D">
        <w:rPr>
          <w:rFonts w:eastAsia="Times New Roman"/>
          <w:kern w:val="0"/>
          <w:sz w:val="28"/>
          <w:szCs w:val="28"/>
          <w:lang w:eastAsia="ru-RU"/>
        </w:rPr>
        <w:tab/>
      </w:r>
      <w:r w:rsidRPr="00483B2D">
        <w:rPr>
          <w:rFonts w:eastAsia="Times New Roman"/>
          <w:bCs/>
          <w:i/>
          <w:kern w:val="0"/>
          <w:sz w:val="28"/>
          <w:szCs w:val="28"/>
          <w:lang w:eastAsia="ru-RU"/>
        </w:rPr>
        <w:t>Иные нарушения</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lastRenderedPageBreak/>
        <w:t xml:space="preserve">В МКУ ДО СШ пгт Подосиновец не разработаны и не утверждены необходимые локальные нормативные акты, регламентирующие выезды </w:t>
      </w:r>
      <w:proofErr w:type="gramStart"/>
      <w:r w:rsidRPr="00483B2D">
        <w:rPr>
          <w:rFonts w:eastAsia="Times New Roman"/>
          <w:kern w:val="0"/>
          <w:sz w:val="28"/>
          <w:szCs w:val="28"/>
          <w:lang w:eastAsia="ru-RU"/>
        </w:rPr>
        <w:t>обучающихся</w:t>
      </w:r>
      <w:proofErr w:type="gramEnd"/>
      <w:r w:rsidRPr="00483B2D">
        <w:rPr>
          <w:rFonts w:eastAsia="Times New Roman"/>
          <w:kern w:val="0"/>
          <w:sz w:val="28"/>
          <w:szCs w:val="28"/>
          <w:lang w:eastAsia="ru-RU"/>
        </w:rPr>
        <w:t xml:space="preserve"> на спортивные мероприятия. </w:t>
      </w:r>
    </w:p>
    <w:p w:rsidR="00483B2D" w:rsidRPr="00483B2D" w:rsidRDefault="00483B2D" w:rsidP="00483B2D">
      <w:pPr>
        <w:widowControl/>
        <w:suppressAutoHyphens w:val="0"/>
        <w:autoSpaceDE w:val="0"/>
        <w:adjustRightInd w:val="0"/>
        <w:ind w:firstLine="709"/>
        <w:rPr>
          <w:rFonts w:eastAsia="Times New Roman"/>
          <w:b/>
          <w:kern w:val="0"/>
          <w:sz w:val="28"/>
          <w:szCs w:val="28"/>
          <w:lang w:eastAsia="ru-RU"/>
        </w:rPr>
      </w:pPr>
      <w:r w:rsidRPr="00483B2D">
        <w:rPr>
          <w:rFonts w:eastAsia="Times New Roman"/>
          <w:kern w:val="0"/>
          <w:sz w:val="28"/>
          <w:szCs w:val="28"/>
          <w:lang w:eastAsia="ru-RU"/>
        </w:rPr>
        <w:t xml:space="preserve">В МКУ ДО СШ пгт Подосиновец в нарушение </w:t>
      </w:r>
      <w:hyperlink r:id="rId12" w:history="1">
        <w:r w:rsidRPr="00483B2D">
          <w:rPr>
            <w:rFonts w:eastAsia="Times New Roman"/>
            <w:kern w:val="0"/>
            <w:sz w:val="28"/>
            <w:szCs w:val="28"/>
            <w:lang w:eastAsia="ru-RU"/>
          </w:rPr>
          <w:t>пункта 6 части 2 статьи 34.3</w:t>
        </w:r>
      </w:hyperlink>
      <w:r w:rsidRPr="00483B2D">
        <w:rPr>
          <w:rFonts w:eastAsia="Times New Roman"/>
          <w:kern w:val="0"/>
          <w:sz w:val="28"/>
          <w:szCs w:val="28"/>
          <w:lang w:eastAsia="ru-RU"/>
        </w:rPr>
        <w:t xml:space="preserve"> Федерального закона № 329-ФЗ обучающиеся по дополнительным образовательным программам спортивной подготовки не обеспечиваются питанием в период проведения спортивных мероприятий, спортивной экипировкой. У</w:t>
      </w:r>
      <w:r w:rsidRPr="00483B2D">
        <w:rPr>
          <w:rFonts w:eastAsia="Calibri"/>
          <w:kern w:val="0"/>
          <w:sz w:val="28"/>
          <w:szCs w:val="28"/>
          <w:lang w:eastAsia="ru-RU"/>
        </w:rPr>
        <w:t>частники образовательного процесса в полной мере не обеспечены спортивной одеждой, обувью и инвентарем индивидуального пользования в соответствии с</w:t>
      </w:r>
      <w:r w:rsidRPr="00483B2D">
        <w:rPr>
          <w:rFonts w:eastAsia="Times New Roman"/>
          <w:kern w:val="0"/>
          <w:sz w:val="28"/>
          <w:szCs w:val="28"/>
          <w:lang w:eastAsia="ru-RU"/>
        </w:rPr>
        <w:t xml:space="preserve"> Приказом Госкомспорта РФ от 03.03.2004 № 190/л «Об утверждении «Табеля обеспечения спортивной одеждой, обувью и инвентарем индивидуального пользования».</w:t>
      </w:r>
      <w:r w:rsidRPr="00483B2D">
        <w:rPr>
          <w:rFonts w:eastAsia="Times New Roman"/>
          <w:b/>
          <w:kern w:val="0"/>
          <w:sz w:val="28"/>
          <w:szCs w:val="28"/>
          <w:lang w:eastAsia="ru-RU"/>
        </w:rPr>
        <w:t xml:space="preserve"> </w:t>
      </w:r>
    </w:p>
    <w:p w:rsidR="00483B2D" w:rsidRPr="00483B2D" w:rsidRDefault="00483B2D" w:rsidP="00483B2D">
      <w:pPr>
        <w:widowControl/>
        <w:suppressAutoHyphens w:val="0"/>
        <w:autoSpaceDN/>
        <w:ind w:firstLine="709"/>
        <w:rPr>
          <w:rFonts w:eastAsia="Times New Roman"/>
          <w:bCs/>
          <w:kern w:val="0"/>
          <w:sz w:val="28"/>
          <w:szCs w:val="28"/>
          <w:lang w:eastAsia="ru-RU"/>
        </w:rPr>
      </w:pPr>
      <w:r w:rsidRPr="00483B2D">
        <w:rPr>
          <w:rFonts w:eastAsia="Times New Roman"/>
          <w:bCs/>
          <w:kern w:val="0"/>
          <w:sz w:val="28"/>
          <w:szCs w:val="28"/>
          <w:lang w:eastAsia="ru-RU"/>
        </w:rPr>
        <w:t xml:space="preserve">В нарушение ст. </w:t>
      </w:r>
      <w:r w:rsidRPr="00483B2D">
        <w:rPr>
          <w:rFonts w:eastAsia="Times New Roman"/>
          <w:kern w:val="0"/>
          <w:sz w:val="28"/>
          <w:szCs w:val="28"/>
          <w:lang w:eastAsia="ru-RU"/>
        </w:rPr>
        <w:t xml:space="preserve">34 Бюджетного кодекса </w:t>
      </w:r>
      <w:r w:rsidRPr="00483B2D">
        <w:rPr>
          <w:rFonts w:eastAsia="Times New Roman"/>
          <w:kern w:val="1"/>
          <w:sz w:val="28"/>
          <w:szCs w:val="28"/>
          <w:lang w:eastAsia="ru-RU"/>
        </w:rPr>
        <w:t>Российской Федерации</w:t>
      </w:r>
      <w:r w:rsidRPr="00483B2D">
        <w:rPr>
          <w:rFonts w:eastAsia="Times New Roman"/>
          <w:kern w:val="0"/>
          <w:sz w:val="28"/>
          <w:szCs w:val="28"/>
          <w:lang w:eastAsia="ru-RU"/>
        </w:rPr>
        <w:t xml:space="preserve"> </w:t>
      </w:r>
      <w:r w:rsidRPr="00483B2D">
        <w:rPr>
          <w:rFonts w:eastAsia="Times New Roman"/>
          <w:bCs/>
          <w:kern w:val="0"/>
          <w:sz w:val="28"/>
          <w:szCs w:val="28"/>
          <w:lang w:eastAsia="ru-RU"/>
        </w:rPr>
        <w:t xml:space="preserve">в 2023 году </w:t>
      </w:r>
      <w:r w:rsidRPr="00483B2D">
        <w:rPr>
          <w:rFonts w:eastAsia="Times New Roman"/>
          <w:kern w:val="0"/>
          <w:sz w:val="28"/>
          <w:szCs w:val="28"/>
          <w:lang w:eastAsia="ru-RU"/>
        </w:rPr>
        <w:t>МКУ ДО СШ пгт Подосиновец</w:t>
      </w:r>
      <w:r w:rsidRPr="00483B2D">
        <w:rPr>
          <w:rFonts w:eastAsia="Times New Roman"/>
          <w:bCs/>
          <w:kern w:val="0"/>
          <w:sz w:val="28"/>
          <w:szCs w:val="28"/>
          <w:lang w:eastAsia="ru-RU"/>
        </w:rPr>
        <w:t xml:space="preserve"> произведено неэффективное расходование бюджетных сре</w:t>
      </w:r>
      <w:proofErr w:type="gramStart"/>
      <w:r w:rsidRPr="00483B2D">
        <w:rPr>
          <w:rFonts w:eastAsia="Times New Roman"/>
          <w:bCs/>
          <w:kern w:val="0"/>
          <w:sz w:val="28"/>
          <w:szCs w:val="28"/>
          <w:lang w:eastAsia="ru-RU"/>
        </w:rPr>
        <w:t>дств в с</w:t>
      </w:r>
      <w:proofErr w:type="gramEnd"/>
      <w:r w:rsidRPr="00483B2D">
        <w:rPr>
          <w:rFonts w:eastAsia="Times New Roman"/>
          <w:bCs/>
          <w:kern w:val="0"/>
          <w:sz w:val="28"/>
          <w:szCs w:val="28"/>
          <w:lang w:eastAsia="ru-RU"/>
        </w:rPr>
        <w:t xml:space="preserve">умме </w:t>
      </w:r>
      <w:r w:rsidRPr="00483B2D">
        <w:rPr>
          <w:rFonts w:eastAsia="Times New Roman"/>
          <w:kern w:val="0"/>
          <w:sz w:val="28"/>
          <w:szCs w:val="28"/>
          <w:lang w:eastAsia="ru-RU"/>
        </w:rPr>
        <w:t xml:space="preserve">4121,00 руб. </w:t>
      </w:r>
      <w:r w:rsidRPr="00483B2D">
        <w:rPr>
          <w:rFonts w:eastAsia="Times New Roman"/>
          <w:bCs/>
          <w:kern w:val="0"/>
          <w:sz w:val="28"/>
          <w:szCs w:val="28"/>
          <w:lang w:eastAsia="ru-RU"/>
        </w:rPr>
        <w:t>в части оплаты судебных расходов по исполнительному листу ФС № 039128919 от 06.09.2023.</w:t>
      </w:r>
    </w:p>
    <w:p w:rsidR="00483B2D" w:rsidRPr="00483B2D" w:rsidRDefault="00483B2D" w:rsidP="00483B2D">
      <w:pPr>
        <w:widowControl/>
        <w:suppressAutoHyphens w:val="0"/>
        <w:autoSpaceDN/>
        <w:ind w:firstLine="709"/>
        <w:contextualSpacing/>
        <w:rPr>
          <w:rFonts w:eastAsia="Times New Roman"/>
          <w:kern w:val="0"/>
          <w:sz w:val="28"/>
          <w:szCs w:val="28"/>
          <w:lang w:eastAsia="ru-RU"/>
        </w:rPr>
      </w:pPr>
      <w:r w:rsidRPr="00483B2D">
        <w:rPr>
          <w:rFonts w:eastAsia="Times New Roman"/>
          <w:kern w:val="0"/>
          <w:sz w:val="28"/>
          <w:szCs w:val="28"/>
          <w:lang w:eastAsia="ru-RU"/>
        </w:rPr>
        <w:t>По итогам проведения контрольного мероприятия в адрес руководителей учреждений направлены акты и представления</w:t>
      </w:r>
      <w:r w:rsidRPr="00483B2D">
        <w:rPr>
          <w:rFonts w:eastAsia="Times New Roman"/>
          <w:color w:val="000000"/>
          <w:kern w:val="0"/>
          <w:sz w:val="28"/>
          <w:szCs w:val="28"/>
          <w:lang w:eastAsia="ru-RU"/>
        </w:rPr>
        <w:t xml:space="preserve">. Представления рассмотрены, меры по устранению выявленных нарушений и недостатков приняты. </w:t>
      </w:r>
    </w:p>
    <w:p w:rsidR="00483B2D" w:rsidRPr="00483B2D" w:rsidRDefault="00483B2D" w:rsidP="00483B2D">
      <w:pPr>
        <w:widowControl/>
        <w:suppressAutoHyphens w:val="0"/>
        <w:autoSpaceDE w:val="0"/>
        <w:adjustRightInd w:val="0"/>
        <w:ind w:firstLine="709"/>
        <w:rPr>
          <w:rFonts w:eastAsia="Times New Roman"/>
          <w:color w:val="000000"/>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b/>
          <w:bCs/>
          <w:color w:val="000000"/>
          <w:spacing w:val="-1"/>
          <w:kern w:val="0"/>
          <w:sz w:val="28"/>
          <w:szCs w:val="28"/>
          <w:lang w:eastAsia="ru-RU"/>
        </w:rPr>
        <w:tab/>
      </w:r>
      <w:r w:rsidRPr="00483B2D">
        <w:rPr>
          <w:rFonts w:eastAsia="Times New Roman"/>
          <w:b/>
          <w:bCs/>
          <w:i/>
          <w:color w:val="000000"/>
          <w:spacing w:val="-1"/>
          <w:kern w:val="0"/>
          <w:sz w:val="28"/>
          <w:szCs w:val="28"/>
          <w:lang w:eastAsia="ru-RU"/>
        </w:rPr>
        <w:t>«</w:t>
      </w:r>
      <w:r w:rsidRPr="00483B2D">
        <w:rPr>
          <w:rFonts w:eastAsia="Times New Roman"/>
          <w:i/>
          <w:kern w:val="0"/>
          <w:sz w:val="28"/>
          <w:szCs w:val="28"/>
          <w:lang w:eastAsia="ru-RU"/>
        </w:rPr>
        <w:t xml:space="preserve">Проверка законности и эффективности использования бюджетных средств, направленных на 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 </w:t>
      </w:r>
      <w:r w:rsidRPr="00483B2D">
        <w:rPr>
          <w:rFonts w:eastAsia="Times New Roman"/>
          <w:kern w:val="0"/>
          <w:sz w:val="28"/>
          <w:szCs w:val="28"/>
          <w:lang w:eastAsia="ru-RU"/>
        </w:rPr>
        <w:t>проводилась в рамках совместных мероприятий с Контрольно-счетной палатой Кировской области в</w:t>
      </w:r>
      <w:r w:rsidRPr="00483B2D">
        <w:rPr>
          <w:rFonts w:eastAsia="Times New Roman"/>
          <w:i/>
          <w:kern w:val="0"/>
          <w:sz w:val="28"/>
          <w:szCs w:val="28"/>
          <w:lang w:eastAsia="ru-RU"/>
        </w:rPr>
        <w:t xml:space="preserve"> </w:t>
      </w:r>
      <w:r w:rsidRPr="00483B2D">
        <w:rPr>
          <w:rFonts w:eastAsia="Times New Roman"/>
          <w:bCs/>
          <w:color w:val="000000"/>
          <w:spacing w:val="-2"/>
          <w:kern w:val="0"/>
          <w:sz w:val="28"/>
          <w:szCs w:val="28"/>
          <w:lang w:eastAsia="ru-RU"/>
        </w:rPr>
        <w:t>Администрации Подосиновского района,</w:t>
      </w:r>
      <w:r w:rsidRPr="00483B2D">
        <w:rPr>
          <w:rFonts w:eastAsia="Times New Roman"/>
          <w:kern w:val="0"/>
          <w:sz w:val="28"/>
          <w:szCs w:val="28"/>
          <w:lang w:eastAsia="ru-RU"/>
        </w:rPr>
        <w:t xml:space="preserve"> Администрациях Подосиновского и Демьяновского городских поселениях.</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r>
      <w:r w:rsidRPr="00483B2D">
        <w:rPr>
          <w:rFonts w:eastAsia="Times New Roman"/>
          <w:color w:val="000000"/>
          <w:kern w:val="0"/>
          <w:sz w:val="28"/>
          <w:szCs w:val="28"/>
          <w:lang w:eastAsia="ru-RU"/>
        </w:rPr>
        <w:t>По итогам проведения проверки установлено следующее:</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В нарушение методических рекомендаций по организации работ по ликвидации и рекультивации свалок твердых бытовых (коммунальных) отходов на территории Кировской области главами поселений график ликвидации свалок не утвержден, не создана комиссия по </w:t>
      </w:r>
      <w:proofErr w:type="gramStart"/>
      <w:r w:rsidRPr="00483B2D">
        <w:rPr>
          <w:rFonts w:eastAsia="Times New Roman"/>
          <w:kern w:val="0"/>
          <w:sz w:val="28"/>
          <w:szCs w:val="28"/>
          <w:lang w:eastAsia="ru-RU"/>
        </w:rPr>
        <w:t>контролю за</w:t>
      </w:r>
      <w:proofErr w:type="gramEnd"/>
      <w:r w:rsidRPr="00483B2D">
        <w:rPr>
          <w:rFonts w:eastAsia="Times New Roman"/>
          <w:kern w:val="0"/>
          <w:sz w:val="28"/>
          <w:szCs w:val="28"/>
          <w:lang w:eastAsia="ru-RU"/>
        </w:rPr>
        <w:t xml:space="preserve"> ликвидацией свалок. В целях уточнения объема или массы накопленных твердых бытовых (коммунальных) отходов, а также площади земельного участка, на котором располагается свалка, не проводятся маркшейдерские работы. Не представлены акт приемки работ по ликвидации свалки ТБО дер. </w:t>
      </w:r>
      <w:proofErr w:type="gramStart"/>
      <w:r w:rsidRPr="00483B2D">
        <w:rPr>
          <w:rFonts w:eastAsia="Times New Roman"/>
          <w:kern w:val="0"/>
          <w:sz w:val="28"/>
          <w:szCs w:val="28"/>
          <w:lang w:eastAsia="ru-RU"/>
        </w:rPr>
        <w:t>Ленино</w:t>
      </w:r>
      <w:proofErr w:type="gramEnd"/>
      <w:r w:rsidRPr="00483B2D">
        <w:rPr>
          <w:rFonts w:eastAsia="Times New Roman"/>
          <w:kern w:val="0"/>
          <w:sz w:val="28"/>
          <w:szCs w:val="28"/>
          <w:lang w:eastAsia="ru-RU"/>
        </w:rPr>
        <w:t>, пояснительная записка о проведенных работах по ликвидации свалок ТБО дер. Фомино, дер. Ленино.</w:t>
      </w:r>
    </w:p>
    <w:p w:rsidR="00483B2D" w:rsidRPr="00483B2D" w:rsidRDefault="00483B2D" w:rsidP="00483B2D">
      <w:pPr>
        <w:widowControl/>
        <w:suppressAutoHyphens w:val="0"/>
        <w:autoSpaceDE w:val="0"/>
        <w:adjustRightInd w:val="0"/>
        <w:ind w:firstLine="708"/>
        <w:rPr>
          <w:rFonts w:eastAsia="Times New Roman"/>
          <w:kern w:val="0"/>
          <w:sz w:val="28"/>
          <w:szCs w:val="28"/>
          <w:lang w:eastAsia="ru-RU"/>
        </w:rPr>
      </w:pPr>
      <w:r w:rsidRPr="00483B2D">
        <w:rPr>
          <w:rFonts w:eastAsia="Times New Roman"/>
          <w:color w:val="000000"/>
          <w:kern w:val="0"/>
          <w:sz w:val="28"/>
          <w:szCs w:val="28"/>
          <w:lang w:eastAsia="ru-RU"/>
        </w:rPr>
        <w:t xml:space="preserve">В </w:t>
      </w:r>
      <w:r w:rsidRPr="00483B2D">
        <w:rPr>
          <w:rFonts w:eastAsia="Times New Roman"/>
          <w:kern w:val="0"/>
          <w:sz w:val="28"/>
          <w:szCs w:val="28"/>
          <w:lang w:eastAsia="ru-RU"/>
        </w:rPr>
        <w:t xml:space="preserve"> ходе анализа муниципальных программ </w:t>
      </w:r>
      <w:r w:rsidRPr="00483B2D">
        <w:rPr>
          <w:rFonts w:eastAsia="Times New Roman"/>
          <w:color w:val="000000"/>
          <w:spacing w:val="3"/>
          <w:kern w:val="0"/>
          <w:sz w:val="28"/>
          <w:szCs w:val="28"/>
          <w:lang w:eastAsia="ru-RU"/>
        </w:rPr>
        <w:t>в</w:t>
      </w:r>
      <w:r w:rsidRPr="00483B2D">
        <w:rPr>
          <w:rFonts w:eastAsia="Times New Roman"/>
          <w:kern w:val="0"/>
          <w:sz w:val="28"/>
          <w:szCs w:val="28"/>
          <w:lang w:eastAsia="ru-RU"/>
        </w:rPr>
        <w:t xml:space="preserve"> нарушение требований ст. 179 Бюджетного кодекса Российской Федерации, Порядка разработки, реализации</w:t>
      </w:r>
      <w:r w:rsidRPr="00483B2D">
        <w:rPr>
          <w:rFonts w:eastAsia="Times New Roman"/>
          <w:color w:val="000000"/>
          <w:kern w:val="0"/>
          <w:sz w:val="28"/>
          <w:szCs w:val="28"/>
          <w:lang w:eastAsia="ru-RU"/>
        </w:rPr>
        <w:t xml:space="preserve"> и оценки эффективности реализации муниципальных программ </w:t>
      </w:r>
      <w:r w:rsidRPr="00483B2D">
        <w:rPr>
          <w:rFonts w:eastAsia="Times New Roman"/>
          <w:kern w:val="0"/>
          <w:sz w:val="28"/>
          <w:szCs w:val="28"/>
          <w:lang w:eastAsia="ru-RU"/>
        </w:rPr>
        <w:t>установлено следующее:</w:t>
      </w:r>
    </w:p>
    <w:p w:rsidR="00483B2D" w:rsidRPr="00483B2D" w:rsidRDefault="00483B2D" w:rsidP="00483B2D">
      <w:pPr>
        <w:widowControl/>
        <w:suppressAutoHyphens w:val="0"/>
        <w:autoSpaceDE w:val="0"/>
        <w:adjustRightInd w:val="0"/>
        <w:ind w:firstLine="708"/>
        <w:rPr>
          <w:rFonts w:eastAsia="Times New Roman"/>
          <w:kern w:val="0"/>
          <w:sz w:val="28"/>
          <w:szCs w:val="28"/>
          <w:lang w:eastAsia="ru-RU"/>
        </w:rPr>
      </w:pPr>
      <w:r w:rsidRPr="00483B2D">
        <w:rPr>
          <w:rFonts w:eastAsia="Times New Roman"/>
          <w:color w:val="000000"/>
          <w:kern w:val="0"/>
          <w:sz w:val="28"/>
          <w:szCs w:val="28"/>
          <w:lang w:eastAsia="ru-RU"/>
        </w:rPr>
        <w:lastRenderedPageBreak/>
        <w:t xml:space="preserve">- не вносятся изменения в муниципальную программу по уточнению бюджетных ассигнований, не соблюдаются сроки приведения в соответствие </w:t>
      </w:r>
      <w:r w:rsidRPr="00483B2D">
        <w:rPr>
          <w:rFonts w:eastAsia="Times New Roman"/>
          <w:kern w:val="0"/>
          <w:sz w:val="28"/>
          <w:szCs w:val="28"/>
          <w:lang w:eastAsia="ru-RU"/>
        </w:rPr>
        <w:t>с решениями представительного органа о внесении изменений в бюджет,</w:t>
      </w:r>
    </w:p>
    <w:p w:rsidR="00483B2D" w:rsidRPr="00483B2D" w:rsidRDefault="00483B2D" w:rsidP="00483B2D">
      <w:pPr>
        <w:widowControl/>
        <w:suppressAutoHyphens w:val="0"/>
        <w:autoSpaceDE w:val="0"/>
        <w:adjustRightInd w:val="0"/>
        <w:ind w:firstLine="708"/>
        <w:rPr>
          <w:rFonts w:eastAsia="Times New Roman"/>
          <w:kern w:val="0"/>
          <w:sz w:val="28"/>
          <w:szCs w:val="28"/>
          <w:lang w:eastAsia="ru-RU"/>
        </w:rPr>
      </w:pPr>
      <w:r w:rsidRPr="00483B2D">
        <w:rPr>
          <w:rFonts w:eastAsia="Times New Roman"/>
          <w:kern w:val="0"/>
          <w:sz w:val="28"/>
          <w:szCs w:val="28"/>
          <w:lang w:eastAsia="ru-RU"/>
        </w:rPr>
        <w:t>- не приводятся в соответствие с решениями представительного органа о бюджете на очередной финансовый год и плановый период объемы средств, предусмотренные муниципальной программой.</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При анализе финансирования мероприятий муниципальной программы района по охране окружающей среды установлено включение мероприятий, реализуемых в поселениях. Финансирование мероприятий по поселениям, включенных в муниципальную программу, не приводится в соответствие с решениями бюджетов поселений.</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ar-SA"/>
        </w:rPr>
        <w:t>Проверкой отмечены случаи финансирования в 2023 году расходов, не предусмотренных муниципальной программой.</w:t>
      </w:r>
    </w:p>
    <w:p w:rsidR="00483B2D" w:rsidRPr="00483B2D" w:rsidRDefault="00483B2D" w:rsidP="00483B2D">
      <w:pPr>
        <w:widowControl/>
        <w:suppressAutoHyphens w:val="0"/>
        <w:autoSpaceDN/>
        <w:ind w:firstLine="708"/>
        <w:rPr>
          <w:rFonts w:eastAsia="Times New Roman"/>
          <w:kern w:val="0"/>
          <w:sz w:val="28"/>
          <w:szCs w:val="28"/>
          <w:lang w:eastAsia="ru-RU"/>
        </w:rPr>
      </w:pPr>
      <w:r w:rsidRPr="00483B2D">
        <w:rPr>
          <w:rFonts w:eastAsia="Times New Roman"/>
          <w:color w:val="000000"/>
          <w:kern w:val="0"/>
          <w:sz w:val="28"/>
          <w:szCs w:val="28"/>
          <w:lang w:eastAsia="ru-RU"/>
        </w:rPr>
        <w:t xml:space="preserve">Администрацией Подосиновского городского поселения  </w:t>
      </w:r>
      <w:r w:rsidRPr="00483B2D">
        <w:rPr>
          <w:rFonts w:eastAsia="Times New Roman"/>
          <w:bCs/>
          <w:color w:val="000000"/>
          <w:kern w:val="0"/>
          <w:sz w:val="28"/>
          <w:szCs w:val="28"/>
          <w:lang w:eastAsia="ru-RU"/>
        </w:rPr>
        <w:t>не про</w:t>
      </w:r>
      <w:r w:rsidRPr="00483B2D">
        <w:rPr>
          <w:rFonts w:eastAsia="Times New Roman"/>
          <w:kern w:val="0"/>
          <w:sz w:val="28"/>
          <w:szCs w:val="28"/>
          <w:lang w:eastAsia="ru-RU"/>
        </w:rPr>
        <w:t>водится ежегодная оценка эффективности реализации муниципальной программы.</w:t>
      </w:r>
    </w:p>
    <w:p w:rsidR="00483B2D" w:rsidRPr="00483B2D" w:rsidRDefault="00483B2D" w:rsidP="00483B2D">
      <w:pPr>
        <w:widowControl/>
        <w:shd w:val="clear" w:color="auto" w:fill="FFFFFF"/>
        <w:suppressAutoHyphens w:val="0"/>
        <w:autoSpaceDN/>
        <w:ind w:firstLine="709"/>
        <w:rPr>
          <w:rFonts w:eastAsia="Times New Roman"/>
          <w:kern w:val="0"/>
          <w:sz w:val="28"/>
          <w:szCs w:val="28"/>
          <w:lang w:eastAsia="ru-RU"/>
        </w:rPr>
      </w:pPr>
      <w:proofErr w:type="gramStart"/>
      <w:r w:rsidRPr="00483B2D">
        <w:rPr>
          <w:rFonts w:eastAsia="Times New Roman"/>
          <w:spacing w:val="-1"/>
          <w:kern w:val="0"/>
          <w:sz w:val="28"/>
          <w:szCs w:val="28"/>
          <w:lang w:eastAsia="ru-RU"/>
        </w:rPr>
        <w:t>В Администрация Демьяновского городского поселения о</w:t>
      </w:r>
      <w:r w:rsidRPr="00483B2D">
        <w:rPr>
          <w:rFonts w:eastAsia="Times New Roman"/>
          <w:kern w:val="0"/>
          <w:sz w:val="28"/>
          <w:szCs w:val="28"/>
          <w:lang w:eastAsia="ru-RU"/>
        </w:rPr>
        <w:t>тмечается нарушение принципов бюджетной системы Российской Федерации в части адресности и целевого характера бюджетных средств -  ст. 38 Бюджетного кодекса Российской Федерации и п. 4 ст. 21 Бюджетного кодекса Российской Федерации в части формирования целевых статей расходов бюджета в соответствии с государственными (муниципальными) программами.</w:t>
      </w:r>
      <w:proofErr w:type="gramEnd"/>
      <w:r w:rsidRPr="00483B2D">
        <w:rPr>
          <w:rFonts w:eastAsia="Times New Roman"/>
          <w:kern w:val="0"/>
          <w:sz w:val="28"/>
          <w:szCs w:val="28"/>
          <w:lang w:eastAsia="ru-RU"/>
        </w:rPr>
        <w:t xml:space="preserve"> В соответствии с бюджетом поселения финансовое обеспечение мероприятий предусмотрено за счет м</w:t>
      </w:r>
      <w:r w:rsidRPr="00483B2D">
        <w:rPr>
          <w:rFonts w:eastAsia="Times New Roman"/>
          <w:bCs/>
          <w:color w:val="000000"/>
          <w:kern w:val="0"/>
          <w:sz w:val="28"/>
          <w:szCs w:val="28"/>
          <w:lang w:eastAsia="ru-RU"/>
        </w:rPr>
        <w:t>униципальной программы «Развитие муниципального управления</w:t>
      </w:r>
      <w:r w:rsidRPr="00483B2D">
        <w:rPr>
          <w:rFonts w:eastAsia="Times New Roman"/>
          <w:kern w:val="0"/>
          <w:sz w:val="28"/>
          <w:szCs w:val="28"/>
          <w:lang w:eastAsia="ru-RU"/>
        </w:rPr>
        <w:t xml:space="preserve">», что не соответствует целям этой </w:t>
      </w:r>
      <w:r w:rsidRPr="00483B2D">
        <w:rPr>
          <w:rFonts w:eastAsia="Times New Roman"/>
          <w:color w:val="000000"/>
          <w:kern w:val="0"/>
          <w:sz w:val="28"/>
          <w:szCs w:val="28"/>
          <w:lang w:eastAsia="ru-RU"/>
        </w:rPr>
        <w:t xml:space="preserve">муниципальной программы. </w:t>
      </w:r>
      <w:r w:rsidRPr="00483B2D">
        <w:rPr>
          <w:rFonts w:eastAsia="Times New Roman"/>
          <w:kern w:val="0"/>
          <w:sz w:val="28"/>
          <w:szCs w:val="28"/>
          <w:lang w:eastAsia="ru-RU"/>
        </w:rPr>
        <w:t xml:space="preserve">Муниципальной программой не предусмотрено финансирование этих мероприятий. </w:t>
      </w:r>
    </w:p>
    <w:p w:rsidR="00483B2D" w:rsidRPr="00483B2D" w:rsidRDefault="00483B2D" w:rsidP="00483B2D">
      <w:pPr>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В результате реализации муниципальных контрактов установлены следующие нарушения:</w:t>
      </w:r>
    </w:p>
    <w:p w:rsidR="00483B2D" w:rsidRPr="00483B2D" w:rsidRDefault="00483B2D" w:rsidP="00483B2D">
      <w:pPr>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 xml:space="preserve">- при расчете пени за просрочку </w:t>
      </w:r>
      <w:r w:rsidRPr="00483B2D">
        <w:rPr>
          <w:rFonts w:eastAsia="Times New Roman"/>
          <w:bCs/>
          <w:kern w:val="0"/>
          <w:sz w:val="28"/>
          <w:szCs w:val="28"/>
          <w:lang w:eastAsia="ru-RU"/>
        </w:rPr>
        <w:t xml:space="preserve">исполнения Подрядчиком обязательства, предусмотренного контрактом, </w:t>
      </w:r>
      <w:r w:rsidRPr="00483B2D">
        <w:rPr>
          <w:rFonts w:eastAsia="Times New Roman"/>
          <w:kern w:val="0"/>
          <w:sz w:val="28"/>
          <w:szCs w:val="28"/>
          <w:lang w:eastAsia="ru-RU"/>
        </w:rPr>
        <w:t>за нарушение срока выполнения работ, Администрацией Подосиновского городского поселения занижена сумма неустойки на 182,86 руб.;</w:t>
      </w:r>
    </w:p>
    <w:p w:rsidR="00483B2D" w:rsidRPr="00483B2D" w:rsidRDefault="00483B2D" w:rsidP="00483B2D">
      <w:pPr>
        <w:widowControl/>
        <w:suppressAutoHyphens w:val="0"/>
        <w:autoSpaceDN/>
        <w:ind w:firstLine="724"/>
        <w:outlineLvl w:val="0"/>
        <w:rPr>
          <w:rFonts w:eastAsia="Times New Roman"/>
          <w:kern w:val="0"/>
          <w:sz w:val="28"/>
          <w:szCs w:val="28"/>
          <w:lang w:eastAsia="ru-RU"/>
        </w:rPr>
      </w:pPr>
      <w:r w:rsidRPr="00483B2D">
        <w:rPr>
          <w:rFonts w:eastAsia="Times New Roman"/>
          <w:kern w:val="0"/>
          <w:sz w:val="28"/>
          <w:szCs w:val="28"/>
          <w:lang w:eastAsia="ru-RU"/>
        </w:rPr>
        <w:t xml:space="preserve">- </w:t>
      </w:r>
      <w:r w:rsidRPr="00483B2D">
        <w:rPr>
          <w:rFonts w:eastAsia="Times New Roman"/>
          <w:color w:val="000000"/>
          <w:spacing w:val="1"/>
          <w:kern w:val="0"/>
          <w:sz w:val="28"/>
          <w:szCs w:val="28"/>
          <w:lang w:eastAsia="ru-RU"/>
        </w:rPr>
        <w:t xml:space="preserve">неправомерно приняты </w:t>
      </w:r>
      <w:r w:rsidRPr="00483B2D">
        <w:rPr>
          <w:rFonts w:eastAsia="Times New Roman"/>
          <w:color w:val="000000"/>
          <w:spacing w:val="4"/>
          <w:kern w:val="0"/>
          <w:sz w:val="28"/>
          <w:szCs w:val="28"/>
          <w:lang w:eastAsia="ru-RU"/>
        </w:rPr>
        <w:t>затраты в виде коэффициента по договору (повышающего коэффициента)</w:t>
      </w:r>
      <w:r w:rsidRPr="00483B2D">
        <w:rPr>
          <w:rFonts w:eastAsia="Times New Roman"/>
          <w:color w:val="000000"/>
          <w:spacing w:val="20"/>
          <w:kern w:val="0"/>
          <w:sz w:val="28"/>
          <w:szCs w:val="28"/>
          <w:lang w:eastAsia="ru-RU"/>
        </w:rPr>
        <w:t xml:space="preserve">, </w:t>
      </w:r>
      <w:r w:rsidRPr="00483B2D">
        <w:rPr>
          <w:rFonts w:eastAsia="Times New Roman"/>
          <w:color w:val="000000"/>
          <w:spacing w:val="12"/>
          <w:kern w:val="0"/>
          <w:sz w:val="28"/>
          <w:szCs w:val="28"/>
          <w:lang w:eastAsia="ru-RU"/>
        </w:rPr>
        <w:t xml:space="preserve">не предусмотренного документацией о закупке, Федеральным законом </w:t>
      </w:r>
      <w:r w:rsidRPr="00483B2D">
        <w:rPr>
          <w:rFonts w:eastAsia="Times New Roman"/>
          <w:color w:val="000000"/>
          <w:spacing w:val="7"/>
          <w:kern w:val="0"/>
          <w:sz w:val="28"/>
          <w:szCs w:val="28"/>
          <w:lang w:eastAsia="ru-RU"/>
        </w:rPr>
        <w:t xml:space="preserve">№ 44-ФЗ, </w:t>
      </w:r>
      <w:r w:rsidRPr="00483B2D">
        <w:rPr>
          <w:rFonts w:eastAsia="Times New Roman"/>
          <w:kern w:val="0"/>
          <w:sz w:val="28"/>
          <w:szCs w:val="28"/>
          <w:lang w:eastAsia="ru-RU"/>
        </w:rPr>
        <w:t xml:space="preserve">Администрацией Подосиновского городского поселения </w:t>
      </w:r>
      <w:r w:rsidRPr="00483B2D">
        <w:rPr>
          <w:rFonts w:eastAsia="Times New Roman"/>
          <w:color w:val="000000"/>
          <w:spacing w:val="7"/>
          <w:kern w:val="0"/>
          <w:sz w:val="28"/>
          <w:szCs w:val="28"/>
          <w:lang w:eastAsia="ru-RU"/>
        </w:rPr>
        <w:t xml:space="preserve">на сумму 7762,58 руб., </w:t>
      </w:r>
      <w:r w:rsidRPr="00483B2D">
        <w:rPr>
          <w:rFonts w:eastAsia="Times New Roman"/>
          <w:kern w:val="0"/>
          <w:sz w:val="28"/>
          <w:szCs w:val="28"/>
          <w:lang w:eastAsia="ru-RU"/>
        </w:rPr>
        <w:t xml:space="preserve">Администрацией Демьяновского городского поселения по двум муниципальным контрактам </w:t>
      </w:r>
      <w:r w:rsidRPr="00483B2D">
        <w:rPr>
          <w:rFonts w:eastAsia="Times New Roman"/>
          <w:bCs/>
          <w:kern w:val="0"/>
          <w:sz w:val="28"/>
          <w:szCs w:val="28"/>
          <w:shd w:val="clear" w:color="auto" w:fill="FFFFFF"/>
          <w:lang w:eastAsia="ru-RU"/>
        </w:rPr>
        <w:t>на общую сумму 74018,62 руб., д</w:t>
      </w:r>
      <w:r w:rsidRPr="00483B2D">
        <w:rPr>
          <w:rFonts w:eastAsia="Times New Roman"/>
          <w:kern w:val="0"/>
          <w:sz w:val="28"/>
          <w:szCs w:val="28"/>
          <w:lang w:eastAsia="ru-RU"/>
        </w:rPr>
        <w:t>опущено неправомерное использование средств;</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r w:rsidRPr="00483B2D">
        <w:rPr>
          <w:rFonts w:eastAsia="Times New Roman"/>
          <w:color w:val="000000"/>
          <w:spacing w:val="7"/>
          <w:kern w:val="0"/>
          <w:sz w:val="28"/>
          <w:szCs w:val="28"/>
          <w:lang w:eastAsia="ru-RU"/>
        </w:rPr>
        <w:t xml:space="preserve">- </w:t>
      </w:r>
      <w:r w:rsidRPr="00483B2D">
        <w:rPr>
          <w:rFonts w:eastAsia="Calibri"/>
          <w:kern w:val="0"/>
          <w:sz w:val="28"/>
          <w:szCs w:val="28"/>
          <w:lang w:eastAsia="ru-RU"/>
        </w:rPr>
        <w:t xml:space="preserve">не приняты меры к взысканию с подрядчиков  неустойки за нарушение </w:t>
      </w:r>
      <w:r w:rsidRPr="00483B2D">
        <w:rPr>
          <w:rFonts w:eastAsia="Times New Roman"/>
          <w:kern w:val="0"/>
          <w:sz w:val="28"/>
          <w:szCs w:val="28"/>
          <w:lang w:eastAsia="ru-RU"/>
        </w:rPr>
        <w:t xml:space="preserve">условий муниципальных контрактов: Администрацией Подосиновского городского поселения </w:t>
      </w:r>
      <w:r w:rsidRPr="00483B2D">
        <w:rPr>
          <w:rFonts w:eastAsia="Times New Roman"/>
          <w:color w:val="000000"/>
          <w:spacing w:val="7"/>
          <w:kern w:val="0"/>
          <w:sz w:val="28"/>
          <w:szCs w:val="28"/>
          <w:lang w:eastAsia="ru-RU"/>
        </w:rPr>
        <w:t xml:space="preserve">на сумму 23335,74 руб., </w:t>
      </w:r>
      <w:r w:rsidRPr="00483B2D">
        <w:rPr>
          <w:rFonts w:eastAsia="Times New Roman"/>
          <w:kern w:val="0"/>
          <w:sz w:val="28"/>
          <w:szCs w:val="28"/>
          <w:lang w:eastAsia="ru-RU"/>
        </w:rPr>
        <w:t>Администрацией Демьяновского городского поселения 10263,75 руб. (89 дней и 35 дней соответственно);</w:t>
      </w:r>
    </w:p>
    <w:p w:rsidR="00483B2D" w:rsidRPr="00483B2D" w:rsidRDefault="00483B2D" w:rsidP="00483B2D">
      <w:pPr>
        <w:widowControl/>
        <w:tabs>
          <w:tab w:val="left" w:pos="435"/>
        </w:tabs>
        <w:autoSpaceDN/>
        <w:ind w:firstLine="709"/>
        <w:rPr>
          <w:rFonts w:eastAsia="Times New Roman"/>
          <w:kern w:val="0"/>
          <w:sz w:val="28"/>
          <w:szCs w:val="28"/>
          <w:lang w:eastAsia="ru-RU"/>
        </w:rPr>
      </w:pPr>
      <w:r w:rsidRPr="00483B2D">
        <w:rPr>
          <w:rFonts w:eastAsia="Times New Roman"/>
          <w:color w:val="000000"/>
          <w:spacing w:val="7"/>
          <w:kern w:val="0"/>
          <w:sz w:val="28"/>
          <w:szCs w:val="28"/>
          <w:lang w:eastAsia="ru-RU"/>
        </w:rPr>
        <w:lastRenderedPageBreak/>
        <w:t>- в</w:t>
      </w:r>
      <w:r w:rsidRPr="00483B2D">
        <w:rPr>
          <w:rFonts w:eastAsia="Times New Roman"/>
          <w:kern w:val="0"/>
          <w:sz w:val="28"/>
          <w:szCs w:val="28"/>
          <w:shd w:val="clear" w:color="auto" w:fill="FFFFFF"/>
          <w:lang w:eastAsia="ru-RU"/>
        </w:rPr>
        <w:t xml:space="preserve"> нарушение требований, установленных пунктом 13.1 статьи 34 </w:t>
      </w:r>
      <w:r w:rsidRPr="00483B2D">
        <w:rPr>
          <w:rFonts w:eastAsia="Times New Roman"/>
          <w:kern w:val="0"/>
          <w:sz w:val="28"/>
          <w:szCs w:val="28"/>
          <w:lang w:eastAsia="ru-RU"/>
        </w:rPr>
        <w:t>Федерального закона № 44-ФЗ</w:t>
      </w:r>
      <w:r w:rsidRPr="00483B2D">
        <w:rPr>
          <w:rFonts w:eastAsia="Times New Roman"/>
          <w:kern w:val="0"/>
          <w:sz w:val="28"/>
          <w:szCs w:val="28"/>
          <w:shd w:val="clear" w:color="auto" w:fill="FFFFFF"/>
          <w:lang w:eastAsia="ru-RU"/>
        </w:rPr>
        <w:t xml:space="preserve">, по двум контрактам в каждом поселении неверно указан срок оплаты. Срок оплаты должен составлять </w:t>
      </w:r>
      <w:r w:rsidRPr="00483B2D">
        <w:rPr>
          <w:rFonts w:eastAsia="Times New Roman"/>
          <w:kern w:val="0"/>
          <w:sz w:val="28"/>
          <w:szCs w:val="28"/>
          <w:lang w:eastAsia="ru-RU"/>
        </w:rPr>
        <w:t xml:space="preserve">не более семи рабочих дней </w:t>
      </w:r>
      <w:proofErr w:type="gramStart"/>
      <w:r w:rsidRPr="00483B2D">
        <w:rPr>
          <w:rFonts w:eastAsia="Times New Roman"/>
          <w:kern w:val="0"/>
          <w:sz w:val="28"/>
          <w:szCs w:val="28"/>
          <w:lang w:eastAsia="ru-RU"/>
        </w:rPr>
        <w:t>с даты подписания</w:t>
      </w:r>
      <w:proofErr w:type="gramEnd"/>
      <w:r w:rsidRPr="00483B2D">
        <w:rPr>
          <w:rFonts w:eastAsia="Times New Roman"/>
          <w:kern w:val="0"/>
          <w:sz w:val="28"/>
          <w:szCs w:val="28"/>
          <w:lang w:eastAsia="ru-RU"/>
        </w:rPr>
        <w:t xml:space="preserve"> заказчиком документа о приемке, предусмотренного </w:t>
      </w:r>
      <w:hyperlink r:id="rId13" w:anchor="dst2951" w:history="1">
        <w:r w:rsidRPr="00483B2D">
          <w:rPr>
            <w:rFonts w:eastAsia="Times New Roman"/>
            <w:kern w:val="0"/>
            <w:sz w:val="28"/>
            <w:szCs w:val="28"/>
            <w:lang w:eastAsia="ru-RU"/>
          </w:rPr>
          <w:t>частью 7 статьи 94</w:t>
        </w:r>
      </w:hyperlink>
      <w:r w:rsidRPr="00483B2D">
        <w:rPr>
          <w:rFonts w:eastAsia="Times New Roman"/>
          <w:kern w:val="0"/>
          <w:sz w:val="28"/>
          <w:szCs w:val="28"/>
          <w:lang w:eastAsia="ru-RU"/>
        </w:rPr>
        <w:t xml:space="preserve"> Федерального закона № 44-ФЗ;</w:t>
      </w:r>
    </w:p>
    <w:p w:rsidR="00483B2D" w:rsidRPr="00483B2D" w:rsidRDefault="00483B2D" w:rsidP="00483B2D">
      <w:pPr>
        <w:widowControl/>
        <w:suppressAutoHyphens w:val="0"/>
        <w:autoSpaceDN/>
        <w:ind w:firstLine="709"/>
        <w:rPr>
          <w:rFonts w:eastAsia="Calibri"/>
          <w:color w:val="000000"/>
          <w:kern w:val="0"/>
          <w:sz w:val="28"/>
          <w:szCs w:val="28"/>
          <w:lang w:eastAsia="ru-RU"/>
        </w:rPr>
      </w:pPr>
      <w:r w:rsidRPr="00483B2D">
        <w:rPr>
          <w:rFonts w:eastAsia="Times New Roman"/>
          <w:kern w:val="0"/>
          <w:sz w:val="28"/>
          <w:szCs w:val="28"/>
          <w:lang w:eastAsia="ru-RU"/>
        </w:rPr>
        <w:t xml:space="preserve">- с нарушением сроков оплаты от 1 до 30 дней, определенных условиями договоров (контрактов), произведена оплата в Администрации Подосиновского городского поселения по двум муниципальным контрактам (договорам), в Администрации Демьяновского городского поселения </w:t>
      </w:r>
      <w:r w:rsidRPr="00483B2D">
        <w:rPr>
          <w:rFonts w:eastAsia="Times New Roman"/>
          <w:bCs/>
          <w:kern w:val="0"/>
          <w:sz w:val="28"/>
          <w:szCs w:val="28"/>
          <w:shd w:val="clear" w:color="auto" w:fill="FFFFFF"/>
          <w:lang w:eastAsia="ru-RU"/>
        </w:rPr>
        <w:t xml:space="preserve">по </w:t>
      </w:r>
      <w:r w:rsidRPr="00483B2D">
        <w:rPr>
          <w:rFonts w:eastAsia="Times New Roman"/>
          <w:kern w:val="0"/>
          <w:sz w:val="28"/>
          <w:szCs w:val="28"/>
          <w:lang w:eastAsia="ru-RU"/>
        </w:rPr>
        <w:t xml:space="preserve">семи муниципальным контрактам (договорам), что могло </w:t>
      </w:r>
      <w:r w:rsidRPr="00483B2D">
        <w:rPr>
          <w:rFonts w:eastAsia="Times New Roman"/>
          <w:kern w:val="0"/>
          <w:sz w:val="28"/>
          <w:szCs w:val="28"/>
          <w:lang w:eastAsia="ar-SA"/>
        </w:rPr>
        <w:t xml:space="preserve">повлечь дополнительные (неэффективные) </w:t>
      </w:r>
      <w:r w:rsidRPr="00483B2D">
        <w:rPr>
          <w:rFonts w:eastAsia="Times New Roman"/>
          <w:kern w:val="0"/>
          <w:sz w:val="28"/>
          <w:szCs w:val="28"/>
          <w:lang w:eastAsia="ru-RU"/>
        </w:rPr>
        <w:t>расходы бюджета в случае взыскания штрафных санкций;</w:t>
      </w:r>
    </w:p>
    <w:p w:rsidR="00483B2D" w:rsidRPr="00483B2D" w:rsidRDefault="00483B2D" w:rsidP="00483B2D">
      <w:pPr>
        <w:widowControl/>
        <w:tabs>
          <w:tab w:val="left" w:pos="435"/>
        </w:tabs>
        <w:autoSpaceDN/>
        <w:ind w:firstLine="709"/>
        <w:rPr>
          <w:rFonts w:eastAsia="Times New Roman"/>
          <w:kern w:val="0"/>
          <w:sz w:val="28"/>
          <w:szCs w:val="28"/>
          <w:lang w:eastAsia="ru-RU"/>
        </w:rPr>
      </w:pPr>
      <w:proofErr w:type="gramStart"/>
      <w:r w:rsidRPr="00483B2D">
        <w:rPr>
          <w:rFonts w:eastAsia="Times New Roman"/>
          <w:kern w:val="0"/>
          <w:sz w:val="28"/>
          <w:szCs w:val="28"/>
          <w:lang w:eastAsia="ru-RU"/>
        </w:rPr>
        <w:t xml:space="preserve">- по Администрации Демьяновского городского поселения установлено заключение трех муниципальных контрактам </w:t>
      </w:r>
      <w:r w:rsidRPr="00483B2D">
        <w:rPr>
          <w:rFonts w:eastAsia="Times New Roman"/>
          <w:color w:val="000000"/>
          <w:kern w:val="0"/>
          <w:sz w:val="28"/>
          <w:szCs w:val="28"/>
          <w:shd w:val="clear" w:color="auto" w:fill="FFFFFF"/>
          <w:lang w:eastAsia="ru-RU"/>
        </w:rPr>
        <w:t xml:space="preserve">без проведения конкурсных процедур </w:t>
      </w:r>
      <w:r w:rsidRPr="00483B2D">
        <w:rPr>
          <w:rFonts w:eastAsia="Times New Roman"/>
          <w:color w:val="000000"/>
          <w:kern w:val="0"/>
          <w:sz w:val="28"/>
          <w:szCs w:val="28"/>
          <w:lang w:eastAsia="ru-RU"/>
        </w:rPr>
        <w:t xml:space="preserve">с единственным  поставщиком </w:t>
      </w:r>
      <w:r w:rsidRPr="00483B2D">
        <w:rPr>
          <w:rFonts w:eastAsia="Times New Roman"/>
          <w:color w:val="000000"/>
          <w:kern w:val="0"/>
          <w:sz w:val="28"/>
          <w:szCs w:val="28"/>
          <w:shd w:val="clear" w:color="auto" w:fill="FFFFFF"/>
          <w:lang w:eastAsia="ru-RU"/>
        </w:rPr>
        <w:t xml:space="preserve">(закупки до 600,00 тыс. руб.) с одним и тем же Подрядчиком, с тождественным предметом  </w:t>
      </w:r>
      <w:r w:rsidRPr="00483B2D">
        <w:rPr>
          <w:rFonts w:eastAsia="Times New Roman"/>
          <w:color w:val="000000"/>
          <w:kern w:val="0"/>
          <w:sz w:val="28"/>
          <w:szCs w:val="28"/>
          <w:lang w:eastAsia="ru-RU"/>
        </w:rPr>
        <w:t>муниципальных контрактов</w:t>
      </w:r>
      <w:r w:rsidRPr="00483B2D">
        <w:rPr>
          <w:rFonts w:eastAsia="Times New Roman"/>
          <w:color w:val="000000"/>
          <w:kern w:val="0"/>
          <w:sz w:val="28"/>
          <w:szCs w:val="28"/>
          <w:shd w:val="clear" w:color="auto" w:fill="FFFFFF"/>
          <w:lang w:eastAsia="ru-RU"/>
        </w:rPr>
        <w:t xml:space="preserve">, </w:t>
      </w:r>
      <w:r w:rsidRPr="00483B2D">
        <w:rPr>
          <w:rFonts w:eastAsia="Times New Roman"/>
          <w:color w:val="000000"/>
          <w:kern w:val="0"/>
          <w:sz w:val="28"/>
          <w:szCs w:val="28"/>
          <w:lang w:eastAsia="ru-RU"/>
        </w:rPr>
        <w:t xml:space="preserve">временной интервал, в течение которого заключены муниципальные контракты (один месяц), </w:t>
      </w:r>
      <w:r w:rsidRPr="00483B2D">
        <w:rPr>
          <w:rFonts w:eastAsia="Times New Roman"/>
          <w:color w:val="000000"/>
          <w:kern w:val="0"/>
          <w:sz w:val="28"/>
          <w:szCs w:val="28"/>
          <w:shd w:val="clear" w:color="auto" w:fill="FFFFFF"/>
          <w:lang w:eastAsia="ru-RU"/>
        </w:rPr>
        <w:t xml:space="preserve">что указывает на </w:t>
      </w:r>
      <w:r w:rsidRPr="00483B2D">
        <w:rPr>
          <w:rFonts w:eastAsia="Times New Roman"/>
          <w:color w:val="000000"/>
          <w:kern w:val="0"/>
          <w:sz w:val="28"/>
          <w:szCs w:val="28"/>
          <w:lang w:eastAsia="ru-RU"/>
        </w:rPr>
        <w:t>наличие признаков  дробления закупки с целью ухода от конкурентных способов определения Подрядчика.</w:t>
      </w:r>
      <w:proofErr w:type="gramEnd"/>
      <w:r w:rsidRPr="00483B2D">
        <w:rPr>
          <w:rFonts w:eastAsia="Times New Roman"/>
          <w:color w:val="000000"/>
          <w:kern w:val="0"/>
          <w:sz w:val="28"/>
          <w:szCs w:val="28"/>
          <w:lang w:eastAsia="ru-RU"/>
        </w:rPr>
        <w:t xml:space="preserve"> </w:t>
      </w:r>
      <w:r w:rsidRPr="00483B2D">
        <w:rPr>
          <w:rFonts w:eastAsia="Times New Roman"/>
          <w:kern w:val="0"/>
          <w:sz w:val="28"/>
          <w:szCs w:val="28"/>
          <w:lang w:eastAsia="ru-RU"/>
        </w:rPr>
        <w:t xml:space="preserve">По этим же контрактам не включено обязательное условие  о порядке и сроках осуществления заказчиком приемки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w:t>
      </w:r>
    </w:p>
    <w:p w:rsidR="00483B2D" w:rsidRPr="00483B2D" w:rsidRDefault="00483B2D" w:rsidP="00483B2D">
      <w:pPr>
        <w:widowControl/>
        <w:tabs>
          <w:tab w:val="left" w:pos="435"/>
        </w:tabs>
        <w:autoSpaceDN/>
        <w:ind w:firstLine="709"/>
        <w:rPr>
          <w:rFonts w:eastAsia="Times New Roman"/>
          <w:kern w:val="0"/>
          <w:sz w:val="28"/>
          <w:szCs w:val="28"/>
          <w:lang w:eastAsia="ru-RU"/>
        </w:rPr>
      </w:pPr>
      <w:r w:rsidRPr="00483B2D">
        <w:rPr>
          <w:rFonts w:eastAsia="Times New Roman"/>
          <w:kern w:val="0"/>
          <w:sz w:val="28"/>
          <w:szCs w:val="28"/>
          <w:lang w:eastAsia="ru-RU"/>
        </w:rPr>
        <w:t>- по четырем контрактам (договорам), заключенным Администрацией Демьяновского городского поселения не прописано, что цена муниципального контракта является твердой и определяется на весь срок исполнения контракта;</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в нарушение статьи 94 Федерального закона № 44-ФЗ, условий муниципального контракта Администрацией Демьяновского городского поселения нарушен срок подписания документа о приемке (срок подписания нарушен на 14 дней);</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ab/>
        <w:t>- в</w:t>
      </w:r>
      <w:r w:rsidRPr="00483B2D">
        <w:rPr>
          <w:rFonts w:eastAsia="Calibri"/>
          <w:kern w:val="0"/>
          <w:sz w:val="28"/>
          <w:szCs w:val="28"/>
          <w:lang w:eastAsia="ru-RU"/>
        </w:rPr>
        <w:t xml:space="preserve"> ходе анализа информации, размещенной Администрацией Подосиновского городского поселения на официальном портале закупок </w:t>
      </w:r>
      <w:proofErr w:type="spellStart"/>
      <w:r w:rsidRPr="00483B2D">
        <w:rPr>
          <w:rFonts w:eastAsia="Calibri"/>
          <w:kern w:val="0"/>
          <w:sz w:val="28"/>
          <w:szCs w:val="28"/>
          <w:lang w:val="en-US" w:eastAsia="ru-RU"/>
        </w:rPr>
        <w:t>zakupki</w:t>
      </w:r>
      <w:proofErr w:type="spellEnd"/>
      <w:r w:rsidRPr="00483B2D">
        <w:rPr>
          <w:rFonts w:eastAsia="Calibri"/>
          <w:kern w:val="0"/>
          <w:sz w:val="28"/>
          <w:szCs w:val="28"/>
          <w:lang w:eastAsia="ru-RU"/>
        </w:rPr>
        <w:t>.</w:t>
      </w:r>
      <w:proofErr w:type="spellStart"/>
      <w:r w:rsidRPr="00483B2D">
        <w:rPr>
          <w:rFonts w:eastAsia="Calibri"/>
          <w:kern w:val="0"/>
          <w:sz w:val="28"/>
          <w:szCs w:val="28"/>
          <w:lang w:val="en-US" w:eastAsia="ru-RU"/>
        </w:rPr>
        <w:t>gov</w:t>
      </w:r>
      <w:proofErr w:type="spellEnd"/>
      <w:r w:rsidRPr="00483B2D">
        <w:rPr>
          <w:rFonts w:eastAsia="Calibri"/>
          <w:kern w:val="0"/>
          <w:sz w:val="28"/>
          <w:szCs w:val="28"/>
          <w:lang w:eastAsia="ru-RU"/>
        </w:rPr>
        <w:t>.</w:t>
      </w:r>
      <w:proofErr w:type="spellStart"/>
      <w:r w:rsidRPr="00483B2D">
        <w:rPr>
          <w:rFonts w:eastAsia="Calibri"/>
          <w:kern w:val="0"/>
          <w:sz w:val="28"/>
          <w:szCs w:val="28"/>
          <w:lang w:val="en-US" w:eastAsia="ru-RU"/>
        </w:rPr>
        <w:t>ru</w:t>
      </w:r>
      <w:proofErr w:type="spellEnd"/>
      <w:r w:rsidRPr="00483B2D">
        <w:rPr>
          <w:rFonts w:eastAsia="Calibri"/>
          <w:kern w:val="0"/>
          <w:sz w:val="28"/>
          <w:szCs w:val="28"/>
          <w:lang w:eastAsia="ru-RU"/>
        </w:rPr>
        <w:t xml:space="preserve">, установлено </w:t>
      </w:r>
      <w:r w:rsidRPr="00483B2D">
        <w:rPr>
          <w:rFonts w:eastAsia="Times New Roman"/>
          <w:kern w:val="0"/>
          <w:sz w:val="28"/>
          <w:szCs w:val="28"/>
          <w:lang w:eastAsia="ru-RU"/>
        </w:rPr>
        <w:t xml:space="preserve">не размещение необходимой информации в ЕИС (не размещен </w:t>
      </w:r>
      <w:r w:rsidRPr="00483B2D">
        <w:rPr>
          <w:rFonts w:eastAsia="Calibri"/>
          <w:bCs/>
          <w:kern w:val="0"/>
          <w:sz w:val="28"/>
          <w:szCs w:val="28"/>
          <w:lang w:eastAsia="ru-RU"/>
        </w:rPr>
        <w:t xml:space="preserve">локальный сметный расчет </w:t>
      </w:r>
      <w:r w:rsidRPr="00483B2D">
        <w:rPr>
          <w:rFonts w:eastAsia="Times New Roman"/>
          <w:color w:val="000000"/>
          <w:kern w:val="0"/>
          <w:sz w:val="28"/>
          <w:szCs w:val="28"/>
          <w:lang w:eastAsia="ru-RU"/>
        </w:rPr>
        <w:t xml:space="preserve">(под фактически выполненные работы), </w:t>
      </w:r>
      <w:r w:rsidRPr="00483B2D">
        <w:rPr>
          <w:rFonts w:eastAsia="Times New Roman"/>
          <w:kern w:val="0"/>
          <w:sz w:val="28"/>
          <w:szCs w:val="28"/>
          <w:lang w:eastAsia="ru-RU"/>
        </w:rPr>
        <w:t xml:space="preserve">в реестр не включена </w:t>
      </w:r>
      <w:proofErr w:type="gramStart"/>
      <w:r w:rsidRPr="00483B2D">
        <w:rPr>
          <w:rFonts w:eastAsia="Times New Roman"/>
          <w:kern w:val="0"/>
          <w:sz w:val="28"/>
          <w:szCs w:val="28"/>
          <w:lang w:eastAsia="ru-RU"/>
        </w:rPr>
        <w:t>информация</w:t>
      </w:r>
      <w:proofErr w:type="gramEnd"/>
      <w:r w:rsidRPr="00483B2D">
        <w:rPr>
          <w:rFonts w:eastAsia="Times New Roman"/>
          <w:kern w:val="0"/>
          <w:sz w:val="28"/>
          <w:szCs w:val="28"/>
          <w:lang w:eastAsia="ru-RU"/>
        </w:rPr>
        <w:t xml:space="preserve"> и документы о применении мер ответственности и совершении иных действий в случае нарушения поставщиком (подрядчиком, исполнителем) условий контракта).</w:t>
      </w:r>
    </w:p>
    <w:p w:rsidR="00483B2D" w:rsidRPr="00483B2D" w:rsidRDefault="00483B2D" w:rsidP="00483B2D">
      <w:pPr>
        <w:widowControl/>
        <w:suppressAutoHyphens w:val="0"/>
        <w:autoSpaceDN/>
        <w:ind w:firstLine="709"/>
        <w:contextualSpacing/>
        <w:rPr>
          <w:rFonts w:eastAsia="Times New Roman"/>
          <w:kern w:val="0"/>
          <w:sz w:val="28"/>
          <w:szCs w:val="28"/>
          <w:lang w:eastAsia="ru-RU"/>
        </w:rPr>
      </w:pPr>
      <w:r w:rsidRPr="00483B2D">
        <w:rPr>
          <w:rFonts w:eastAsia="Times New Roman"/>
          <w:color w:val="000000"/>
          <w:kern w:val="0"/>
          <w:sz w:val="28"/>
          <w:szCs w:val="28"/>
          <w:lang w:eastAsia="ru-RU"/>
        </w:rPr>
        <w:t>В</w:t>
      </w:r>
      <w:r w:rsidRPr="00483B2D">
        <w:rPr>
          <w:rFonts w:eastAsia="Times New Roman"/>
          <w:kern w:val="0"/>
          <w:sz w:val="28"/>
          <w:szCs w:val="28"/>
          <w:lang w:eastAsia="ru-RU"/>
        </w:rPr>
        <w:t xml:space="preserve">ыявленные нарушения и недостатки проанализированы, приняты меры по устранению и предотвращению их в дальнейшем. </w:t>
      </w:r>
    </w:p>
    <w:p w:rsidR="00483B2D" w:rsidRPr="00483B2D" w:rsidRDefault="00483B2D" w:rsidP="00483B2D">
      <w:pPr>
        <w:widowControl/>
        <w:suppressAutoHyphens w:val="0"/>
        <w:autoSpaceDN/>
        <w:ind w:firstLine="709"/>
        <w:contextualSpacing/>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iCs/>
          <w:kern w:val="0"/>
          <w:sz w:val="28"/>
          <w:szCs w:val="28"/>
          <w:lang w:eastAsia="ru-RU"/>
        </w:rPr>
      </w:pPr>
      <w:r w:rsidRPr="00483B2D">
        <w:rPr>
          <w:rFonts w:eastAsia="Times New Roman"/>
          <w:kern w:val="0"/>
          <w:sz w:val="28"/>
          <w:szCs w:val="28"/>
          <w:lang w:eastAsia="ru-RU"/>
        </w:rPr>
        <w:tab/>
      </w:r>
      <w:r w:rsidRPr="00483B2D">
        <w:rPr>
          <w:rFonts w:eastAsia="Times New Roman"/>
          <w:i/>
          <w:kern w:val="0"/>
          <w:sz w:val="28"/>
          <w:szCs w:val="28"/>
          <w:lang w:eastAsia="ru-RU"/>
        </w:rPr>
        <w:t xml:space="preserve">«Проверка законности и эффективности использования </w:t>
      </w:r>
      <w:proofErr w:type="gramStart"/>
      <w:r w:rsidRPr="00483B2D">
        <w:rPr>
          <w:rFonts w:eastAsia="Times New Roman"/>
          <w:i/>
          <w:kern w:val="0"/>
          <w:sz w:val="28"/>
          <w:szCs w:val="28"/>
          <w:lang w:eastAsia="ru-RU"/>
        </w:rPr>
        <w:t>субсидий</w:t>
      </w:r>
      <w:proofErr w:type="gramEnd"/>
      <w:r w:rsidRPr="00483B2D">
        <w:rPr>
          <w:rFonts w:eastAsia="Times New Roman"/>
          <w:i/>
          <w:kern w:val="0"/>
          <w:sz w:val="28"/>
          <w:szCs w:val="28"/>
          <w:lang w:eastAsia="ru-RU"/>
        </w:rPr>
        <w:t xml:space="preserve"> местным бюджетам из областного бюджета на капитальный ремонт, ремонт и восстановление изношенных верхних слоев асфальтобетонных </w:t>
      </w:r>
      <w:r w:rsidRPr="00483B2D">
        <w:rPr>
          <w:rFonts w:eastAsia="Times New Roman"/>
          <w:i/>
          <w:kern w:val="0"/>
          <w:sz w:val="28"/>
          <w:szCs w:val="28"/>
          <w:lang w:eastAsia="ru-RU"/>
        </w:rPr>
        <w:lastRenderedPageBreak/>
        <w:t>покрытий,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w:t>
      </w:r>
      <w:r w:rsidRPr="00483B2D">
        <w:rPr>
          <w:rFonts w:eastAsia="Times New Roman"/>
          <w:kern w:val="0"/>
          <w:sz w:val="28"/>
          <w:szCs w:val="28"/>
          <w:lang w:eastAsia="ru-RU"/>
        </w:rPr>
        <w:t xml:space="preserve"> проводилась совместно с Контрольно-счетной палатой Кировской области в Администрациях Подосиновского и Демьяновского городских поселениях</w:t>
      </w:r>
      <w:r w:rsidRPr="00483B2D">
        <w:rPr>
          <w:rFonts w:eastAsia="Times New Roman"/>
          <w:iCs/>
          <w:kern w:val="0"/>
          <w:sz w:val="28"/>
          <w:szCs w:val="28"/>
          <w:lang w:eastAsia="ru-RU"/>
        </w:rPr>
        <w:t>.</w:t>
      </w:r>
    </w:p>
    <w:p w:rsidR="00483B2D" w:rsidRPr="00483B2D" w:rsidRDefault="00483B2D" w:rsidP="00483B2D">
      <w:pPr>
        <w:widowControl/>
        <w:suppressAutoHyphens w:val="0"/>
        <w:autoSpaceDN/>
        <w:ind w:firstLine="709"/>
        <w:rPr>
          <w:rFonts w:eastAsia="Times New Roman"/>
          <w:kern w:val="0"/>
          <w:sz w:val="20"/>
          <w:lang w:eastAsia="ru-RU"/>
        </w:rPr>
      </w:pPr>
      <w:r w:rsidRPr="00483B2D">
        <w:rPr>
          <w:rFonts w:eastAsia="Times New Roman"/>
          <w:kern w:val="0"/>
          <w:sz w:val="28"/>
          <w:szCs w:val="28"/>
          <w:lang w:eastAsia="ru-RU"/>
        </w:rPr>
        <w:t>В ходе контрольного мероприятия установлены следующие нарушения и недостатки:</w:t>
      </w:r>
    </w:p>
    <w:p w:rsidR="00483B2D" w:rsidRPr="00483B2D" w:rsidRDefault="00483B2D" w:rsidP="00483B2D">
      <w:pPr>
        <w:widowControl/>
        <w:suppressAutoHyphens w:val="0"/>
        <w:autoSpaceDN/>
        <w:ind w:firstLine="709"/>
        <w:rPr>
          <w:rFonts w:eastAsia="Calibri"/>
          <w:kern w:val="0"/>
          <w:sz w:val="28"/>
          <w:szCs w:val="28"/>
          <w:lang w:eastAsia="en-US"/>
        </w:rPr>
      </w:pPr>
      <w:r w:rsidRPr="00483B2D">
        <w:rPr>
          <w:rFonts w:eastAsia="Calibri"/>
          <w:kern w:val="0"/>
          <w:sz w:val="28"/>
          <w:szCs w:val="28"/>
          <w:lang w:eastAsia="en-US"/>
        </w:rPr>
        <w:t xml:space="preserve">1. </w:t>
      </w:r>
      <w:proofErr w:type="gramStart"/>
      <w:r w:rsidRPr="00483B2D">
        <w:rPr>
          <w:rFonts w:eastAsia="Calibri"/>
          <w:kern w:val="0"/>
          <w:sz w:val="28"/>
          <w:szCs w:val="28"/>
          <w:lang w:eastAsia="en-US"/>
        </w:rPr>
        <w:t>В нарушение п. 4 Положения (методических рекомендаций) о порядке формирования перечня автомобильных дорог, находящихся в муниципальной собственности и подлежащих ремонту, направленных муниципальным образованиям области согласно письма министерства транспорта Кировской области от 27.07.2022 № 1956-48-05-04 для использования в работе (далее – Положение о порядке формирования перечня автомобильных дорог), предварительный перечень объектов на 3-х летний период не сформирован.</w:t>
      </w:r>
      <w:proofErr w:type="gramEnd"/>
    </w:p>
    <w:p w:rsidR="00483B2D" w:rsidRPr="00483B2D" w:rsidRDefault="00483B2D" w:rsidP="00483B2D">
      <w:pPr>
        <w:widowControl/>
        <w:tabs>
          <w:tab w:val="left" w:pos="851"/>
        </w:tabs>
        <w:autoSpaceDN/>
        <w:ind w:firstLine="709"/>
        <w:rPr>
          <w:rFonts w:eastAsia="Times New Roman"/>
          <w:kern w:val="0"/>
          <w:sz w:val="28"/>
          <w:szCs w:val="28"/>
          <w:lang w:eastAsia="ru-RU"/>
        </w:rPr>
      </w:pPr>
      <w:r w:rsidRPr="00483B2D">
        <w:rPr>
          <w:rFonts w:eastAsia="Times New Roman"/>
          <w:kern w:val="0"/>
          <w:sz w:val="28"/>
          <w:szCs w:val="28"/>
          <w:lang w:eastAsia="ru-RU"/>
        </w:rPr>
        <w:t>В нарушение п. 5 Положения о порядке формирования перечня автомобильных дорог отсутствуют документы, подтверждающие критерии оценки отбора объектов по ремонту автомобильных дорог общего пользования местного значения. Акты осмотра представлены не на весь перечень дорог, включенных в опрос-голосование на 2023 и 2024 годы.</w:t>
      </w:r>
    </w:p>
    <w:p w:rsidR="00483B2D" w:rsidRPr="00483B2D" w:rsidRDefault="00483B2D" w:rsidP="00483B2D">
      <w:pPr>
        <w:widowControl/>
        <w:suppressAutoHyphens w:val="0"/>
        <w:autoSpaceDN/>
        <w:spacing w:line="240" w:lineRule="atLeast"/>
        <w:ind w:firstLine="709"/>
        <w:rPr>
          <w:rFonts w:eastAsia="Times New Roman"/>
          <w:kern w:val="0"/>
          <w:sz w:val="28"/>
          <w:szCs w:val="28"/>
          <w:lang w:eastAsia="ru-RU"/>
        </w:rPr>
      </w:pPr>
      <w:r w:rsidRPr="00483B2D">
        <w:rPr>
          <w:rFonts w:eastAsia="Times New Roman"/>
          <w:kern w:val="0"/>
          <w:sz w:val="28"/>
          <w:szCs w:val="28"/>
          <w:lang w:eastAsia="ru-RU"/>
        </w:rPr>
        <w:t xml:space="preserve">2. В нарушение  Федерального </w:t>
      </w:r>
      <w:r w:rsidRPr="00483B2D">
        <w:rPr>
          <w:rFonts w:eastAsia="Times New Roman"/>
          <w:kern w:val="0"/>
          <w:sz w:val="28"/>
          <w:szCs w:val="28"/>
          <w:lang w:eastAsia="ar-SA"/>
        </w:rPr>
        <w:t>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83B2D">
        <w:rPr>
          <w:rFonts w:eastAsia="Times New Roman"/>
          <w:kern w:val="0"/>
          <w:sz w:val="28"/>
          <w:szCs w:val="28"/>
          <w:lang w:eastAsia="ru-RU"/>
        </w:rPr>
        <w:t xml:space="preserve"> (далее – Федеральный закон № 257-ФЗ) </w:t>
      </w:r>
      <w:r w:rsidRPr="00483B2D">
        <w:rPr>
          <w:rFonts w:eastAsia="Times New Roman"/>
          <w:kern w:val="0"/>
          <w:sz w:val="28"/>
          <w:szCs w:val="28"/>
          <w:lang w:eastAsia="ar-SA"/>
        </w:rPr>
        <w:t>Администрацией Демьяновского городского поселения:</w:t>
      </w:r>
      <w:r w:rsidRPr="00483B2D">
        <w:rPr>
          <w:rFonts w:eastAsia="Times New Roman"/>
          <w:kern w:val="0"/>
          <w:sz w:val="28"/>
          <w:szCs w:val="28"/>
          <w:lang w:eastAsia="ru-RU"/>
        </w:rPr>
        <w:t xml:space="preserve"> </w:t>
      </w:r>
    </w:p>
    <w:p w:rsidR="00483B2D" w:rsidRPr="00483B2D" w:rsidRDefault="00483B2D" w:rsidP="00483B2D">
      <w:pPr>
        <w:widowControl/>
        <w:suppressAutoHyphens w:val="0"/>
        <w:autoSpaceDN/>
        <w:spacing w:line="240" w:lineRule="atLeast"/>
        <w:ind w:firstLine="709"/>
        <w:rPr>
          <w:rFonts w:eastAsia="Times New Roman"/>
          <w:color w:val="222222"/>
          <w:kern w:val="0"/>
          <w:sz w:val="28"/>
          <w:szCs w:val="28"/>
          <w:lang w:eastAsia="ru-RU"/>
        </w:rPr>
      </w:pPr>
      <w:r w:rsidRPr="00483B2D">
        <w:rPr>
          <w:rFonts w:eastAsia="Times New Roman"/>
          <w:kern w:val="0"/>
          <w:sz w:val="28"/>
          <w:szCs w:val="28"/>
          <w:lang w:eastAsia="ru-RU"/>
        </w:rPr>
        <w:t xml:space="preserve">- ст. 14 </w:t>
      </w:r>
      <w:r w:rsidRPr="00483B2D">
        <w:rPr>
          <w:rFonts w:eastAsia="Times New Roman"/>
          <w:color w:val="222222"/>
          <w:kern w:val="0"/>
          <w:sz w:val="28"/>
          <w:szCs w:val="28"/>
          <w:lang w:eastAsia="ru-RU"/>
        </w:rPr>
        <w:t>не разрабатываются</w:t>
      </w:r>
      <w:r w:rsidRPr="00483B2D">
        <w:rPr>
          <w:rFonts w:eastAsia="Times New Roman"/>
          <w:kern w:val="0"/>
          <w:sz w:val="28"/>
          <w:szCs w:val="28"/>
          <w:lang w:eastAsia="ru-RU"/>
        </w:rPr>
        <w:t xml:space="preserve"> годовые планы дорожных работ</w:t>
      </w:r>
      <w:r w:rsidRPr="00483B2D">
        <w:rPr>
          <w:rFonts w:eastAsia="Times New Roman"/>
          <w:color w:val="222222"/>
          <w:kern w:val="0"/>
          <w:sz w:val="28"/>
          <w:szCs w:val="28"/>
          <w:lang w:eastAsia="ru-RU"/>
        </w:rPr>
        <w:t xml:space="preserve">, </w:t>
      </w:r>
    </w:p>
    <w:p w:rsidR="00483B2D" w:rsidRPr="00483B2D" w:rsidRDefault="00483B2D" w:rsidP="00483B2D">
      <w:pPr>
        <w:suppressAutoHyphens w:val="0"/>
        <w:autoSpaceDE w:val="0"/>
        <w:adjustRightInd w:val="0"/>
        <w:ind w:firstLine="709"/>
        <w:rPr>
          <w:rFonts w:eastAsia="Times New Roman"/>
          <w:bCs/>
          <w:kern w:val="0"/>
          <w:sz w:val="28"/>
          <w:szCs w:val="28"/>
          <w:lang w:eastAsia="ru-RU"/>
        </w:rPr>
      </w:pPr>
      <w:r w:rsidRPr="00483B2D">
        <w:rPr>
          <w:rFonts w:eastAsia="Times New Roman"/>
          <w:bCs/>
          <w:kern w:val="0"/>
          <w:sz w:val="28"/>
          <w:szCs w:val="28"/>
          <w:lang w:eastAsia="ru-RU"/>
        </w:rPr>
        <w:t xml:space="preserve">- п. 11 ч. 1 ст. 13 </w:t>
      </w:r>
      <w:r w:rsidRPr="00483B2D">
        <w:rPr>
          <w:rFonts w:eastAsia="Times New Roman"/>
          <w:kern w:val="0"/>
          <w:sz w:val="28"/>
          <w:szCs w:val="28"/>
          <w:lang w:eastAsia="ru-RU"/>
        </w:rPr>
        <w:t>не утверждены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на указанные цели</w:t>
      </w:r>
      <w:r w:rsidRPr="00483B2D">
        <w:rPr>
          <w:rFonts w:eastAsia="Times New Roman"/>
          <w:bCs/>
          <w:kern w:val="0"/>
          <w:sz w:val="28"/>
          <w:szCs w:val="28"/>
          <w:lang w:eastAsia="ru-RU"/>
        </w:rPr>
        <w:t>,</w:t>
      </w:r>
    </w:p>
    <w:p w:rsidR="00483B2D" w:rsidRPr="00483B2D" w:rsidRDefault="00483B2D" w:rsidP="00483B2D">
      <w:pPr>
        <w:suppressAutoHyphens w:val="0"/>
        <w:autoSpaceDE w:val="0"/>
        <w:adjustRightInd w:val="0"/>
        <w:ind w:firstLine="709"/>
        <w:rPr>
          <w:rFonts w:eastAsia="Times New Roman"/>
          <w:kern w:val="0"/>
          <w:sz w:val="28"/>
          <w:szCs w:val="28"/>
          <w:lang w:eastAsia="ru-RU"/>
        </w:rPr>
      </w:pPr>
      <w:r w:rsidRPr="00483B2D">
        <w:rPr>
          <w:rFonts w:eastAsia="Times New Roman"/>
          <w:bCs/>
          <w:kern w:val="0"/>
          <w:sz w:val="28"/>
          <w:szCs w:val="28"/>
          <w:lang w:eastAsia="ru-RU"/>
        </w:rPr>
        <w:t xml:space="preserve">- </w:t>
      </w:r>
      <w:r w:rsidRPr="00483B2D">
        <w:rPr>
          <w:rFonts w:eastAsia="Times New Roman"/>
          <w:kern w:val="0"/>
          <w:sz w:val="28"/>
          <w:szCs w:val="28"/>
          <w:lang w:eastAsia="ru-RU"/>
        </w:rPr>
        <w:t xml:space="preserve"> ч. 2 ст. 17 и ч. 2 ст. 18 не установлен муниципальным правовым актом порядок содержания и </w:t>
      </w:r>
      <w:proofErr w:type="gramStart"/>
      <w:r w:rsidRPr="00483B2D">
        <w:rPr>
          <w:rFonts w:eastAsia="Times New Roman"/>
          <w:kern w:val="0"/>
          <w:sz w:val="28"/>
          <w:szCs w:val="28"/>
          <w:lang w:eastAsia="ru-RU"/>
        </w:rPr>
        <w:t>ремонта</w:t>
      </w:r>
      <w:proofErr w:type="gramEnd"/>
      <w:r w:rsidRPr="00483B2D">
        <w:rPr>
          <w:rFonts w:eastAsia="Times New Roman"/>
          <w:kern w:val="0"/>
          <w:sz w:val="28"/>
          <w:szCs w:val="28"/>
          <w:lang w:eastAsia="ru-RU"/>
        </w:rPr>
        <w:t xml:space="preserve"> автомобильных дорог местного значения,</w:t>
      </w:r>
    </w:p>
    <w:p w:rsidR="00483B2D" w:rsidRPr="00483B2D" w:rsidRDefault="00483B2D" w:rsidP="00483B2D">
      <w:pPr>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 xml:space="preserve">- </w:t>
      </w:r>
      <w:hyperlink r:id="rId14" w:history="1">
        <w:r w:rsidRPr="00483B2D">
          <w:rPr>
            <w:rFonts w:eastAsia="Times New Roman"/>
            <w:kern w:val="0"/>
            <w:sz w:val="28"/>
            <w:szCs w:val="28"/>
            <w:lang w:eastAsia="ru-RU"/>
          </w:rPr>
          <w:t>п. 4 ст. 17</w:t>
        </w:r>
      </w:hyperlink>
      <w:r w:rsidRPr="00483B2D">
        <w:rPr>
          <w:rFonts w:eastAsia="Times New Roman"/>
          <w:kern w:val="0"/>
          <w:sz w:val="28"/>
          <w:szCs w:val="28"/>
          <w:lang w:eastAsia="ru-RU"/>
        </w:rPr>
        <w:t xml:space="preserve"> не проводится оценка технического состояния автомобильных дорог.</w:t>
      </w:r>
    </w:p>
    <w:p w:rsidR="00483B2D" w:rsidRPr="00483B2D" w:rsidRDefault="00483B2D" w:rsidP="00483B2D">
      <w:pPr>
        <w:widowControl/>
        <w:suppressAutoHyphens w:val="0"/>
        <w:autoSpaceDN/>
        <w:spacing w:line="240" w:lineRule="atLeast"/>
        <w:ind w:firstLine="709"/>
        <w:rPr>
          <w:rFonts w:eastAsia="Times New Roman"/>
          <w:color w:val="222222"/>
          <w:kern w:val="0"/>
          <w:sz w:val="28"/>
          <w:szCs w:val="28"/>
          <w:lang w:eastAsia="ru-RU"/>
        </w:rPr>
      </w:pPr>
      <w:r w:rsidRPr="00483B2D">
        <w:rPr>
          <w:rFonts w:eastAsia="Times New Roman"/>
          <w:kern w:val="0"/>
          <w:sz w:val="28"/>
          <w:szCs w:val="28"/>
          <w:lang w:eastAsia="ru-RU"/>
        </w:rPr>
        <w:t xml:space="preserve">3. В нарушение Федерального </w:t>
      </w:r>
      <w:r w:rsidRPr="00483B2D">
        <w:rPr>
          <w:rFonts w:eastAsia="Times New Roman"/>
          <w:kern w:val="0"/>
          <w:sz w:val="28"/>
          <w:szCs w:val="28"/>
          <w:lang w:eastAsia="ar-SA"/>
        </w:rPr>
        <w:t>закона № 257-ФЗ</w:t>
      </w:r>
      <w:r w:rsidRPr="00483B2D">
        <w:rPr>
          <w:rFonts w:eastAsia="Times New Roman"/>
          <w:kern w:val="0"/>
          <w:sz w:val="28"/>
          <w:szCs w:val="28"/>
          <w:lang w:eastAsia="ru-RU"/>
        </w:rPr>
        <w:t xml:space="preserve">, </w:t>
      </w:r>
      <w:r w:rsidRPr="00483B2D">
        <w:rPr>
          <w:rFonts w:eastAsia="Times New Roman"/>
          <w:bCs/>
          <w:color w:val="000000"/>
          <w:kern w:val="0"/>
          <w:sz w:val="28"/>
          <w:szCs w:val="28"/>
          <w:lang w:eastAsia="ru-RU"/>
        </w:rPr>
        <w:t xml:space="preserve">п. 2 </w:t>
      </w:r>
      <w:r w:rsidRPr="00483B2D">
        <w:rPr>
          <w:rFonts w:eastAsia="Times New Roman"/>
          <w:kern w:val="0"/>
          <w:sz w:val="28"/>
          <w:szCs w:val="28"/>
          <w:lang w:eastAsia="ru-RU"/>
        </w:rPr>
        <w:t xml:space="preserve">Порядка ремонта и </w:t>
      </w:r>
      <w:proofErr w:type="gramStart"/>
      <w:r w:rsidRPr="00483B2D">
        <w:rPr>
          <w:rFonts w:eastAsia="Times New Roman"/>
          <w:kern w:val="0"/>
          <w:sz w:val="28"/>
          <w:szCs w:val="28"/>
          <w:lang w:eastAsia="ru-RU"/>
        </w:rPr>
        <w:t>содержания</w:t>
      </w:r>
      <w:proofErr w:type="gramEnd"/>
      <w:r w:rsidRPr="00483B2D">
        <w:rPr>
          <w:rFonts w:eastAsia="Times New Roman"/>
          <w:kern w:val="0"/>
          <w:sz w:val="28"/>
          <w:szCs w:val="28"/>
          <w:lang w:eastAsia="ru-RU"/>
        </w:rPr>
        <w:t xml:space="preserve"> автомобильных дорог</w:t>
      </w:r>
      <w:r w:rsidRPr="00483B2D">
        <w:rPr>
          <w:rFonts w:eastAsia="Times New Roman"/>
          <w:color w:val="222222"/>
          <w:kern w:val="0"/>
          <w:sz w:val="28"/>
          <w:szCs w:val="28"/>
          <w:lang w:eastAsia="ru-RU"/>
        </w:rPr>
        <w:t xml:space="preserve"> </w:t>
      </w:r>
      <w:r w:rsidRPr="00483B2D">
        <w:rPr>
          <w:rFonts w:eastAsia="Times New Roman"/>
          <w:kern w:val="0"/>
          <w:sz w:val="28"/>
          <w:szCs w:val="28"/>
          <w:lang w:eastAsia="ru-RU"/>
        </w:rPr>
        <w:t xml:space="preserve">общего пользования местного значения Подосиновского городского поселения, их участков и сооружений на них, утвержденного Постановлением Администрации Подосиновского городского поселения от 28.12.2022 № 134, Администрацией Подосиновского городского поселения </w:t>
      </w:r>
      <w:r w:rsidRPr="00483B2D">
        <w:rPr>
          <w:rFonts w:eastAsia="Times New Roman"/>
          <w:color w:val="222222"/>
          <w:kern w:val="0"/>
          <w:sz w:val="28"/>
          <w:szCs w:val="28"/>
          <w:lang w:eastAsia="ru-RU"/>
        </w:rPr>
        <w:t>не разрабатываются</w:t>
      </w:r>
      <w:r w:rsidRPr="00483B2D">
        <w:rPr>
          <w:rFonts w:eastAsia="Times New Roman"/>
          <w:kern w:val="0"/>
          <w:sz w:val="28"/>
          <w:szCs w:val="28"/>
          <w:lang w:eastAsia="ru-RU"/>
        </w:rPr>
        <w:t xml:space="preserve"> годовые планы дорожных работ</w:t>
      </w:r>
      <w:r w:rsidRPr="00483B2D">
        <w:rPr>
          <w:rFonts w:eastAsia="Times New Roman"/>
          <w:color w:val="222222"/>
          <w:kern w:val="0"/>
          <w:sz w:val="28"/>
          <w:szCs w:val="28"/>
          <w:lang w:eastAsia="ru-RU"/>
        </w:rPr>
        <w:t xml:space="preserve">. </w:t>
      </w:r>
    </w:p>
    <w:p w:rsidR="00483B2D" w:rsidRPr="00483B2D" w:rsidRDefault="00483B2D" w:rsidP="00483B2D">
      <w:pPr>
        <w:widowControl/>
        <w:suppressAutoHyphens w:val="0"/>
        <w:autoSpaceDN/>
        <w:spacing w:line="240" w:lineRule="atLeast"/>
        <w:ind w:firstLine="709"/>
        <w:rPr>
          <w:rFonts w:eastAsia="Times New Roman"/>
          <w:color w:val="222222"/>
          <w:kern w:val="0"/>
          <w:sz w:val="28"/>
          <w:szCs w:val="28"/>
          <w:lang w:eastAsia="ru-RU"/>
        </w:rPr>
      </w:pPr>
      <w:r w:rsidRPr="00483B2D">
        <w:rPr>
          <w:rFonts w:eastAsia="Times New Roman"/>
          <w:bCs/>
          <w:color w:val="000000"/>
          <w:kern w:val="0"/>
          <w:sz w:val="28"/>
          <w:szCs w:val="28"/>
          <w:lang w:eastAsia="ru-RU"/>
        </w:rPr>
        <w:t xml:space="preserve">4. </w:t>
      </w:r>
      <w:r w:rsidRPr="00483B2D">
        <w:rPr>
          <w:rFonts w:eastAsia="Times New Roman"/>
          <w:kern w:val="0"/>
          <w:sz w:val="28"/>
          <w:szCs w:val="28"/>
          <w:lang w:eastAsia="ru-RU"/>
        </w:rPr>
        <w:t xml:space="preserve">В нарушение Федерального </w:t>
      </w:r>
      <w:r w:rsidRPr="00483B2D">
        <w:rPr>
          <w:rFonts w:eastAsia="Times New Roman"/>
          <w:kern w:val="0"/>
          <w:sz w:val="28"/>
          <w:szCs w:val="28"/>
          <w:lang w:eastAsia="ar-SA"/>
        </w:rPr>
        <w:t xml:space="preserve">закона № 257-ФЗ </w:t>
      </w:r>
      <w:r w:rsidRPr="00483B2D">
        <w:rPr>
          <w:rFonts w:eastAsia="Times New Roman"/>
          <w:kern w:val="0"/>
          <w:sz w:val="28"/>
          <w:szCs w:val="28"/>
          <w:lang w:eastAsia="ru-RU"/>
        </w:rPr>
        <w:t>при планировании дорожной деятельности Администрацией Подосиновского городского поселения не соблюдаются нормативы финансовых затрат на капитальный ремонт, ремонт, содержание автомобильных дорог общего пользования местного значения.</w:t>
      </w:r>
    </w:p>
    <w:p w:rsidR="00483B2D" w:rsidRPr="00483B2D" w:rsidRDefault="00483B2D" w:rsidP="00483B2D">
      <w:pPr>
        <w:widowControl/>
        <w:autoSpaceDE w:val="0"/>
        <w:adjustRightInd w:val="0"/>
        <w:ind w:firstLine="709"/>
        <w:rPr>
          <w:rFonts w:eastAsia="Times New Roman"/>
          <w:bCs/>
          <w:color w:val="000000"/>
          <w:kern w:val="0"/>
          <w:sz w:val="28"/>
          <w:szCs w:val="28"/>
          <w:lang w:eastAsia="ru-RU"/>
        </w:rPr>
      </w:pPr>
      <w:r w:rsidRPr="00483B2D">
        <w:rPr>
          <w:rFonts w:eastAsia="Times New Roman"/>
          <w:kern w:val="0"/>
          <w:sz w:val="28"/>
          <w:szCs w:val="28"/>
          <w:lang w:eastAsia="ru-RU"/>
        </w:rPr>
        <w:lastRenderedPageBreak/>
        <w:t xml:space="preserve">5. </w:t>
      </w:r>
      <w:r w:rsidRPr="00483B2D">
        <w:rPr>
          <w:rFonts w:eastAsia="Times New Roman"/>
          <w:bCs/>
          <w:color w:val="000000"/>
          <w:kern w:val="0"/>
          <w:sz w:val="28"/>
          <w:szCs w:val="28"/>
          <w:lang w:eastAsia="ru-RU"/>
        </w:rPr>
        <w:t xml:space="preserve">В нарушение пунктов Положения о постоянно действующей комиссии по оценке технического состояния автомобильных дорог, утвержденного </w:t>
      </w:r>
      <w:r w:rsidRPr="00483B2D">
        <w:rPr>
          <w:rFonts w:eastAsia="Times New Roman"/>
          <w:kern w:val="0"/>
          <w:sz w:val="28"/>
          <w:szCs w:val="28"/>
          <w:lang w:eastAsia="ru-RU"/>
        </w:rPr>
        <w:t xml:space="preserve">Постановлением Администрации Подосиновского городского поселения от 29.12.2022 № 138 </w:t>
      </w:r>
      <w:r w:rsidRPr="00483B2D">
        <w:rPr>
          <w:rFonts w:eastAsia="Times New Roman"/>
          <w:bCs/>
          <w:color w:val="000000"/>
          <w:kern w:val="0"/>
          <w:sz w:val="28"/>
          <w:szCs w:val="28"/>
          <w:lang w:eastAsia="ru-RU"/>
        </w:rPr>
        <w:t xml:space="preserve">согласно приложению 2, </w:t>
      </w:r>
      <w:r w:rsidRPr="00483B2D">
        <w:rPr>
          <w:rFonts w:eastAsia="Times New Roman"/>
          <w:kern w:val="0"/>
          <w:sz w:val="28"/>
          <w:szCs w:val="28"/>
          <w:lang w:eastAsia="ru-RU"/>
        </w:rPr>
        <w:t>Администрацией Подосиновского городского поселения</w:t>
      </w:r>
      <w:r w:rsidRPr="00483B2D">
        <w:rPr>
          <w:rFonts w:eastAsia="Times New Roman"/>
          <w:bCs/>
          <w:color w:val="000000"/>
          <w:kern w:val="0"/>
          <w:sz w:val="28"/>
          <w:szCs w:val="28"/>
          <w:lang w:eastAsia="ru-RU"/>
        </w:rPr>
        <w:t>:</w:t>
      </w:r>
    </w:p>
    <w:p w:rsidR="00483B2D" w:rsidRPr="00483B2D" w:rsidRDefault="00483B2D" w:rsidP="00483B2D">
      <w:pPr>
        <w:widowControl/>
        <w:autoSpaceDE w:val="0"/>
        <w:adjustRightInd w:val="0"/>
        <w:ind w:firstLine="709"/>
        <w:rPr>
          <w:rFonts w:eastAsia="Times New Roman"/>
          <w:bCs/>
          <w:color w:val="000000"/>
          <w:kern w:val="0"/>
          <w:sz w:val="28"/>
          <w:szCs w:val="28"/>
          <w:lang w:eastAsia="ru-RU"/>
        </w:rPr>
      </w:pPr>
      <w:r w:rsidRPr="00483B2D">
        <w:rPr>
          <w:rFonts w:eastAsia="Times New Roman"/>
          <w:bCs/>
          <w:color w:val="000000"/>
          <w:kern w:val="0"/>
          <w:sz w:val="28"/>
          <w:szCs w:val="28"/>
          <w:lang w:eastAsia="ru-RU"/>
        </w:rPr>
        <w:t>- п. 5 - не проводится оценка технического состояния автомобильных дорог комиссией (должна проводиться не реже одного раза в год);</w:t>
      </w:r>
    </w:p>
    <w:p w:rsidR="00483B2D" w:rsidRPr="00483B2D" w:rsidRDefault="00483B2D" w:rsidP="00483B2D">
      <w:pPr>
        <w:widowControl/>
        <w:autoSpaceDE w:val="0"/>
        <w:adjustRightInd w:val="0"/>
        <w:ind w:firstLine="709"/>
        <w:rPr>
          <w:rFonts w:eastAsia="Times New Roman"/>
          <w:bCs/>
          <w:color w:val="000000"/>
          <w:kern w:val="0"/>
          <w:sz w:val="28"/>
          <w:szCs w:val="28"/>
          <w:lang w:eastAsia="ru-RU"/>
        </w:rPr>
      </w:pPr>
      <w:r w:rsidRPr="00483B2D">
        <w:rPr>
          <w:rFonts w:eastAsia="Times New Roman"/>
          <w:bCs/>
          <w:color w:val="000000"/>
          <w:kern w:val="0"/>
          <w:sz w:val="28"/>
          <w:szCs w:val="28"/>
          <w:lang w:eastAsia="ru-RU"/>
        </w:rPr>
        <w:t xml:space="preserve">- п. 9 - не оформлены </w:t>
      </w:r>
      <w:hyperlink r:id="rId15" w:anchor="Par249" w:tooltip="                                    АКТ" w:history="1">
        <w:r w:rsidRPr="00483B2D">
          <w:rPr>
            <w:rFonts w:eastAsia="Times New Roman"/>
            <w:bCs/>
            <w:color w:val="000000"/>
            <w:kern w:val="0"/>
            <w:sz w:val="28"/>
            <w:szCs w:val="28"/>
            <w:lang w:eastAsia="ru-RU"/>
          </w:rPr>
          <w:t>акт</w:t>
        </w:r>
      </w:hyperlink>
      <w:r w:rsidRPr="00483B2D">
        <w:rPr>
          <w:rFonts w:eastAsia="Times New Roman"/>
          <w:bCs/>
          <w:color w:val="000000"/>
          <w:kern w:val="0"/>
          <w:sz w:val="28"/>
          <w:szCs w:val="28"/>
          <w:lang w:eastAsia="ru-RU"/>
        </w:rPr>
        <w:t xml:space="preserve">ы оценки технического состояния автомобильных дорог согласно приложению 3 к Положению, </w:t>
      </w:r>
    </w:p>
    <w:p w:rsidR="00483B2D" w:rsidRPr="00483B2D" w:rsidRDefault="00483B2D" w:rsidP="00483B2D">
      <w:pPr>
        <w:widowControl/>
        <w:autoSpaceDE w:val="0"/>
        <w:adjustRightInd w:val="0"/>
        <w:ind w:firstLine="709"/>
        <w:rPr>
          <w:rFonts w:eastAsia="Times New Roman"/>
          <w:bCs/>
          <w:color w:val="000000"/>
          <w:kern w:val="0"/>
          <w:sz w:val="28"/>
          <w:szCs w:val="28"/>
          <w:lang w:eastAsia="ru-RU"/>
        </w:rPr>
      </w:pPr>
      <w:r w:rsidRPr="00483B2D">
        <w:rPr>
          <w:rFonts w:eastAsia="Times New Roman"/>
          <w:bCs/>
          <w:color w:val="000000"/>
          <w:kern w:val="0"/>
          <w:sz w:val="28"/>
          <w:szCs w:val="28"/>
          <w:lang w:eastAsia="ru-RU"/>
        </w:rPr>
        <w:t>- п. 10 - не оформлены акты обследования автобусного маршрута.</w:t>
      </w:r>
    </w:p>
    <w:p w:rsidR="00483B2D" w:rsidRPr="00483B2D" w:rsidRDefault="00483B2D" w:rsidP="00483B2D">
      <w:pPr>
        <w:widowControl/>
        <w:tabs>
          <w:tab w:val="left" w:pos="567"/>
        </w:tabs>
        <w:suppressAutoHyphens w:val="0"/>
        <w:autoSpaceDN/>
        <w:ind w:firstLine="709"/>
        <w:rPr>
          <w:rFonts w:eastAsia="Times New Roman"/>
          <w:kern w:val="0"/>
          <w:sz w:val="28"/>
          <w:szCs w:val="28"/>
          <w:lang w:eastAsia="ru-RU"/>
        </w:rPr>
      </w:pPr>
      <w:r w:rsidRPr="00483B2D">
        <w:rPr>
          <w:rFonts w:eastAsia="Times New Roman"/>
          <w:bCs/>
          <w:color w:val="000000"/>
          <w:kern w:val="0"/>
          <w:sz w:val="28"/>
          <w:szCs w:val="28"/>
          <w:lang w:eastAsia="ru-RU"/>
        </w:rPr>
        <w:t>6. В Администрации Демьяновского городского поселения о</w:t>
      </w:r>
      <w:r w:rsidRPr="00483B2D">
        <w:rPr>
          <w:rFonts w:eastAsia="Times New Roman"/>
          <w:kern w:val="0"/>
          <w:sz w:val="28"/>
          <w:szCs w:val="28"/>
          <w:lang w:eastAsia="ru-RU"/>
        </w:rPr>
        <w:t>тмечается нарушение принципов бюджетной системы Российской Федерации в части адресности и целевого характера бюджетных средств -  ст. 38 Бюджетного кодекса Российской Федерации и п. 4 ст. 21 Бюджетного кодекса Российской Федерации в части формирования целевых статей расходов бюджета в соответствии с муниципальными программами.</w:t>
      </w:r>
    </w:p>
    <w:p w:rsidR="00483B2D" w:rsidRPr="00483B2D" w:rsidRDefault="00483B2D" w:rsidP="00483B2D">
      <w:pPr>
        <w:widowControl/>
        <w:tabs>
          <w:tab w:val="left" w:pos="567"/>
        </w:tabs>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Бюджетные ассигнования на реализацию мероприятий по капитальному ремонту, ремонту и восстановлению изношенных верхних слоев асфальтобетонных покрытий, устройство защитных слоев с устранением деформаций и повреждений </w:t>
      </w:r>
      <w:proofErr w:type="gramStart"/>
      <w:r w:rsidRPr="00483B2D">
        <w:rPr>
          <w:rFonts w:eastAsia="Times New Roman"/>
          <w:kern w:val="0"/>
          <w:sz w:val="28"/>
          <w:szCs w:val="28"/>
          <w:lang w:eastAsia="ru-RU"/>
        </w:rPr>
        <w:t>покрытий</w:t>
      </w:r>
      <w:proofErr w:type="gramEnd"/>
      <w:r w:rsidRPr="00483B2D">
        <w:rPr>
          <w:rFonts w:eastAsia="Times New Roman"/>
          <w:kern w:val="0"/>
          <w:sz w:val="28"/>
          <w:szCs w:val="28"/>
          <w:lang w:eastAsia="ru-RU"/>
        </w:rPr>
        <w:t xml:space="preserve"> автомобильных дорог общего пользования местного значения (далее – мероприятия) должны были быть запланированы в бюджете Демьяновского городского поселения (на 2023 год и на плановый период 2024 и 2025 годов, на 2024  год и на плановый период </w:t>
      </w:r>
      <w:proofErr w:type="gramStart"/>
      <w:r w:rsidRPr="00483B2D">
        <w:rPr>
          <w:rFonts w:eastAsia="Times New Roman"/>
          <w:kern w:val="0"/>
          <w:sz w:val="28"/>
          <w:szCs w:val="28"/>
          <w:lang w:eastAsia="ru-RU"/>
        </w:rPr>
        <w:t>2025 и 2026 годов) и использованы за счет муниципальной программы «Комплексное развитие транспортной инфраструктуры на территории муниципального образования Демьяновское городское поселение Подосиновского района Кировской области на  2022-2024 годы».</w:t>
      </w:r>
      <w:proofErr w:type="gramEnd"/>
    </w:p>
    <w:p w:rsidR="00483B2D" w:rsidRPr="00483B2D" w:rsidRDefault="00483B2D" w:rsidP="00483B2D">
      <w:pPr>
        <w:suppressAutoHyphens w:val="0"/>
        <w:autoSpaceDE w:val="0"/>
        <w:adjustRightInd w:val="0"/>
        <w:ind w:firstLine="709"/>
        <w:rPr>
          <w:rFonts w:eastAsia="Times New Roman"/>
          <w:kern w:val="0"/>
          <w:sz w:val="20"/>
          <w:lang w:eastAsia="ru-RU"/>
        </w:rPr>
      </w:pPr>
      <w:r w:rsidRPr="00483B2D">
        <w:rPr>
          <w:rFonts w:eastAsia="Times New Roman"/>
          <w:kern w:val="0"/>
          <w:sz w:val="28"/>
          <w:szCs w:val="28"/>
          <w:lang w:eastAsia="ru-RU"/>
        </w:rPr>
        <w:t>В соответствии с бюджетом поселения финансовое обеспечение мероприятий предусмотрено за счет м</w:t>
      </w:r>
      <w:r w:rsidRPr="00483B2D">
        <w:rPr>
          <w:rFonts w:eastAsia="Times New Roman"/>
          <w:bCs/>
          <w:color w:val="000000"/>
          <w:kern w:val="0"/>
          <w:sz w:val="28"/>
          <w:szCs w:val="28"/>
          <w:lang w:eastAsia="ru-RU"/>
        </w:rPr>
        <w:t>униципальной программы «Развитие муниципального управления»</w:t>
      </w:r>
      <w:r w:rsidRPr="00483B2D">
        <w:rPr>
          <w:rFonts w:eastAsia="Times New Roman"/>
          <w:kern w:val="0"/>
          <w:sz w:val="28"/>
          <w:szCs w:val="28"/>
          <w:lang w:eastAsia="ru-RU"/>
        </w:rPr>
        <w:t xml:space="preserve">, что не соответствует целям этой </w:t>
      </w:r>
      <w:r w:rsidRPr="00483B2D">
        <w:rPr>
          <w:rFonts w:eastAsia="Times New Roman"/>
          <w:color w:val="000000"/>
          <w:kern w:val="0"/>
          <w:sz w:val="28"/>
          <w:szCs w:val="28"/>
          <w:lang w:eastAsia="ru-RU"/>
        </w:rPr>
        <w:t>муниципальной программы.</w:t>
      </w:r>
      <w:r w:rsidRPr="00483B2D">
        <w:rPr>
          <w:rFonts w:eastAsia="Times New Roman"/>
          <w:kern w:val="0"/>
          <w:sz w:val="28"/>
          <w:szCs w:val="28"/>
          <w:lang w:eastAsia="ru-RU"/>
        </w:rPr>
        <w:t xml:space="preserve"> Муниципальной программой финансирование этих мероприятий не предусмотрено.</w:t>
      </w:r>
      <w:r w:rsidRPr="00483B2D">
        <w:rPr>
          <w:rFonts w:eastAsia="Times New Roman"/>
          <w:kern w:val="0"/>
          <w:sz w:val="20"/>
          <w:lang w:eastAsia="ru-RU"/>
        </w:rPr>
        <w:t xml:space="preserve"> </w:t>
      </w:r>
    </w:p>
    <w:p w:rsidR="00483B2D" w:rsidRPr="00483B2D" w:rsidRDefault="00483B2D" w:rsidP="00483B2D">
      <w:pPr>
        <w:widowControl/>
        <w:suppressAutoHyphens w:val="0"/>
        <w:autoSpaceDN/>
        <w:ind w:firstLine="709"/>
        <w:rPr>
          <w:rFonts w:eastAsia="Times New Roman"/>
          <w:color w:val="000000"/>
          <w:kern w:val="0"/>
          <w:sz w:val="28"/>
          <w:szCs w:val="28"/>
          <w:lang w:eastAsia="ru-RU"/>
        </w:rPr>
      </w:pPr>
      <w:r w:rsidRPr="00483B2D">
        <w:rPr>
          <w:rFonts w:eastAsia="Times New Roman"/>
          <w:bCs/>
          <w:color w:val="000000"/>
          <w:kern w:val="0"/>
          <w:sz w:val="28"/>
          <w:szCs w:val="28"/>
          <w:lang w:eastAsia="ru-RU"/>
        </w:rPr>
        <w:t xml:space="preserve">7. </w:t>
      </w:r>
      <w:r w:rsidRPr="00483B2D">
        <w:rPr>
          <w:rFonts w:eastAsia="Times New Roman"/>
          <w:kern w:val="0"/>
          <w:sz w:val="28"/>
          <w:szCs w:val="28"/>
          <w:lang w:eastAsia="ru-RU"/>
        </w:rPr>
        <w:t>В нарушение требований ст. 179 Бюджетного кодекса Российской Федерации</w:t>
      </w:r>
      <w:r w:rsidRPr="00483B2D">
        <w:rPr>
          <w:rFonts w:eastAsia="Times New Roman"/>
          <w:bCs/>
          <w:color w:val="000000"/>
          <w:kern w:val="0"/>
          <w:sz w:val="28"/>
          <w:szCs w:val="28"/>
          <w:lang w:eastAsia="ru-RU"/>
        </w:rPr>
        <w:t xml:space="preserve"> Администрацией Демьяновского городского поселения</w:t>
      </w:r>
      <w:r w:rsidRPr="00483B2D">
        <w:rPr>
          <w:rFonts w:eastAsia="Times New Roman"/>
          <w:color w:val="000000"/>
          <w:kern w:val="0"/>
          <w:sz w:val="28"/>
          <w:szCs w:val="28"/>
          <w:lang w:eastAsia="ru-RU"/>
        </w:rPr>
        <w:t xml:space="preserve"> не вносятся изменения в муниципальную программу по уточнению бюджетных ассигнований в соответствии с решением о бюджете поселения.</w:t>
      </w:r>
    </w:p>
    <w:p w:rsidR="00483B2D" w:rsidRPr="00483B2D" w:rsidRDefault="00483B2D" w:rsidP="00483B2D">
      <w:pPr>
        <w:widowControl/>
        <w:tabs>
          <w:tab w:val="left" w:pos="851"/>
        </w:tabs>
        <w:autoSpaceDN/>
        <w:ind w:firstLine="709"/>
        <w:rPr>
          <w:rFonts w:eastAsia="Times New Roman"/>
          <w:kern w:val="0"/>
          <w:sz w:val="28"/>
          <w:szCs w:val="28"/>
          <w:lang w:eastAsia="ru-RU"/>
        </w:rPr>
      </w:pPr>
      <w:r w:rsidRPr="00483B2D">
        <w:rPr>
          <w:rFonts w:eastAsia="Times New Roman"/>
          <w:kern w:val="0"/>
          <w:sz w:val="28"/>
          <w:szCs w:val="28"/>
          <w:lang w:eastAsia="ru-RU"/>
        </w:rPr>
        <w:t xml:space="preserve">8. В нарушение </w:t>
      </w:r>
      <w:proofErr w:type="spellStart"/>
      <w:r w:rsidRPr="00483B2D">
        <w:rPr>
          <w:rFonts w:eastAsia="Times New Roman"/>
          <w:kern w:val="0"/>
          <w:sz w:val="28"/>
          <w:szCs w:val="28"/>
          <w:lang w:eastAsia="ru-RU"/>
        </w:rPr>
        <w:t>аб</w:t>
      </w:r>
      <w:proofErr w:type="spellEnd"/>
      <w:r w:rsidRPr="00483B2D">
        <w:rPr>
          <w:rFonts w:eastAsia="Times New Roman"/>
          <w:kern w:val="0"/>
          <w:sz w:val="28"/>
          <w:szCs w:val="28"/>
          <w:lang w:eastAsia="ru-RU"/>
        </w:rPr>
        <w:t xml:space="preserve">. 2 п. 4.3. Порядка предоставления и распределения субсидии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83B2D">
        <w:rPr>
          <w:rFonts w:eastAsia="Times New Roman"/>
          <w:kern w:val="0"/>
          <w:sz w:val="28"/>
          <w:szCs w:val="28"/>
          <w:lang w:eastAsia="ru-RU"/>
        </w:rPr>
        <w:t>покрытий</w:t>
      </w:r>
      <w:proofErr w:type="gramEnd"/>
      <w:r w:rsidRPr="00483B2D">
        <w:rPr>
          <w:rFonts w:eastAsia="Times New Roman"/>
          <w:kern w:val="0"/>
          <w:sz w:val="28"/>
          <w:szCs w:val="28"/>
          <w:lang w:eastAsia="ru-RU"/>
        </w:rPr>
        <w:t xml:space="preserve"> автомобильных дорог общего пользования местного значения в 2023 году,  утвержденного постановлением Правительства Кировской области от 01.04.2020 № 133-П согласно приложения № 6-6 к государственной программе Кировской области «Развитие транспортной </w:t>
      </w:r>
      <w:r w:rsidRPr="00483B2D">
        <w:rPr>
          <w:rFonts w:eastAsia="Times New Roman"/>
          <w:kern w:val="0"/>
          <w:sz w:val="28"/>
          <w:szCs w:val="28"/>
          <w:lang w:eastAsia="ru-RU"/>
        </w:rPr>
        <w:lastRenderedPageBreak/>
        <w:t xml:space="preserve">системы», несвоевременно заключены Соглашения о предоставлении субсидии местному бюджету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83B2D">
        <w:rPr>
          <w:rFonts w:eastAsia="Times New Roman"/>
          <w:kern w:val="0"/>
          <w:sz w:val="28"/>
          <w:szCs w:val="28"/>
          <w:lang w:eastAsia="ru-RU"/>
        </w:rPr>
        <w:t>покрытий</w:t>
      </w:r>
      <w:proofErr w:type="gramEnd"/>
      <w:r w:rsidRPr="00483B2D">
        <w:rPr>
          <w:rFonts w:eastAsia="Times New Roman"/>
          <w:kern w:val="0"/>
          <w:sz w:val="28"/>
          <w:szCs w:val="28"/>
          <w:lang w:eastAsia="ru-RU"/>
        </w:rPr>
        <w:t xml:space="preserve"> автомобильных дорог общего пользования местного значения.</w:t>
      </w:r>
    </w:p>
    <w:p w:rsidR="00483B2D" w:rsidRPr="00483B2D" w:rsidRDefault="00483B2D" w:rsidP="00483B2D">
      <w:pPr>
        <w:widowControl/>
        <w:tabs>
          <w:tab w:val="left" w:pos="851"/>
        </w:tabs>
        <w:autoSpaceDN/>
        <w:ind w:firstLine="709"/>
        <w:rPr>
          <w:rFonts w:eastAsia="Times New Roman"/>
          <w:kern w:val="0"/>
          <w:sz w:val="28"/>
          <w:szCs w:val="28"/>
          <w:lang w:eastAsia="ru-RU"/>
        </w:rPr>
      </w:pPr>
      <w:r w:rsidRPr="00483B2D">
        <w:rPr>
          <w:rFonts w:eastAsia="Times New Roman"/>
          <w:color w:val="222222"/>
          <w:kern w:val="0"/>
          <w:sz w:val="28"/>
          <w:szCs w:val="28"/>
          <w:lang w:eastAsia="ru-RU"/>
        </w:rPr>
        <w:t xml:space="preserve">9. </w:t>
      </w:r>
      <w:proofErr w:type="gramStart"/>
      <w:r w:rsidRPr="00483B2D">
        <w:rPr>
          <w:rFonts w:eastAsia="Times New Roman"/>
          <w:kern w:val="0"/>
          <w:sz w:val="28"/>
          <w:szCs w:val="28"/>
          <w:lang w:eastAsia="ru-RU"/>
        </w:rPr>
        <w:t xml:space="preserve">В нарушение </w:t>
      </w:r>
      <w:hyperlink r:id="rId16" w:history="1">
        <w:r w:rsidRPr="00483B2D">
          <w:rPr>
            <w:rFonts w:eastAsia="Times New Roman"/>
            <w:kern w:val="0"/>
            <w:sz w:val="28"/>
            <w:szCs w:val="28"/>
            <w:lang w:eastAsia="ru-RU"/>
          </w:rPr>
          <w:t>ч. 3 ст. 103</w:t>
        </w:r>
      </w:hyperlink>
      <w:r w:rsidRPr="00483B2D">
        <w:rPr>
          <w:rFonts w:eastAsia="Times New Roman"/>
          <w:kern w:val="0"/>
          <w:sz w:val="28"/>
          <w:szCs w:val="28"/>
          <w:lang w:eastAsia="ru-RU"/>
        </w:rPr>
        <w:t xml:space="preserve"> Федерального закона № 44-ФЗ, Правил ведения реестра контрактов,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w:t>
      </w:r>
      <w:proofErr w:type="gramEnd"/>
      <w:r w:rsidRPr="00483B2D">
        <w:rPr>
          <w:rFonts w:eastAsia="Times New Roman"/>
          <w:kern w:val="0"/>
          <w:sz w:val="28"/>
          <w:szCs w:val="28"/>
          <w:lang w:eastAsia="ru-RU"/>
        </w:rPr>
        <w:t xml:space="preserve"> отдельных положений актов Правительства Российской Федерации» (далее – Правила ведения реестра контрактов), отмечается несвоевременное размещение, недостоверное размещение, </w:t>
      </w:r>
      <w:proofErr w:type="gramStart"/>
      <w:r w:rsidRPr="00483B2D">
        <w:rPr>
          <w:rFonts w:eastAsia="Times New Roman"/>
          <w:kern w:val="0"/>
          <w:sz w:val="28"/>
          <w:szCs w:val="28"/>
          <w:lang w:eastAsia="ru-RU"/>
        </w:rPr>
        <w:t>не размещение</w:t>
      </w:r>
      <w:proofErr w:type="gramEnd"/>
      <w:r w:rsidRPr="00483B2D">
        <w:rPr>
          <w:rFonts w:eastAsia="Times New Roman"/>
          <w:kern w:val="0"/>
          <w:sz w:val="28"/>
          <w:szCs w:val="28"/>
          <w:lang w:eastAsia="ru-RU"/>
        </w:rPr>
        <w:t xml:space="preserve"> необходимой информации в ЕИС.</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 xml:space="preserve">10. </w:t>
      </w:r>
      <w:r w:rsidRPr="00483B2D">
        <w:rPr>
          <w:rFonts w:eastAsia="Calibri"/>
          <w:kern w:val="0"/>
          <w:sz w:val="28"/>
          <w:szCs w:val="28"/>
          <w:lang w:eastAsia="ru-RU"/>
        </w:rPr>
        <w:t xml:space="preserve">В нарушение п. 1 ст. 72 Бюджетного кодекса Российской Федерации, п. 1 ст. 94 </w:t>
      </w:r>
      <w:r w:rsidRPr="00483B2D">
        <w:rPr>
          <w:rFonts w:eastAsia="Times New Roman"/>
          <w:kern w:val="0"/>
          <w:sz w:val="28"/>
          <w:szCs w:val="28"/>
          <w:lang w:eastAsia="ru-RU"/>
        </w:rPr>
        <w:t>Федерального закона № 44-ФЗ произведена оплата выполненных работ за счет средств областного бюджета с нарушением сроков оплаты, определенных условиями контрактов:</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 xml:space="preserve">Администрацией Подосиновского городского поселения по двум муниципальным контрактам № 0340200003323004487 от 25.04.2023,                     № 0340200003323004534 от 25.04.2023 </w:t>
      </w:r>
      <w:r w:rsidRPr="00483B2D">
        <w:rPr>
          <w:rFonts w:eastAsia="Times New Roman"/>
          <w:color w:val="000000"/>
          <w:kern w:val="0"/>
          <w:sz w:val="28"/>
          <w:szCs w:val="28"/>
          <w:lang w:eastAsia="ru-RU"/>
        </w:rPr>
        <w:t>(просрочка составляет 8 дней);</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 xml:space="preserve">Администрацией Демьяновского городского поселения по трем муниципальным контрактам № 0340200003323004896 от 01.05.2023 </w:t>
      </w:r>
      <w:r w:rsidRPr="00483B2D">
        <w:rPr>
          <w:rFonts w:eastAsia="Times New Roman"/>
          <w:color w:val="000000"/>
          <w:kern w:val="0"/>
          <w:sz w:val="28"/>
          <w:szCs w:val="28"/>
          <w:lang w:eastAsia="ru-RU"/>
        </w:rPr>
        <w:t>(просрочка составляет 8 дней),</w:t>
      </w:r>
      <w:r w:rsidRPr="00483B2D">
        <w:rPr>
          <w:rFonts w:eastAsia="Times New Roman"/>
          <w:kern w:val="0"/>
          <w:sz w:val="28"/>
          <w:szCs w:val="28"/>
          <w:lang w:eastAsia="ru-RU"/>
        </w:rPr>
        <w:t xml:space="preserve"> № 0340200003323004894 от 01.05.2023 (8 дней), № 0340200003324006196 от 03.06.2024 (26 дней).</w:t>
      </w:r>
    </w:p>
    <w:p w:rsidR="00483B2D" w:rsidRPr="00483B2D" w:rsidRDefault="00483B2D" w:rsidP="00483B2D">
      <w:pPr>
        <w:widowControl/>
        <w:suppressAutoHyphens w:val="0"/>
        <w:autoSpaceDN/>
        <w:ind w:firstLine="709"/>
        <w:rPr>
          <w:rFonts w:eastAsia="Calibri"/>
          <w:color w:val="000000"/>
          <w:kern w:val="0"/>
          <w:sz w:val="28"/>
          <w:szCs w:val="28"/>
          <w:lang w:eastAsia="ru-RU"/>
        </w:rPr>
      </w:pPr>
      <w:r w:rsidRPr="00483B2D">
        <w:rPr>
          <w:rFonts w:eastAsia="Times New Roman"/>
          <w:kern w:val="0"/>
          <w:sz w:val="28"/>
          <w:szCs w:val="28"/>
          <w:lang w:eastAsia="ru-RU"/>
        </w:rPr>
        <w:t xml:space="preserve">В соответствии со ст. 306.1 Бюджетного кодекса Российской Федерации нарушение условий контрактов является бюджетным нарушением. Нарушение сроков оплаты выполненных работ могло привести к дополнительным (неэффективным) расходам бюджета в случае взыскания штрафных санкций в виде пени, что противоречит принципу эффективности бюджетных средств, установленному ст. 34 Бюджетного кодекса Российской Федерации. </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По итогам контрольного мероприятия в адрес глав поселений направлены акты и представления об устранении выявленных нарушений и недостатков. Представления рассмотрены. Проанализированы результаты контрольного мероприятия и приняты меры по устранению выявленных нарушений и недостатков, причин и условий, способствовавших их совершению, а также исключению подобных фактов в дальнейшем.</w:t>
      </w:r>
    </w:p>
    <w:p w:rsidR="00483B2D" w:rsidRPr="00483B2D" w:rsidRDefault="00483B2D" w:rsidP="00483B2D">
      <w:pPr>
        <w:widowControl/>
        <w:suppressAutoHyphens w:val="0"/>
        <w:autoSpaceDE w:val="0"/>
        <w:adjustRightInd w:val="0"/>
        <w:ind w:firstLine="709"/>
        <w:rPr>
          <w:rFonts w:eastAsia="Times New Roman"/>
          <w:kern w:val="0"/>
          <w:sz w:val="28"/>
          <w:szCs w:val="28"/>
          <w:lang w:eastAsia="ru-RU"/>
        </w:rPr>
      </w:pPr>
      <w:r w:rsidRPr="00483B2D">
        <w:rPr>
          <w:rFonts w:eastAsia="Times New Roman"/>
          <w:kern w:val="0"/>
          <w:sz w:val="28"/>
          <w:szCs w:val="28"/>
          <w:lang w:eastAsia="ru-RU"/>
        </w:rPr>
        <w:t xml:space="preserve">По информации Контрольно-счетной Кировской области Министерством транспорта Кировской области разработаны методические рекомендации для организации голосования и формирования списков дорог, нуждающимся в ремонте. </w:t>
      </w:r>
    </w:p>
    <w:p w:rsidR="00483B2D" w:rsidRPr="00483B2D" w:rsidRDefault="00483B2D" w:rsidP="00483B2D">
      <w:pPr>
        <w:widowControl/>
        <w:suppressAutoHyphens w:val="0"/>
        <w:autoSpaceDN/>
        <w:ind w:firstLine="0"/>
        <w:jc w:val="center"/>
        <w:rPr>
          <w:rFonts w:eastAsia="Times New Roman"/>
          <w:b/>
          <w:bCs/>
          <w:kern w:val="0"/>
          <w:sz w:val="28"/>
          <w:szCs w:val="28"/>
          <w:lang w:eastAsia="ru-RU"/>
        </w:rPr>
      </w:pPr>
    </w:p>
    <w:p w:rsidR="00483B2D" w:rsidRPr="00483B2D" w:rsidRDefault="00483B2D" w:rsidP="00483B2D">
      <w:pPr>
        <w:widowControl/>
        <w:suppressAutoHyphens w:val="0"/>
        <w:autoSpaceDN/>
        <w:ind w:firstLine="0"/>
        <w:jc w:val="center"/>
        <w:rPr>
          <w:rFonts w:eastAsia="Times New Roman"/>
          <w:b/>
          <w:bCs/>
          <w:kern w:val="0"/>
          <w:sz w:val="28"/>
          <w:szCs w:val="28"/>
          <w:lang w:eastAsia="ru-RU"/>
        </w:rPr>
      </w:pPr>
      <w:r w:rsidRPr="00483B2D">
        <w:rPr>
          <w:rFonts w:eastAsia="Times New Roman"/>
          <w:b/>
          <w:bCs/>
          <w:kern w:val="0"/>
          <w:sz w:val="28"/>
          <w:szCs w:val="28"/>
          <w:lang w:eastAsia="ru-RU"/>
        </w:rPr>
        <w:lastRenderedPageBreak/>
        <w:t xml:space="preserve">Взаимодействие с правоохранительными органами </w:t>
      </w:r>
    </w:p>
    <w:p w:rsidR="00483B2D" w:rsidRPr="00483B2D" w:rsidRDefault="00483B2D" w:rsidP="00483B2D">
      <w:pPr>
        <w:widowControl/>
        <w:suppressAutoHyphens w:val="0"/>
        <w:autoSpaceDN/>
        <w:ind w:firstLine="0"/>
        <w:jc w:val="center"/>
        <w:rPr>
          <w:rFonts w:eastAsia="Times New Roman"/>
          <w:b/>
          <w:bCs/>
          <w:kern w:val="0"/>
          <w:sz w:val="28"/>
          <w:szCs w:val="28"/>
          <w:lang w:eastAsia="ru-RU"/>
        </w:rPr>
      </w:pPr>
      <w:r w:rsidRPr="00483B2D">
        <w:rPr>
          <w:rFonts w:eastAsia="Times New Roman"/>
          <w:b/>
          <w:bCs/>
          <w:kern w:val="0"/>
          <w:sz w:val="28"/>
          <w:szCs w:val="28"/>
          <w:lang w:eastAsia="ru-RU"/>
        </w:rPr>
        <w:t>Подосиновского района</w:t>
      </w:r>
    </w:p>
    <w:p w:rsidR="00483B2D" w:rsidRPr="00483B2D" w:rsidRDefault="00483B2D" w:rsidP="00483B2D">
      <w:pPr>
        <w:widowControl/>
        <w:suppressAutoHyphens w:val="0"/>
        <w:autoSpaceDN/>
        <w:ind w:firstLine="709"/>
        <w:jc w:val="center"/>
        <w:rPr>
          <w:rFonts w:eastAsia="Times New Roman"/>
          <w:b/>
          <w:bCs/>
          <w:i/>
          <w:kern w:val="0"/>
          <w:szCs w:val="24"/>
          <w:lang w:eastAsia="ru-RU"/>
        </w:rPr>
      </w:pP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 рамках заключенных Соглашений о взаимодействии и сотрудничестве осуществляется взаимодействие с правоохранительными органами Подосиновского района.</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 xml:space="preserve">В отчетном году в прокуратуру Подосиновского района были направлены отчеты о результатах проведенных контрольных мероприятий. С  прокуратурой Подосиновского района ежегодно планируется проведение мероприятий с участием контрольно-счетной комиссии. </w:t>
      </w:r>
    </w:p>
    <w:p w:rsidR="00483B2D" w:rsidRPr="00483B2D" w:rsidRDefault="00483B2D" w:rsidP="00483B2D">
      <w:pPr>
        <w:widowControl/>
        <w:suppressAutoHyphens w:val="0"/>
        <w:autoSpaceDN/>
        <w:ind w:firstLine="709"/>
        <w:rPr>
          <w:rFonts w:eastAsia="Times New Roman"/>
          <w:kern w:val="0"/>
          <w:sz w:val="28"/>
          <w:szCs w:val="28"/>
          <w:lang w:eastAsia="ru-RU"/>
        </w:rPr>
      </w:pPr>
      <w:r w:rsidRPr="00483B2D">
        <w:rPr>
          <w:rFonts w:eastAsia="Times New Roman"/>
          <w:kern w:val="0"/>
          <w:sz w:val="28"/>
          <w:szCs w:val="28"/>
          <w:lang w:eastAsia="ru-RU"/>
        </w:rPr>
        <w:t>Взаимодействие с ОП «Подосиновское» МО МВД России «Лузский» осуществляется в форме обмена информацией о проводимых мероприятиях.</w:t>
      </w:r>
    </w:p>
    <w:p w:rsidR="00483B2D" w:rsidRPr="00483B2D" w:rsidRDefault="00483B2D" w:rsidP="00483B2D">
      <w:pPr>
        <w:widowControl/>
        <w:autoSpaceDN/>
        <w:spacing w:line="200" w:lineRule="atLeast"/>
        <w:ind w:firstLine="0"/>
        <w:jc w:val="center"/>
        <w:rPr>
          <w:rFonts w:eastAsia="Calibri"/>
          <w:b/>
          <w:kern w:val="1"/>
          <w:sz w:val="28"/>
          <w:szCs w:val="28"/>
          <w:lang w:eastAsia="ar-SA"/>
        </w:rPr>
      </w:pPr>
    </w:p>
    <w:p w:rsidR="00483B2D" w:rsidRPr="00483B2D" w:rsidRDefault="00483B2D" w:rsidP="00483B2D">
      <w:pPr>
        <w:widowControl/>
        <w:autoSpaceDN/>
        <w:spacing w:line="200" w:lineRule="atLeast"/>
        <w:ind w:firstLine="0"/>
        <w:jc w:val="center"/>
        <w:rPr>
          <w:rFonts w:eastAsia="Calibri"/>
          <w:b/>
          <w:kern w:val="1"/>
          <w:sz w:val="28"/>
          <w:szCs w:val="28"/>
          <w:lang w:val="x-none" w:eastAsia="ar-SA"/>
        </w:rPr>
      </w:pPr>
      <w:r w:rsidRPr="00483B2D">
        <w:rPr>
          <w:rFonts w:eastAsia="Calibri"/>
          <w:b/>
          <w:kern w:val="1"/>
          <w:sz w:val="28"/>
          <w:szCs w:val="28"/>
          <w:lang w:val="x-none" w:eastAsia="ar-SA"/>
        </w:rPr>
        <w:t>Информационная работа</w:t>
      </w:r>
    </w:p>
    <w:p w:rsidR="00483B2D" w:rsidRPr="00483B2D" w:rsidRDefault="00483B2D" w:rsidP="00483B2D">
      <w:pPr>
        <w:widowControl/>
        <w:autoSpaceDN/>
        <w:ind w:left="720" w:firstLine="0"/>
        <w:jc w:val="left"/>
        <w:rPr>
          <w:rFonts w:eastAsia="Calibri"/>
          <w:kern w:val="1"/>
          <w:sz w:val="28"/>
          <w:szCs w:val="28"/>
          <w:lang w:val="x-none" w:eastAsia="ar-SA"/>
        </w:rPr>
      </w:pPr>
    </w:p>
    <w:p w:rsidR="00483B2D" w:rsidRPr="00483B2D" w:rsidRDefault="00483B2D" w:rsidP="00483B2D">
      <w:pPr>
        <w:widowControl/>
        <w:suppressAutoHyphens w:val="0"/>
        <w:autoSpaceDN/>
        <w:spacing w:line="200" w:lineRule="atLeast"/>
        <w:ind w:firstLine="709"/>
        <w:rPr>
          <w:rFonts w:eastAsia="Times New Roman"/>
          <w:kern w:val="0"/>
          <w:sz w:val="28"/>
          <w:szCs w:val="28"/>
          <w:lang w:eastAsia="ru-RU"/>
        </w:rPr>
      </w:pPr>
      <w:r w:rsidRPr="00483B2D">
        <w:rPr>
          <w:rFonts w:eastAsia="Times New Roman"/>
          <w:kern w:val="0"/>
          <w:sz w:val="28"/>
          <w:szCs w:val="28"/>
          <w:lang w:eastAsia="ru-RU"/>
        </w:rPr>
        <w:t>Согласно Положению о контрольно-счетной комиссии контрольно-счетная комиссия основывает свою деятельность на принципе гласности.</w:t>
      </w:r>
    </w:p>
    <w:p w:rsidR="00483B2D" w:rsidRPr="00483B2D" w:rsidRDefault="00483B2D" w:rsidP="00483B2D">
      <w:pPr>
        <w:widowControl/>
        <w:suppressAutoHyphens w:val="0"/>
        <w:autoSpaceDN/>
        <w:spacing w:line="200" w:lineRule="atLeast"/>
        <w:ind w:firstLine="709"/>
        <w:rPr>
          <w:rFonts w:eastAsia="Times New Roman"/>
          <w:kern w:val="0"/>
          <w:sz w:val="28"/>
          <w:szCs w:val="28"/>
          <w:lang w:eastAsia="ru-RU"/>
        </w:rPr>
      </w:pPr>
      <w:r w:rsidRPr="00483B2D">
        <w:rPr>
          <w:rFonts w:eastAsia="Times New Roman"/>
          <w:kern w:val="0"/>
          <w:sz w:val="28"/>
          <w:szCs w:val="28"/>
          <w:lang w:eastAsia="ru-RU"/>
        </w:rPr>
        <w:t>В отчетном периоде на официальном сайте Администрации Подосиновского района Кировской области, в средствах массовой информации (информационных бюллетенях органов местного самоуправления Подосиновского района) были размещены 74  информационных материалов о проведенных контрольных и экспертно-аналитических мероприятиях, опубликован  отчет о деятельности контрольно-счетной комиссии за 2023 год, план работы на 2024 год.</w:t>
      </w:r>
    </w:p>
    <w:p w:rsidR="00483B2D" w:rsidRPr="00483B2D" w:rsidRDefault="00483B2D" w:rsidP="00483B2D">
      <w:pPr>
        <w:widowControl/>
        <w:suppressAutoHyphens w:val="0"/>
        <w:autoSpaceDN/>
        <w:spacing w:line="200" w:lineRule="atLeast"/>
        <w:ind w:firstLine="709"/>
        <w:rPr>
          <w:rFonts w:eastAsia="Times New Roman"/>
          <w:kern w:val="0"/>
          <w:sz w:val="28"/>
          <w:szCs w:val="28"/>
          <w:lang w:eastAsia="ru-RU"/>
        </w:rPr>
      </w:pPr>
      <w:r w:rsidRPr="00483B2D">
        <w:rPr>
          <w:rFonts w:eastAsia="Times New Roman"/>
          <w:kern w:val="0"/>
          <w:sz w:val="28"/>
          <w:szCs w:val="28"/>
          <w:lang w:eastAsia="ru-RU"/>
        </w:rPr>
        <w:t>На протяжении 2024 года проводилась работа по внесение результатов контрольных и экспертно-аналитических мероприятий в информационную систему учета результатов деятельности «Находка-КСО».</w:t>
      </w:r>
    </w:p>
    <w:p w:rsidR="00483B2D" w:rsidRPr="00483B2D" w:rsidRDefault="00483B2D" w:rsidP="00483B2D">
      <w:pPr>
        <w:widowControl/>
        <w:autoSpaceDN/>
        <w:spacing w:line="200" w:lineRule="atLeast"/>
        <w:ind w:firstLine="0"/>
        <w:jc w:val="center"/>
        <w:rPr>
          <w:rFonts w:eastAsia="Calibri"/>
          <w:b/>
          <w:kern w:val="1"/>
          <w:sz w:val="28"/>
          <w:szCs w:val="28"/>
          <w:lang w:eastAsia="ar-SA"/>
        </w:rPr>
      </w:pPr>
    </w:p>
    <w:p w:rsidR="00483B2D" w:rsidRPr="00483B2D" w:rsidRDefault="00483B2D" w:rsidP="00483B2D">
      <w:pPr>
        <w:widowControl/>
        <w:autoSpaceDN/>
        <w:spacing w:line="200" w:lineRule="atLeast"/>
        <w:ind w:firstLine="0"/>
        <w:jc w:val="center"/>
        <w:rPr>
          <w:rFonts w:eastAsia="Calibri"/>
          <w:b/>
          <w:kern w:val="1"/>
          <w:sz w:val="28"/>
          <w:szCs w:val="28"/>
          <w:lang w:eastAsia="ar-SA"/>
        </w:rPr>
      </w:pPr>
      <w:r w:rsidRPr="00483B2D">
        <w:rPr>
          <w:rFonts w:eastAsia="Calibri"/>
          <w:b/>
          <w:kern w:val="1"/>
          <w:sz w:val="28"/>
          <w:szCs w:val="28"/>
          <w:lang w:eastAsia="ar-SA"/>
        </w:rPr>
        <w:t>Основные</w:t>
      </w:r>
      <w:r w:rsidRPr="00483B2D">
        <w:rPr>
          <w:rFonts w:eastAsia="Calibri"/>
          <w:b/>
          <w:kern w:val="1"/>
          <w:sz w:val="28"/>
          <w:szCs w:val="28"/>
          <w:lang w:val="x-none" w:eastAsia="ar-SA"/>
        </w:rPr>
        <w:t xml:space="preserve"> </w:t>
      </w:r>
      <w:r w:rsidRPr="00483B2D">
        <w:rPr>
          <w:rFonts w:eastAsia="Calibri"/>
          <w:b/>
          <w:kern w:val="1"/>
          <w:sz w:val="28"/>
          <w:szCs w:val="28"/>
          <w:lang w:eastAsia="ar-SA"/>
        </w:rPr>
        <w:t xml:space="preserve">направления деятельности </w:t>
      </w:r>
    </w:p>
    <w:p w:rsidR="00483B2D" w:rsidRPr="00483B2D" w:rsidRDefault="00483B2D" w:rsidP="00483B2D">
      <w:pPr>
        <w:widowControl/>
        <w:autoSpaceDN/>
        <w:spacing w:line="200" w:lineRule="atLeast"/>
        <w:ind w:firstLine="0"/>
        <w:jc w:val="center"/>
        <w:rPr>
          <w:rFonts w:eastAsia="Calibri"/>
          <w:b/>
          <w:bCs/>
          <w:kern w:val="1"/>
          <w:sz w:val="28"/>
          <w:szCs w:val="28"/>
          <w:lang w:eastAsia="ar-SA"/>
        </w:rPr>
      </w:pPr>
      <w:r w:rsidRPr="00483B2D">
        <w:rPr>
          <w:rFonts w:eastAsia="Calibri"/>
          <w:b/>
          <w:bCs/>
          <w:kern w:val="1"/>
          <w:sz w:val="28"/>
          <w:szCs w:val="28"/>
          <w:lang w:eastAsia="ar-SA"/>
        </w:rPr>
        <w:t>контрольно</w:t>
      </w:r>
      <w:r w:rsidRPr="00483B2D">
        <w:rPr>
          <w:rFonts w:eastAsia="Calibri"/>
          <w:b/>
          <w:bCs/>
          <w:kern w:val="1"/>
          <w:sz w:val="28"/>
          <w:szCs w:val="28"/>
          <w:lang w:val="x-none" w:eastAsia="ar-SA"/>
        </w:rPr>
        <w:t xml:space="preserve">-счетной комиссии </w:t>
      </w:r>
      <w:r w:rsidRPr="00483B2D">
        <w:rPr>
          <w:rFonts w:eastAsia="Calibri"/>
          <w:b/>
          <w:bCs/>
          <w:kern w:val="1"/>
          <w:sz w:val="28"/>
          <w:szCs w:val="28"/>
          <w:lang w:eastAsia="ar-SA"/>
        </w:rPr>
        <w:t xml:space="preserve">в </w:t>
      </w:r>
      <w:r w:rsidRPr="00483B2D">
        <w:rPr>
          <w:rFonts w:eastAsia="Calibri"/>
          <w:b/>
          <w:bCs/>
          <w:kern w:val="1"/>
          <w:sz w:val="28"/>
          <w:szCs w:val="28"/>
          <w:lang w:val="x-none" w:eastAsia="ar-SA"/>
        </w:rPr>
        <w:t>20</w:t>
      </w:r>
      <w:r w:rsidRPr="00483B2D">
        <w:rPr>
          <w:rFonts w:eastAsia="Calibri"/>
          <w:b/>
          <w:bCs/>
          <w:kern w:val="1"/>
          <w:sz w:val="28"/>
          <w:szCs w:val="28"/>
          <w:lang w:eastAsia="ar-SA"/>
        </w:rPr>
        <w:t>25</w:t>
      </w:r>
      <w:r w:rsidRPr="00483B2D">
        <w:rPr>
          <w:rFonts w:eastAsia="Calibri"/>
          <w:b/>
          <w:bCs/>
          <w:kern w:val="1"/>
          <w:sz w:val="28"/>
          <w:szCs w:val="28"/>
          <w:lang w:val="x-none" w:eastAsia="ar-SA"/>
        </w:rPr>
        <w:t xml:space="preserve"> год</w:t>
      </w:r>
      <w:r w:rsidRPr="00483B2D">
        <w:rPr>
          <w:rFonts w:eastAsia="Calibri"/>
          <w:b/>
          <w:bCs/>
          <w:kern w:val="1"/>
          <w:sz w:val="28"/>
          <w:szCs w:val="28"/>
          <w:lang w:eastAsia="ar-SA"/>
        </w:rPr>
        <w:t>у</w:t>
      </w:r>
    </w:p>
    <w:p w:rsidR="00483B2D" w:rsidRPr="00483B2D" w:rsidRDefault="00483B2D" w:rsidP="00483B2D">
      <w:pPr>
        <w:widowControl/>
        <w:autoSpaceDN/>
        <w:spacing w:line="200" w:lineRule="atLeast"/>
        <w:ind w:firstLine="0"/>
        <w:jc w:val="center"/>
        <w:rPr>
          <w:rFonts w:eastAsia="Calibri"/>
          <w:b/>
          <w:bCs/>
          <w:kern w:val="1"/>
          <w:sz w:val="28"/>
          <w:szCs w:val="28"/>
          <w:lang w:eastAsia="ar-SA"/>
        </w:rPr>
      </w:pPr>
    </w:p>
    <w:p w:rsidR="00483B2D" w:rsidRPr="00483B2D" w:rsidRDefault="00483B2D" w:rsidP="00483B2D">
      <w:pPr>
        <w:widowControl/>
        <w:suppressAutoHyphens w:val="0"/>
        <w:autoSpaceDN/>
        <w:ind w:firstLine="720"/>
        <w:rPr>
          <w:rFonts w:eastAsia="Times New Roman"/>
          <w:kern w:val="0"/>
          <w:sz w:val="28"/>
          <w:szCs w:val="28"/>
          <w:lang w:eastAsia="ru-RU"/>
        </w:rPr>
      </w:pPr>
      <w:r w:rsidRPr="00483B2D">
        <w:rPr>
          <w:rFonts w:eastAsia="Times New Roman"/>
          <w:kern w:val="0"/>
          <w:sz w:val="28"/>
          <w:szCs w:val="28"/>
          <w:lang w:eastAsia="ru-RU"/>
        </w:rPr>
        <w:t xml:space="preserve">План работы Контрольно-счетной комиссии на 2025 год сформирован в соответствии с задачами и функциями, которые возложены Федеральным законом от </w:t>
      </w:r>
      <w:smartTag w:uri="urn:schemas-microsoft-com:office:smarttags" w:element="date">
        <w:smartTagPr>
          <w:attr w:name="ls" w:val="trans"/>
          <w:attr w:name="Month" w:val="2"/>
          <w:attr w:name="Day" w:val="07"/>
          <w:attr w:name="Year" w:val="2011"/>
        </w:smartTagPr>
        <w:r w:rsidRPr="00483B2D">
          <w:rPr>
            <w:rFonts w:eastAsia="Times New Roman"/>
            <w:kern w:val="0"/>
            <w:sz w:val="28"/>
            <w:szCs w:val="28"/>
            <w:lang w:eastAsia="ru-RU"/>
          </w:rPr>
          <w:t>07.02.2011</w:t>
        </w:r>
      </w:smartTag>
      <w:r w:rsidRPr="00483B2D">
        <w:rPr>
          <w:rFonts w:eastAsia="Times New Roman"/>
          <w:kern w:val="0"/>
          <w:sz w:val="28"/>
          <w:szCs w:val="28"/>
          <w:lang w:eastAsia="ru-RU"/>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w:t>
      </w:r>
      <w:r w:rsidRPr="00483B2D">
        <w:rPr>
          <w:rFonts w:eastAsia="Times New Roman"/>
          <w:bCs/>
          <w:spacing w:val="-1"/>
          <w:kern w:val="0"/>
          <w:sz w:val="28"/>
          <w:szCs w:val="28"/>
          <w:lang w:eastAsia="ru-RU"/>
        </w:rPr>
        <w:t>онтрольно-счетной комиссии</w:t>
      </w:r>
      <w:r w:rsidRPr="00483B2D">
        <w:rPr>
          <w:rFonts w:eastAsia="Times New Roman"/>
          <w:kern w:val="0"/>
          <w:sz w:val="28"/>
          <w:szCs w:val="28"/>
          <w:lang w:eastAsia="ru-RU"/>
        </w:rPr>
        <w:t>.</w:t>
      </w:r>
    </w:p>
    <w:p w:rsidR="00483B2D" w:rsidRPr="00483B2D" w:rsidRDefault="00483B2D" w:rsidP="00483B2D">
      <w:pPr>
        <w:widowControl/>
        <w:suppressAutoHyphens w:val="0"/>
        <w:autoSpaceDN/>
        <w:ind w:firstLine="720"/>
        <w:rPr>
          <w:rFonts w:eastAsia="Times New Roman"/>
          <w:kern w:val="0"/>
          <w:sz w:val="28"/>
          <w:szCs w:val="28"/>
          <w:lang w:eastAsia="ru-RU"/>
        </w:rPr>
      </w:pPr>
      <w:r w:rsidRPr="00483B2D">
        <w:rPr>
          <w:rFonts w:eastAsia="Times New Roman"/>
          <w:kern w:val="0"/>
          <w:sz w:val="28"/>
          <w:szCs w:val="28"/>
          <w:lang w:eastAsia="ru-RU"/>
        </w:rPr>
        <w:t>В утвержденном плане работы контрольно-счетной комиссии на 2025 год предусмотрено проведение 6 контрольных мероприятий, в том числе 3 контрольных  мероприятия планируется провести совместно с Контрольно-счетной палатой Кировской области.</w:t>
      </w:r>
    </w:p>
    <w:p w:rsidR="00483B2D" w:rsidRPr="00483B2D" w:rsidRDefault="00483B2D" w:rsidP="00483B2D">
      <w:pPr>
        <w:widowControl/>
        <w:suppressAutoHyphens w:val="0"/>
        <w:autoSpaceDE w:val="0"/>
        <w:adjustRightInd w:val="0"/>
        <w:ind w:firstLine="720"/>
        <w:rPr>
          <w:rFonts w:eastAsia="Times New Roman"/>
          <w:kern w:val="0"/>
          <w:sz w:val="28"/>
          <w:szCs w:val="28"/>
          <w:lang w:eastAsia="ru-RU"/>
        </w:rPr>
      </w:pPr>
      <w:r w:rsidRPr="00483B2D">
        <w:rPr>
          <w:rFonts w:eastAsia="Times New Roman"/>
          <w:kern w:val="0"/>
          <w:sz w:val="28"/>
          <w:szCs w:val="28"/>
          <w:lang w:eastAsia="ru-RU"/>
        </w:rPr>
        <w:t>В 2025 году будут проведены:</w:t>
      </w:r>
    </w:p>
    <w:p w:rsidR="00483B2D" w:rsidRPr="00483B2D" w:rsidRDefault="00483B2D" w:rsidP="00483B2D">
      <w:pPr>
        <w:widowControl/>
        <w:suppressAutoHyphens w:val="0"/>
        <w:autoSpaceDE w:val="0"/>
        <w:adjustRightInd w:val="0"/>
        <w:ind w:firstLine="720"/>
        <w:rPr>
          <w:rFonts w:eastAsia="Times New Roman"/>
          <w:kern w:val="0"/>
          <w:sz w:val="28"/>
          <w:szCs w:val="28"/>
          <w:lang w:eastAsia="ru-RU"/>
        </w:rPr>
      </w:pPr>
      <w:r w:rsidRPr="00483B2D">
        <w:rPr>
          <w:rFonts w:eastAsia="Times New Roman"/>
          <w:kern w:val="0"/>
          <w:sz w:val="28"/>
          <w:szCs w:val="28"/>
          <w:lang w:eastAsia="ru-RU"/>
        </w:rPr>
        <w:t xml:space="preserve">- проверка законности и эффективности использования бюджетных средств на реализацию мероприятий по формированию современной городской среды в Демьяновском городском поселении за 2024 год,   </w:t>
      </w:r>
    </w:p>
    <w:p w:rsidR="00483B2D" w:rsidRPr="00483B2D" w:rsidRDefault="00483B2D" w:rsidP="00483B2D">
      <w:pPr>
        <w:widowControl/>
        <w:suppressAutoHyphens w:val="0"/>
        <w:autoSpaceDE w:val="0"/>
        <w:adjustRightInd w:val="0"/>
        <w:ind w:firstLine="720"/>
        <w:rPr>
          <w:rFonts w:eastAsia="Times New Roman"/>
          <w:i/>
          <w:iCs/>
          <w:kern w:val="0"/>
          <w:sz w:val="28"/>
          <w:szCs w:val="28"/>
          <w:lang w:eastAsia="ru-RU"/>
        </w:rPr>
      </w:pPr>
      <w:r w:rsidRPr="00483B2D">
        <w:rPr>
          <w:rFonts w:eastAsia="Times New Roman"/>
          <w:kern w:val="0"/>
          <w:sz w:val="28"/>
          <w:szCs w:val="28"/>
          <w:lang w:eastAsia="ru-RU"/>
        </w:rPr>
        <w:lastRenderedPageBreak/>
        <w:t xml:space="preserve">- 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 – 2024 годы </w:t>
      </w:r>
      <w:r w:rsidRPr="00483B2D">
        <w:rPr>
          <w:rFonts w:eastAsia="Times New Roman"/>
          <w:i/>
          <w:kern w:val="0"/>
          <w:sz w:val="28"/>
          <w:szCs w:val="28"/>
          <w:lang w:eastAsia="ru-RU"/>
        </w:rPr>
        <w:t>(</w:t>
      </w:r>
      <w:r w:rsidRPr="00483B2D">
        <w:rPr>
          <w:rFonts w:eastAsia="Times New Roman"/>
          <w:i/>
          <w:iCs/>
          <w:kern w:val="0"/>
          <w:sz w:val="28"/>
          <w:szCs w:val="28"/>
          <w:lang w:eastAsia="ru-RU"/>
        </w:rPr>
        <w:t>совместно с КСП Кировской области),</w:t>
      </w:r>
    </w:p>
    <w:p w:rsidR="00483B2D" w:rsidRPr="00483B2D" w:rsidRDefault="00483B2D" w:rsidP="00483B2D">
      <w:pPr>
        <w:widowControl/>
        <w:suppressAutoHyphens w:val="0"/>
        <w:autoSpaceDE w:val="0"/>
        <w:adjustRightInd w:val="0"/>
        <w:ind w:firstLine="720"/>
        <w:rPr>
          <w:rFonts w:eastAsia="Times New Roman"/>
          <w:i/>
          <w:iCs/>
          <w:kern w:val="0"/>
          <w:sz w:val="28"/>
          <w:szCs w:val="28"/>
          <w:lang w:eastAsia="ru-RU"/>
        </w:rPr>
      </w:pPr>
      <w:r w:rsidRPr="00483B2D">
        <w:rPr>
          <w:rFonts w:eastAsia="Times New Roman"/>
          <w:i/>
          <w:iCs/>
          <w:kern w:val="0"/>
          <w:sz w:val="28"/>
          <w:szCs w:val="28"/>
          <w:lang w:eastAsia="ru-RU"/>
        </w:rPr>
        <w:t xml:space="preserve">- </w:t>
      </w:r>
      <w:r w:rsidRPr="00483B2D">
        <w:rPr>
          <w:rFonts w:eastAsia="Times New Roman"/>
          <w:iCs/>
          <w:kern w:val="0"/>
          <w:sz w:val="28"/>
          <w:szCs w:val="28"/>
          <w:lang w:eastAsia="ru-RU"/>
        </w:rPr>
        <w:t>п</w:t>
      </w:r>
      <w:r w:rsidRPr="00483B2D">
        <w:rPr>
          <w:rFonts w:eastAsia="Times New Roman"/>
          <w:kern w:val="0"/>
          <w:sz w:val="28"/>
          <w:szCs w:val="28"/>
          <w:lang w:eastAsia="ru-RU"/>
        </w:rPr>
        <w:t xml:space="preserve">роверка законности и эффективности использования бюджетных средств, направленных на 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2023-2024 годах и истекшем периоде 2025 года </w:t>
      </w:r>
      <w:r w:rsidRPr="00483B2D">
        <w:rPr>
          <w:rFonts w:eastAsia="Times New Roman"/>
          <w:i/>
          <w:kern w:val="0"/>
          <w:sz w:val="28"/>
          <w:szCs w:val="28"/>
          <w:lang w:eastAsia="ru-RU"/>
        </w:rPr>
        <w:t>(</w:t>
      </w:r>
      <w:r w:rsidRPr="00483B2D">
        <w:rPr>
          <w:rFonts w:eastAsia="Times New Roman"/>
          <w:i/>
          <w:iCs/>
          <w:kern w:val="0"/>
          <w:sz w:val="28"/>
          <w:szCs w:val="28"/>
          <w:lang w:eastAsia="ru-RU"/>
        </w:rPr>
        <w:t>совместно с КСП Кировской области),</w:t>
      </w:r>
    </w:p>
    <w:p w:rsidR="00483B2D" w:rsidRPr="00483B2D" w:rsidRDefault="00483B2D" w:rsidP="00483B2D">
      <w:pPr>
        <w:widowControl/>
        <w:suppressAutoHyphens w:val="0"/>
        <w:autoSpaceDE w:val="0"/>
        <w:adjustRightInd w:val="0"/>
        <w:ind w:firstLine="720"/>
        <w:rPr>
          <w:rFonts w:eastAsia="Times New Roman"/>
          <w:i/>
          <w:iCs/>
          <w:kern w:val="0"/>
          <w:sz w:val="28"/>
          <w:szCs w:val="28"/>
          <w:lang w:eastAsia="ru-RU"/>
        </w:rPr>
      </w:pPr>
      <w:r w:rsidRPr="00483B2D">
        <w:rPr>
          <w:rFonts w:eastAsia="Times New Roman"/>
          <w:iCs/>
          <w:kern w:val="0"/>
          <w:sz w:val="28"/>
          <w:szCs w:val="28"/>
          <w:lang w:eastAsia="ru-RU"/>
        </w:rPr>
        <w:t>- п</w:t>
      </w:r>
      <w:r w:rsidRPr="00483B2D">
        <w:rPr>
          <w:rFonts w:eastAsia="Times New Roman"/>
          <w:kern w:val="0"/>
          <w:sz w:val="28"/>
          <w:szCs w:val="28"/>
          <w:lang w:eastAsia="ru-RU"/>
        </w:rPr>
        <w:t>роверка законности и эффективности использования в 2023-2024 годах бюджетных средств на реализацию регионального проекта Кировской области «Поддержка местных инициатив в Кировской области»</w:t>
      </w:r>
      <w:r w:rsidRPr="00483B2D">
        <w:rPr>
          <w:rFonts w:eastAsia="Times New Roman"/>
          <w:i/>
          <w:kern w:val="0"/>
          <w:sz w:val="28"/>
          <w:szCs w:val="28"/>
          <w:lang w:eastAsia="ru-RU"/>
        </w:rPr>
        <w:t xml:space="preserve"> (</w:t>
      </w:r>
      <w:r w:rsidRPr="00483B2D">
        <w:rPr>
          <w:rFonts w:eastAsia="Times New Roman"/>
          <w:i/>
          <w:iCs/>
          <w:kern w:val="0"/>
          <w:sz w:val="28"/>
          <w:szCs w:val="28"/>
          <w:lang w:eastAsia="ru-RU"/>
        </w:rPr>
        <w:t>совместно с КСП Кировской области),</w:t>
      </w:r>
    </w:p>
    <w:p w:rsidR="00483B2D" w:rsidRPr="00483B2D" w:rsidRDefault="00483B2D" w:rsidP="00483B2D">
      <w:pPr>
        <w:widowControl/>
        <w:suppressAutoHyphens w:val="0"/>
        <w:autoSpaceDE w:val="0"/>
        <w:adjustRightInd w:val="0"/>
        <w:ind w:firstLine="720"/>
        <w:rPr>
          <w:rFonts w:eastAsia="Times New Roman"/>
          <w:kern w:val="0"/>
          <w:sz w:val="28"/>
          <w:szCs w:val="28"/>
          <w:lang w:eastAsia="ru-RU"/>
        </w:rPr>
      </w:pPr>
      <w:r w:rsidRPr="00483B2D">
        <w:rPr>
          <w:rFonts w:eastAsia="Times New Roman"/>
          <w:i/>
          <w:iCs/>
          <w:kern w:val="0"/>
          <w:sz w:val="28"/>
          <w:szCs w:val="28"/>
          <w:lang w:eastAsia="ru-RU"/>
        </w:rPr>
        <w:t xml:space="preserve">- </w:t>
      </w:r>
      <w:r w:rsidRPr="00483B2D">
        <w:rPr>
          <w:rFonts w:eastAsia="Times New Roman"/>
          <w:kern w:val="0"/>
          <w:sz w:val="28"/>
          <w:szCs w:val="28"/>
          <w:lang w:eastAsia="ru-RU"/>
        </w:rPr>
        <w:t>проверка достоверности, полноты и соответствия нормативным требованиям составления и представления бюджетной отчетности за 2024 год в Администрации Подосиновского района,</w:t>
      </w:r>
    </w:p>
    <w:p w:rsidR="00483B2D" w:rsidRPr="00483B2D" w:rsidRDefault="00483B2D" w:rsidP="00483B2D">
      <w:pPr>
        <w:widowControl/>
        <w:suppressAutoHyphens w:val="0"/>
        <w:autoSpaceDE w:val="0"/>
        <w:adjustRightInd w:val="0"/>
        <w:ind w:firstLine="720"/>
        <w:rPr>
          <w:rFonts w:eastAsia="Times New Roman"/>
          <w:kern w:val="0"/>
          <w:sz w:val="28"/>
          <w:szCs w:val="28"/>
          <w:lang w:eastAsia="ru-RU"/>
        </w:rPr>
      </w:pPr>
      <w:r w:rsidRPr="00483B2D">
        <w:rPr>
          <w:rFonts w:eastAsia="Times New Roman"/>
          <w:kern w:val="0"/>
          <w:sz w:val="28"/>
          <w:szCs w:val="28"/>
          <w:lang w:eastAsia="ru-RU"/>
        </w:rPr>
        <w:t>- проверка использования бюджетных средств на оплату труда в Демьяновском, Подосиновском городских поселениях в 2023-2024 годах и истекшем периоде 2025 года.</w:t>
      </w:r>
    </w:p>
    <w:p w:rsidR="00483B2D" w:rsidRPr="00483B2D" w:rsidRDefault="00483B2D" w:rsidP="00483B2D">
      <w:pPr>
        <w:widowControl/>
        <w:suppressAutoHyphens w:val="0"/>
        <w:autoSpaceDN/>
        <w:ind w:firstLine="720"/>
        <w:rPr>
          <w:rFonts w:eastAsia="Times New Roman"/>
          <w:kern w:val="0"/>
          <w:sz w:val="28"/>
          <w:szCs w:val="28"/>
          <w:lang w:eastAsia="ru-RU"/>
        </w:rPr>
      </w:pPr>
      <w:proofErr w:type="gramStart"/>
      <w:r w:rsidRPr="00483B2D">
        <w:rPr>
          <w:rFonts w:eastAsia="Times New Roman"/>
          <w:kern w:val="0"/>
          <w:sz w:val="28"/>
          <w:szCs w:val="28"/>
          <w:lang w:eastAsia="ru-RU"/>
        </w:rPr>
        <w:t>Контроль за</w:t>
      </w:r>
      <w:proofErr w:type="gramEnd"/>
      <w:r w:rsidRPr="00483B2D">
        <w:rPr>
          <w:rFonts w:eastAsia="Times New Roman"/>
          <w:kern w:val="0"/>
          <w:sz w:val="28"/>
          <w:szCs w:val="28"/>
          <w:lang w:eastAsia="ru-RU"/>
        </w:rPr>
        <w:t xml:space="preserve"> соблюдением принципов законности, эффективности и результативности использования бюджетных средств остается основной задачей контрольно-счетной комиссии.</w:t>
      </w:r>
    </w:p>
    <w:p w:rsidR="00483B2D" w:rsidRPr="00483B2D" w:rsidRDefault="00483B2D" w:rsidP="00483B2D">
      <w:pPr>
        <w:widowControl/>
        <w:suppressAutoHyphens w:val="0"/>
        <w:autoSpaceDN/>
        <w:ind w:firstLine="720"/>
        <w:rPr>
          <w:rFonts w:eastAsia="Times New Roman"/>
          <w:kern w:val="0"/>
          <w:sz w:val="28"/>
          <w:szCs w:val="28"/>
          <w:lang w:eastAsia="ru-RU"/>
        </w:rPr>
      </w:pPr>
      <w:r w:rsidRPr="00483B2D">
        <w:rPr>
          <w:rFonts w:eastAsia="Times New Roman"/>
          <w:kern w:val="0"/>
          <w:sz w:val="28"/>
          <w:szCs w:val="28"/>
          <w:lang w:eastAsia="ru-RU"/>
        </w:rPr>
        <w:t xml:space="preserve">Одним из основных направлений в деятельности контрольно-счетной комиссии остается </w:t>
      </w:r>
      <w:proofErr w:type="gramStart"/>
      <w:r w:rsidRPr="00483B2D">
        <w:rPr>
          <w:rFonts w:eastAsia="Times New Roman"/>
          <w:kern w:val="0"/>
          <w:sz w:val="28"/>
          <w:szCs w:val="28"/>
          <w:lang w:eastAsia="ru-RU"/>
        </w:rPr>
        <w:t>контроль за</w:t>
      </w:r>
      <w:proofErr w:type="gramEnd"/>
      <w:r w:rsidRPr="00483B2D">
        <w:rPr>
          <w:rFonts w:eastAsia="Times New Roman"/>
          <w:kern w:val="0"/>
          <w:sz w:val="28"/>
          <w:szCs w:val="28"/>
          <w:lang w:eastAsia="ru-RU"/>
        </w:rPr>
        <w:t xml:space="preserve"> ходом реализации региональных (национальных) проектов, который будет осуществляться как в формате контрольных мероприятий, так и в рамках мониторинга. </w:t>
      </w:r>
    </w:p>
    <w:p w:rsidR="00483B2D" w:rsidRPr="00483B2D" w:rsidRDefault="00483B2D" w:rsidP="00483B2D">
      <w:pPr>
        <w:widowControl/>
        <w:suppressAutoHyphens w:val="0"/>
        <w:autoSpaceDN/>
        <w:ind w:firstLine="720"/>
        <w:rPr>
          <w:rFonts w:eastAsia="Times New Roman"/>
          <w:kern w:val="0"/>
          <w:sz w:val="28"/>
          <w:szCs w:val="28"/>
          <w:lang w:eastAsia="ru-RU"/>
        </w:rPr>
      </w:pPr>
      <w:r w:rsidRPr="00483B2D">
        <w:rPr>
          <w:rFonts w:eastAsia="Times New Roman"/>
          <w:kern w:val="0"/>
          <w:sz w:val="28"/>
          <w:szCs w:val="28"/>
          <w:lang w:eastAsia="ru-RU"/>
        </w:rPr>
        <w:t xml:space="preserve">Приоритетной задачей в работе контрольно-счетной комиссии, как и в предыдущие годы, останется обеспечение </w:t>
      </w:r>
      <w:proofErr w:type="gramStart"/>
      <w:r w:rsidRPr="00483B2D">
        <w:rPr>
          <w:rFonts w:eastAsia="Times New Roman"/>
          <w:kern w:val="0"/>
          <w:sz w:val="28"/>
          <w:szCs w:val="28"/>
          <w:lang w:eastAsia="ru-RU"/>
        </w:rPr>
        <w:t>контроля за</w:t>
      </w:r>
      <w:proofErr w:type="gramEnd"/>
      <w:r w:rsidRPr="00483B2D">
        <w:rPr>
          <w:rFonts w:eastAsia="Times New Roman"/>
          <w:kern w:val="0"/>
          <w:sz w:val="28"/>
          <w:szCs w:val="28"/>
          <w:lang w:eastAsia="ru-RU"/>
        </w:rPr>
        <w:t xml:space="preserve"> формированием и исполнением бюджетов района и поселений. </w:t>
      </w:r>
    </w:p>
    <w:p w:rsidR="00483B2D" w:rsidRPr="00483B2D" w:rsidRDefault="00483B2D" w:rsidP="00483B2D">
      <w:pPr>
        <w:widowControl/>
        <w:shd w:val="clear" w:color="auto" w:fill="FFFFFF"/>
        <w:tabs>
          <w:tab w:val="left" w:pos="567"/>
          <w:tab w:val="left" w:pos="709"/>
          <w:tab w:val="left" w:pos="851"/>
        </w:tabs>
        <w:suppressAutoHyphens w:val="0"/>
        <w:autoSpaceDN/>
        <w:ind w:firstLine="720"/>
        <w:rPr>
          <w:rFonts w:eastAsia="Times New Roman"/>
          <w:kern w:val="0"/>
          <w:sz w:val="28"/>
          <w:szCs w:val="28"/>
          <w:lang w:eastAsia="ru-RU"/>
        </w:rPr>
      </w:pPr>
      <w:r w:rsidRPr="00483B2D">
        <w:rPr>
          <w:rFonts w:eastAsia="Times New Roman"/>
          <w:kern w:val="0"/>
          <w:sz w:val="28"/>
          <w:szCs w:val="28"/>
          <w:lang w:eastAsia="ru-RU"/>
        </w:rPr>
        <w:t>Будет продолжена практика межведомственного информационного обмена с правоохранительными органами и органами прокуратуры, Контрольно-счетной палатой Кировской области в рамках реализации заключенных Соглашений, способствующая повышению качества и эффективности проведения внешнего финансового контроля на территории Подосиновского района.</w:t>
      </w: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 xml:space="preserve">Председатель </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 xml:space="preserve">Контрольно-счетной комиссии </w:t>
      </w:r>
    </w:p>
    <w:p w:rsidR="00483B2D" w:rsidRPr="00483B2D" w:rsidRDefault="00483B2D" w:rsidP="00483B2D">
      <w:pPr>
        <w:widowControl/>
        <w:suppressAutoHyphens w:val="0"/>
        <w:autoSpaceDN/>
        <w:ind w:firstLine="0"/>
        <w:rPr>
          <w:rFonts w:eastAsia="Times New Roman"/>
          <w:kern w:val="0"/>
          <w:sz w:val="28"/>
          <w:szCs w:val="28"/>
          <w:lang w:eastAsia="ru-RU"/>
        </w:rPr>
      </w:pPr>
      <w:r w:rsidRPr="00483B2D">
        <w:rPr>
          <w:rFonts w:eastAsia="Times New Roman"/>
          <w:kern w:val="0"/>
          <w:sz w:val="28"/>
          <w:szCs w:val="28"/>
          <w:lang w:eastAsia="ru-RU"/>
        </w:rPr>
        <w:t xml:space="preserve">Подосиновского района                                                            О.В. Клепиковская </w:t>
      </w:r>
    </w:p>
    <w:p w:rsidR="00483B2D" w:rsidRPr="00483B2D" w:rsidRDefault="00483B2D" w:rsidP="00483B2D">
      <w:pPr>
        <w:widowControl/>
        <w:suppressAutoHyphens w:val="0"/>
        <w:autoSpaceDN/>
        <w:ind w:firstLine="0"/>
        <w:rPr>
          <w:rFonts w:eastAsia="Times New Roman"/>
          <w:kern w:val="0"/>
          <w:sz w:val="28"/>
          <w:szCs w:val="28"/>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P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20688C" w:rsidRPr="0020688C" w:rsidRDefault="0020688C" w:rsidP="0020688C">
      <w:pPr>
        <w:suppressAutoHyphens w:val="0"/>
        <w:overflowPunct w:val="0"/>
        <w:autoSpaceDE w:val="0"/>
        <w:adjustRightInd w:val="0"/>
        <w:ind w:firstLine="0"/>
        <w:jc w:val="center"/>
        <w:rPr>
          <w:rFonts w:eastAsia="Times New Roman"/>
          <w:b/>
          <w:kern w:val="0"/>
          <w:sz w:val="28"/>
          <w:szCs w:val="28"/>
          <w:lang w:eastAsia="ru-RU"/>
        </w:rPr>
      </w:pPr>
      <w:r w:rsidRPr="0020688C">
        <w:rPr>
          <w:rFonts w:eastAsia="Times New Roman"/>
          <w:b/>
          <w:noProof/>
          <w:kern w:val="0"/>
          <w:sz w:val="28"/>
          <w:szCs w:val="28"/>
          <w:lang w:eastAsia="ru-RU"/>
        </w:rPr>
        <w:lastRenderedPageBreak/>
        <w:drawing>
          <wp:inline distT="0" distB="0" distL="0" distR="0" wp14:anchorId="26A9C8E7" wp14:editId="5A8CFFFC">
            <wp:extent cx="544195" cy="682625"/>
            <wp:effectExtent l="0" t="0" r="8255" b="3175"/>
            <wp:docPr id="4" name="Рисунок 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195" cy="682625"/>
                    </a:xfrm>
                    <a:prstGeom prst="rect">
                      <a:avLst/>
                    </a:prstGeom>
                    <a:noFill/>
                    <a:ln>
                      <a:noFill/>
                    </a:ln>
                  </pic:spPr>
                </pic:pic>
              </a:graphicData>
            </a:graphic>
          </wp:inline>
        </w:drawing>
      </w:r>
    </w:p>
    <w:p w:rsidR="0020688C" w:rsidRPr="0020688C" w:rsidRDefault="0020688C" w:rsidP="0020688C">
      <w:pPr>
        <w:suppressAutoHyphens w:val="0"/>
        <w:overflowPunct w:val="0"/>
        <w:autoSpaceDE w:val="0"/>
        <w:adjustRightInd w:val="0"/>
        <w:ind w:firstLine="0"/>
        <w:jc w:val="left"/>
        <w:rPr>
          <w:rFonts w:eastAsia="Times New Roman"/>
          <w:b/>
          <w:kern w:val="0"/>
          <w:sz w:val="28"/>
          <w:szCs w:val="24"/>
          <w:lang w:eastAsia="ru-RU"/>
        </w:rPr>
      </w:pPr>
    </w:p>
    <w:p w:rsidR="0020688C" w:rsidRPr="0020688C" w:rsidRDefault="0020688C" w:rsidP="0020688C">
      <w:pPr>
        <w:suppressAutoHyphens w:val="0"/>
        <w:overflowPunct w:val="0"/>
        <w:autoSpaceDE w:val="0"/>
        <w:adjustRightInd w:val="0"/>
        <w:ind w:firstLine="0"/>
        <w:jc w:val="left"/>
        <w:rPr>
          <w:rFonts w:eastAsia="Times New Roman"/>
          <w:b/>
          <w:kern w:val="0"/>
          <w:sz w:val="28"/>
          <w:szCs w:val="28"/>
          <w:lang w:eastAsia="ru-RU"/>
        </w:rPr>
      </w:pPr>
      <w:r w:rsidRPr="0020688C">
        <w:rPr>
          <w:rFonts w:eastAsia="Times New Roman"/>
          <w:b/>
          <w:kern w:val="0"/>
          <w:sz w:val="28"/>
          <w:lang w:eastAsia="ru-RU"/>
        </w:rPr>
        <w:t xml:space="preserve">                              </w:t>
      </w:r>
      <w:r w:rsidRPr="0020688C">
        <w:rPr>
          <w:rFonts w:eastAsia="Times New Roman"/>
          <w:b/>
          <w:kern w:val="0"/>
          <w:sz w:val="28"/>
          <w:szCs w:val="28"/>
          <w:lang w:eastAsia="ru-RU"/>
        </w:rPr>
        <w:t>ПОДОСИНОВСКАЯ РАЙОННАЯ ДУМА</w:t>
      </w:r>
    </w:p>
    <w:p w:rsidR="0020688C" w:rsidRPr="0020688C" w:rsidRDefault="0020688C" w:rsidP="0020688C">
      <w:pPr>
        <w:suppressAutoHyphens w:val="0"/>
        <w:overflowPunct w:val="0"/>
        <w:autoSpaceDE w:val="0"/>
        <w:adjustRightInd w:val="0"/>
        <w:ind w:firstLine="0"/>
        <w:jc w:val="center"/>
        <w:rPr>
          <w:rFonts w:eastAsia="Times New Roman"/>
          <w:b/>
          <w:kern w:val="0"/>
          <w:sz w:val="28"/>
          <w:szCs w:val="28"/>
          <w:lang w:eastAsia="ru-RU"/>
        </w:rPr>
      </w:pPr>
      <w:r w:rsidRPr="0020688C">
        <w:rPr>
          <w:rFonts w:eastAsia="Times New Roman"/>
          <w:b/>
          <w:kern w:val="0"/>
          <w:sz w:val="28"/>
          <w:szCs w:val="28"/>
          <w:lang w:eastAsia="ru-RU"/>
        </w:rPr>
        <w:t>ШЕСТОГО СОЗЫВА</w:t>
      </w:r>
    </w:p>
    <w:p w:rsidR="0020688C" w:rsidRPr="0020688C" w:rsidRDefault="0020688C" w:rsidP="0020688C">
      <w:pPr>
        <w:suppressAutoHyphens w:val="0"/>
        <w:overflowPunct w:val="0"/>
        <w:autoSpaceDE w:val="0"/>
        <w:adjustRightInd w:val="0"/>
        <w:ind w:firstLine="0"/>
        <w:jc w:val="left"/>
        <w:rPr>
          <w:rFonts w:eastAsia="Times New Roman"/>
          <w:b/>
          <w:kern w:val="0"/>
          <w:sz w:val="28"/>
          <w:szCs w:val="28"/>
          <w:lang w:eastAsia="ru-RU"/>
        </w:rPr>
      </w:pPr>
    </w:p>
    <w:p w:rsidR="0020688C" w:rsidRPr="0020688C" w:rsidRDefault="0020688C" w:rsidP="0020688C">
      <w:pPr>
        <w:suppressAutoHyphens w:val="0"/>
        <w:overflowPunct w:val="0"/>
        <w:autoSpaceDE w:val="0"/>
        <w:adjustRightInd w:val="0"/>
        <w:ind w:firstLine="0"/>
        <w:jc w:val="center"/>
        <w:rPr>
          <w:rFonts w:eastAsia="Times New Roman"/>
          <w:b/>
          <w:kern w:val="0"/>
          <w:sz w:val="28"/>
          <w:szCs w:val="28"/>
          <w:lang w:eastAsia="ru-RU"/>
        </w:rPr>
      </w:pPr>
      <w:r w:rsidRPr="0020688C">
        <w:rPr>
          <w:rFonts w:eastAsia="Times New Roman"/>
          <w:b/>
          <w:kern w:val="0"/>
          <w:sz w:val="28"/>
          <w:szCs w:val="28"/>
          <w:lang w:eastAsia="ru-RU"/>
        </w:rPr>
        <w:t>РЕШЕНИЕ</w:t>
      </w:r>
    </w:p>
    <w:p w:rsidR="0020688C" w:rsidRPr="0020688C" w:rsidRDefault="0020688C" w:rsidP="0020688C">
      <w:pPr>
        <w:suppressAutoHyphens w:val="0"/>
        <w:overflowPunct w:val="0"/>
        <w:autoSpaceDE w:val="0"/>
        <w:adjustRightInd w:val="0"/>
        <w:ind w:firstLine="709"/>
        <w:jc w:val="center"/>
        <w:rPr>
          <w:rFonts w:eastAsia="Times New Roman"/>
          <w:b/>
          <w:kern w:val="0"/>
          <w:sz w:val="28"/>
          <w:szCs w:val="28"/>
          <w:lang w:eastAsia="ru-RU"/>
        </w:rPr>
      </w:pPr>
    </w:p>
    <w:p w:rsidR="0020688C" w:rsidRPr="0020688C" w:rsidRDefault="0020688C" w:rsidP="0020688C">
      <w:pPr>
        <w:suppressAutoHyphens w:val="0"/>
        <w:overflowPunct w:val="0"/>
        <w:autoSpaceDE w:val="0"/>
        <w:adjustRightInd w:val="0"/>
        <w:ind w:firstLine="709"/>
        <w:jc w:val="left"/>
        <w:rPr>
          <w:rFonts w:eastAsia="Times New Roman"/>
          <w:kern w:val="0"/>
          <w:sz w:val="28"/>
          <w:szCs w:val="28"/>
          <w:lang w:eastAsia="ru-RU"/>
        </w:rPr>
      </w:pPr>
    </w:p>
    <w:p w:rsidR="0020688C" w:rsidRPr="0020688C" w:rsidRDefault="0020688C" w:rsidP="0020688C">
      <w:pPr>
        <w:suppressAutoHyphens w:val="0"/>
        <w:overflowPunct w:val="0"/>
        <w:autoSpaceDE w:val="0"/>
        <w:adjustRightInd w:val="0"/>
        <w:ind w:firstLine="0"/>
        <w:jc w:val="left"/>
        <w:rPr>
          <w:rFonts w:eastAsia="Times New Roman"/>
          <w:kern w:val="0"/>
          <w:sz w:val="28"/>
          <w:szCs w:val="28"/>
          <w:lang w:eastAsia="ru-RU"/>
        </w:rPr>
      </w:pPr>
      <w:r w:rsidRPr="0020688C">
        <w:rPr>
          <w:rFonts w:eastAsia="Times New Roman"/>
          <w:kern w:val="0"/>
          <w:sz w:val="28"/>
          <w:szCs w:val="28"/>
          <w:lang w:eastAsia="ru-RU"/>
        </w:rPr>
        <w:t>от 28.02.2025 № 48/185                                                                                                                                                                                                                                                     пгт Подосиновец</w:t>
      </w:r>
    </w:p>
    <w:p w:rsidR="0020688C" w:rsidRPr="0020688C" w:rsidRDefault="0020688C" w:rsidP="0020688C">
      <w:pPr>
        <w:widowControl/>
        <w:suppressAutoHyphens w:val="0"/>
        <w:overflowPunct w:val="0"/>
        <w:autoSpaceDE w:val="0"/>
        <w:adjustRightInd w:val="0"/>
        <w:ind w:firstLine="709"/>
        <w:jc w:val="left"/>
        <w:rPr>
          <w:rFonts w:eastAsia="Times New Roman"/>
          <w:kern w:val="0"/>
          <w:sz w:val="28"/>
          <w:szCs w:val="28"/>
          <w:lang w:eastAsia="ru-RU"/>
        </w:rPr>
      </w:pPr>
    </w:p>
    <w:tbl>
      <w:tblPr>
        <w:tblW w:w="0" w:type="auto"/>
        <w:tblLook w:val="04A0" w:firstRow="1" w:lastRow="0" w:firstColumn="1" w:lastColumn="0" w:noHBand="0" w:noVBand="1"/>
      </w:tblPr>
      <w:tblGrid>
        <w:gridCol w:w="4644"/>
        <w:gridCol w:w="4857"/>
      </w:tblGrid>
      <w:tr w:rsidR="0020688C" w:rsidRPr="0020688C" w:rsidTr="00FE3F2E">
        <w:tc>
          <w:tcPr>
            <w:tcW w:w="4644" w:type="dxa"/>
            <w:shd w:val="clear" w:color="auto" w:fill="auto"/>
          </w:tcPr>
          <w:p w:rsidR="0020688C" w:rsidRPr="0020688C" w:rsidRDefault="0020688C" w:rsidP="0020688C">
            <w:pPr>
              <w:widowControl/>
              <w:suppressAutoHyphens w:val="0"/>
              <w:overflowPunct w:val="0"/>
              <w:autoSpaceDE w:val="0"/>
              <w:adjustRightInd w:val="0"/>
              <w:ind w:firstLine="0"/>
              <w:rPr>
                <w:rFonts w:eastAsia="Times New Roman"/>
                <w:kern w:val="0"/>
                <w:sz w:val="28"/>
                <w:szCs w:val="28"/>
                <w:lang w:eastAsia="ru-RU"/>
              </w:rPr>
            </w:pPr>
            <w:r w:rsidRPr="0020688C">
              <w:rPr>
                <w:rFonts w:eastAsia="Times New Roman"/>
                <w:kern w:val="0"/>
                <w:sz w:val="28"/>
                <w:szCs w:val="28"/>
                <w:lang w:eastAsia="ru-RU"/>
              </w:rPr>
              <w:t>О внесении изменений в решение   Подосиновско</w:t>
            </w:r>
            <w:bookmarkStart w:id="2" w:name="_GoBack"/>
            <w:bookmarkEnd w:id="2"/>
            <w:r w:rsidRPr="0020688C">
              <w:rPr>
                <w:rFonts w:eastAsia="Times New Roman"/>
                <w:kern w:val="0"/>
                <w:sz w:val="28"/>
                <w:szCs w:val="28"/>
                <w:lang w:eastAsia="ru-RU"/>
              </w:rPr>
              <w:t xml:space="preserve">й районной Думы                от 29.04.2014 № 44/282 </w:t>
            </w:r>
          </w:p>
        </w:tc>
        <w:tc>
          <w:tcPr>
            <w:tcW w:w="4857" w:type="dxa"/>
            <w:shd w:val="clear" w:color="auto" w:fill="auto"/>
          </w:tcPr>
          <w:p w:rsidR="0020688C" w:rsidRPr="0020688C" w:rsidRDefault="0020688C" w:rsidP="0020688C">
            <w:pPr>
              <w:widowControl/>
              <w:suppressAutoHyphens w:val="0"/>
              <w:overflowPunct w:val="0"/>
              <w:autoSpaceDE w:val="0"/>
              <w:adjustRightInd w:val="0"/>
              <w:ind w:firstLine="0"/>
              <w:jc w:val="left"/>
              <w:rPr>
                <w:rFonts w:eastAsia="Times New Roman"/>
                <w:kern w:val="0"/>
                <w:sz w:val="28"/>
                <w:szCs w:val="28"/>
                <w:lang w:eastAsia="ru-RU"/>
              </w:rPr>
            </w:pPr>
          </w:p>
        </w:tc>
      </w:tr>
    </w:tbl>
    <w:p w:rsidR="0020688C" w:rsidRPr="0020688C" w:rsidRDefault="0020688C" w:rsidP="0020688C">
      <w:pPr>
        <w:widowControl/>
        <w:suppressAutoHyphens w:val="0"/>
        <w:overflowPunct w:val="0"/>
        <w:autoSpaceDE w:val="0"/>
        <w:adjustRightInd w:val="0"/>
        <w:ind w:firstLine="0"/>
        <w:jc w:val="left"/>
        <w:rPr>
          <w:rFonts w:eastAsia="Times New Roman"/>
          <w:kern w:val="0"/>
          <w:sz w:val="28"/>
          <w:szCs w:val="28"/>
          <w:lang w:eastAsia="ru-RU"/>
        </w:rPr>
      </w:pPr>
    </w:p>
    <w:p w:rsidR="0020688C" w:rsidRPr="0020688C" w:rsidRDefault="0020688C" w:rsidP="0020688C">
      <w:pPr>
        <w:suppressAutoHyphens w:val="0"/>
        <w:overflowPunct w:val="0"/>
        <w:autoSpaceDE w:val="0"/>
        <w:adjustRightInd w:val="0"/>
        <w:spacing w:line="276" w:lineRule="auto"/>
        <w:ind w:firstLine="709"/>
        <w:rPr>
          <w:rFonts w:eastAsia="Times New Roman"/>
          <w:kern w:val="0"/>
          <w:sz w:val="28"/>
          <w:szCs w:val="28"/>
          <w:lang w:eastAsia="ru-RU"/>
        </w:rPr>
      </w:pPr>
    </w:p>
    <w:p w:rsidR="0020688C" w:rsidRPr="0020688C" w:rsidRDefault="0020688C" w:rsidP="003163A0">
      <w:pPr>
        <w:suppressAutoHyphens w:val="0"/>
        <w:overflowPunct w:val="0"/>
        <w:autoSpaceDE w:val="0"/>
        <w:adjustRightInd w:val="0"/>
        <w:spacing w:line="360" w:lineRule="auto"/>
        <w:ind w:firstLine="709"/>
        <w:rPr>
          <w:rFonts w:eastAsia="Times New Roman"/>
          <w:kern w:val="0"/>
          <w:sz w:val="28"/>
          <w:szCs w:val="28"/>
          <w:lang w:eastAsia="ru-RU"/>
        </w:rPr>
      </w:pPr>
      <w:r w:rsidRPr="0020688C">
        <w:rPr>
          <w:rFonts w:eastAsia="Times New Roman"/>
          <w:kern w:val="0"/>
          <w:sz w:val="28"/>
          <w:szCs w:val="28"/>
          <w:lang w:eastAsia="ru-RU"/>
        </w:rPr>
        <w:t>В соответствии со статьей 21 Устава Подосиновского района Подосиновская районная Дума решила:</w:t>
      </w:r>
    </w:p>
    <w:p w:rsidR="0020688C" w:rsidRPr="0020688C" w:rsidRDefault="0020688C" w:rsidP="003163A0">
      <w:pPr>
        <w:suppressAutoHyphens w:val="0"/>
        <w:overflowPunct w:val="0"/>
        <w:autoSpaceDE w:val="0"/>
        <w:adjustRightInd w:val="0"/>
        <w:spacing w:line="360" w:lineRule="auto"/>
        <w:ind w:firstLine="709"/>
        <w:rPr>
          <w:rFonts w:eastAsia="Times New Roman"/>
          <w:kern w:val="0"/>
          <w:sz w:val="28"/>
          <w:szCs w:val="28"/>
          <w:lang w:eastAsia="ru-RU"/>
        </w:rPr>
      </w:pPr>
      <w:r w:rsidRPr="0020688C">
        <w:rPr>
          <w:rFonts w:eastAsia="Times New Roman"/>
          <w:kern w:val="0"/>
          <w:sz w:val="28"/>
          <w:szCs w:val="28"/>
          <w:lang w:eastAsia="ru-RU"/>
        </w:rPr>
        <w:t>1. Внести в решение Подосиновской районной Думы от 29.04.2014 №44/282 «Об утверждении Положения о присвоении звания «Почетный гражданин Подосиновского района» следующие изменения:</w:t>
      </w:r>
    </w:p>
    <w:p w:rsidR="0020688C" w:rsidRPr="0020688C" w:rsidRDefault="0020688C" w:rsidP="003163A0">
      <w:pPr>
        <w:widowControl/>
        <w:tabs>
          <w:tab w:val="left" w:pos="0"/>
          <w:tab w:val="left" w:pos="709"/>
        </w:tabs>
        <w:suppressAutoHyphens w:val="0"/>
        <w:autoSpaceDN/>
        <w:spacing w:line="360" w:lineRule="auto"/>
        <w:ind w:firstLine="0"/>
        <w:rPr>
          <w:rFonts w:eastAsia="Times New Roman"/>
          <w:kern w:val="0"/>
          <w:sz w:val="28"/>
          <w:szCs w:val="28"/>
          <w:lang w:eastAsia="ru-RU"/>
        </w:rPr>
      </w:pPr>
      <w:r w:rsidRPr="0020688C">
        <w:rPr>
          <w:rFonts w:eastAsia="Times New Roman"/>
          <w:kern w:val="0"/>
          <w:sz w:val="28"/>
          <w:szCs w:val="28"/>
          <w:lang w:eastAsia="ru-RU"/>
        </w:rPr>
        <w:tab/>
        <w:t>Раздел 2 Положения о присвоении звания «Почётный гражданин Подосиновского района» дополнить пунктом 2.8 следующего содержания:</w:t>
      </w:r>
    </w:p>
    <w:p w:rsidR="0020688C" w:rsidRPr="0020688C" w:rsidRDefault="0020688C" w:rsidP="003163A0">
      <w:pPr>
        <w:widowControl/>
        <w:tabs>
          <w:tab w:val="left" w:pos="0"/>
          <w:tab w:val="left" w:pos="709"/>
        </w:tabs>
        <w:suppressAutoHyphens w:val="0"/>
        <w:autoSpaceDN/>
        <w:spacing w:line="360" w:lineRule="auto"/>
        <w:ind w:firstLine="0"/>
        <w:rPr>
          <w:rFonts w:eastAsiaTheme="minorHAnsi"/>
          <w:kern w:val="0"/>
          <w:sz w:val="28"/>
          <w:szCs w:val="22"/>
          <w:lang w:eastAsia="en-US"/>
        </w:rPr>
      </w:pPr>
      <w:r w:rsidRPr="0020688C">
        <w:rPr>
          <w:rFonts w:eastAsia="Times New Roman"/>
          <w:kern w:val="0"/>
          <w:sz w:val="28"/>
          <w:szCs w:val="28"/>
          <w:lang w:eastAsia="ru-RU"/>
        </w:rPr>
        <w:tab/>
        <w:t>«2.8. По решению Подосиновской районной Думы торжественная церемония награждения может быть назначена на другое время в течение года и не приурочена к ежегодному вручению общественных наград</w:t>
      </w:r>
      <w:proofErr w:type="gramStart"/>
      <w:r w:rsidRPr="0020688C">
        <w:rPr>
          <w:rFonts w:eastAsia="Times New Roman"/>
          <w:kern w:val="0"/>
          <w:sz w:val="28"/>
          <w:szCs w:val="28"/>
          <w:lang w:eastAsia="ru-RU"/>
        </w:rPr>
        <w:t>.»</w:t>
      </w:r>
      <w:r w:rsidRPr="0020688C">
        <w:rPr>
          <w:rFonts w:eastAsiaTheme="minorHAnsi"/>
          <w:kern w:val="0"/>
          <w:sz w:val="28"/>
          <w:szCs w:val="22"/>
          <w:lang w:eastAsia="en-US"/>
        </w:rPr>
        <w:t>.</w:t>
      </w:r>
      <w:proofErr w:type="gramEnd"/>
    </w:p>
    <w:p w:rsidR="0020688C" w:rsidRPr="0020688C" w:rsidRDefault="0020688C" w:rsidP="003163A0">
      <w:pPr>
        <w:suppressAutoHyphens w:val="0"/>
        <w:overflowPunct w:val="0"/>
        <w:autoSpaceDE w:val="0"/>
        <w:adjustRightInd w:val="0"/>
        <w:spacing w:line="360" w:lineRule="auto"/>
        <w:ind w:firstLine="709"/>
        <w:rPr>
          <w:rFonts w:eastAsia="Times New Roman"/>
          <w:kern w:val="0"/>
          <w:sz w:val="28"/>
          <w:szCs w:val="28"/>
          <w:lang w:eastAsia="ru-RU"/>
        </w:rPr>
      </w:pPr>
      <w:r w:rsidRPr="0020688C">
        <w:rPr>
          <w:rFonts w:eastAsia="Times New Roman"/>
          <w:kern w:val="0"/>
          <w:sz w:val="28"/>
          <w:szCs w:val="28"/>
          <w:lang w:eastAsia="ru-RU"/>
        </w:rPr>
        <w:t>2. Настоящее решение вступает в силу с момента официального опубликования.</w:t>
      </w:r>
    </w:p>
    <w:p w:rsidR="0020688C" w:rsidRPr="0020688C" w:rsidRDefault="0020688C" w:rsidP="0020688C">
      <w:pPr>
        <w:suppressAutoHyphens w:val="0"/>
        <w:overflowPunct w:val="0"/>
        <w:autoSpaceDE w:val="0"/>
        <w:adjustRightInd w:val="0"/>
        <w:spacing w:line="276" w:lineRule="auto"/>
        <w:ind w:firstLine="709"/>
        <w:rPr>
          <w:rFonts w:eastAsia="Times New Roman"/>
          <w:kern w:val="0"/>
          <w:sz w:val="28"/>
          <w:szCs w:val="28"/>
          <w:lang w:eastAsia="ru-RU"/>
        </w:rPr>
      </w:pPr>
    </w:p>
    <w:tbl>
      <w:tblPr>
        <w:tblW w:w="12475" w:type="dxa"/>
        <w:tblLook w:val="04A0" w:firstRow="1" w:lastRow="0" w:firstColumn="1" w:lastColumn="0" w:noHBand="0" w:noVBand="1"/>
      </w:tblPr>
      <w:tblGrid>
        <w:gridCol w:w="9923"/>
        <w:gridCol w:w="2552"/>
      </w:tblGrid>
      <w:tr w:rsidR="0020688C" w:rsidRPr="0020688C" w:rsidTr="00FE3F2E">
        <w:tc>
          <w:tcPr>
            <w:tcW w:w="9923" w:type="dxa"/>
            <w:shd w:val="clear" w:color="auto" w:fill="auto"/>
          </w:tcPr>
          <w:p w:rsidR="0020688C" w:rsidRPr="0020688C" w:rsidRDefault="0020688C" w:rsidP="0020688C">
            <w:pPr>
              <w:widowControl/>
              <w:suppressAutoHyphens w:val="0"/>
              <w:autoSpaceDN/>
              <w:ind w:firstLine="0"/>
              <w:jc w:val="left"/>
              <w:rPr>
                <w:rFonts w:eastAsia="Times New Roman"/>
                <w:kern w:val="0"/>
                <w:sz w:val="28"/>
                <w:szCs w:val="28"/>
                <w:lang w:eastAsia="ru-RU"/>
              </w:rPr>
            </w:pPr>
          </w:p>
          <w:p w:rsidR="0020688C" w:rsidRPr="0020688C" w:rsidRDefault="0020688C" w:rsidP="0020688C">
            <w:pPr>
              <w:widowControl/>
              <w:suppressAutoHyphens w:val="0"/>
              <w:autoSpaceDN/>
              <w:ind w:firstLine="0"/>
              <w:jc w:val="left"/>
              <w:rPr>
                <w:rFonts w:eastAsia="Times New Roman"/>
                <w:kern w:val="0"/>
                <w:sz w:val="28"/>
                <w:szCs w:val="28"/>
                <w:lang w:eastAsia="ru-RU"/>
              </w:rPr>
            </w:pPr>
            <w:r w:rsidRPr="0020688C">
              <w:rPr>
                <w:rFonts w:eastAsia="Times New Roman"/>
                <w:kern w:val="0"/>
                <w:sz w:val="28"/>
                <w:szCs w:val="28"/>
                <w:lang w:eastAsia="ru-RU"/>
              </w:rPr>
              <w:t xml:space="preserve">Председатель </w:t>
            </w:r>
          </w:p>
          <w:p w:rsidR="0020688C" w:rsidRPr="0020688C" w:rsidRDefault="0020688C" w:rsidP="0020688C">
            <w:pPr>
              <w:widowControl/>
              <w:suppressAutoHyphens w:val="0"/>
              <w:autoSpaceDN/>
              <w:ind w:firstLine="0"/>
              <w:jc w:val="left"/>
              <w:rPr>
                <w:rFonts w:eastAsia="Times New Roman"/>
                <w:kern w:val="0"/>
                <w:sz w:val="28"/>
                <w:szCs w:val="28"/>
                <w:lang w:eastAsia="ru-RU"/>
              </w:rPr>
            </w:pPr>
            <w:r w:rsidRPr="0020688C">
              <w:rPr>
                <w:rFonts w:eastAsia="Times New Roman"/>
                <w:kern w:val="0"/>
                <w:sz w:val="28"/>
                <w:szCs w:val="28"/>
                <w:lang w:eastAsia="ru-RU"/>
              </w:rPr>
              <w:t xml:space="preserve">Подосиновской районной Думы    А.И. Третьяков                                                   </w:t>
            </w:r>
          </w:p>
          <w:p w:rsidR="0020688C" w:rsidRPr="0020688C" w:rsidRDefault="0020688C" w:rsidP="0020688C">
            <w:pPr>
              <w:widowControl/>
              <w:tabs>
                <w:tab w:val="left" w:pos="709"/>
              </w:tabs>
              <w:suppressAutoHyphens w:val="0"/>
              <w:autoSpaceDN/>
              <w:ind w:firstLine="0"/>
              <w:rPr>
                <w:rFonts w:eastAsia="Times New Roman"/>
                <w:color w:val="000000"/>
                <w:kern w:val="0"/>
                <w:sz w:val="28"/>
                <w:szCs w:val="28"/>
                <w:lang w:eastAsia="ru-RU"/>
              </w:rPr>
            </w:pPr>
          </w:p>
        </w:tc>
        <w:tc>
          <w:tcPr>
            <w:tcW w:w="2552" w:type="dxa"/>
            <w:shd w:val="clear" w:color="auto" w:fill="auto"/>
          </w:tcPr>
          <w:p w:rsidR="0020688C" w:rsidRPr="0020688C" w:rsidRDefault="0020688C" w:rsidP="0020688C">
            <w:pPr>
              <w:widowControl/>
              <w:suppressAutoHyphens w:val="0"/>
              <w:autoSpaceDN/>
              <w:ind w:firstLine="0"/>
              <w:jc w:val="left"/>
              <w:rPr>
                <w:rFonts w:eastAsia="Times New Roman"/>
                <w:kern w:val="0"/>
                <w:sz w:val="28"/>
                <w:szCs w:val="28"/>
                <w:lang w:eastAsia="ru-RU"/>
              </w:rPr>
            </w:pPr>
          </w:p>
          <w:p w:rsidR="0020688C" w:rsidRPr="0020688C" w:rsidRDefault="0020688C" w:rsidP="0020688C">
            <w:pPr>
              <w:widowControl/>
              <w:suppressAutoHyphens w:val="0"/>
              <w:autoSpaceDN/>
              <w:ind w:firstLine="0"/>
              <w:jc w:val="left"/>
              <w:rPr>
                <w:rFonts w:eastAsia="Times New Roman"/>
                <w:kern w:val="0"/>
                <w:sz w:val="28"/>
                <w:szCs w:val="28"/>
                <w:lang w:eastAsia="ru-RU"/>
              </w:rPr>
            </w:pPr>
          </w:p>
          <w:p w:rsidR="0020688C" w:rsidRPr="0020688C" w:rsidRDefault="0020688C" w:rsidP="0020688C">
            <w:pPr>
              <w:widowControl/>
              <w:suppressAutoHyphens w:val="0"/>
              <w:autoSpaceDN/>
              <w:ind w:firstLine="0"/>
              <w:jc w:val="left"/>
              <w:rPr>
                <w:rFonts w:eastAsia="Times New Roman"/>
                <w:color w:val="000000"/>
                <w:kern w:val="0"/>
                <w:sz w:val="28"/>
                <w:szCs w:val="28"/>
                <w:lang w:eastAsia="ru-RU"/>
              </w:rPr>
            </w:pPr>
          </w:p>
        </w:tc>
      </w:tr>
      <w:tr w:rsidR="0020688C" w:rsidRPr="0020688C" w:rsidTr="00FE3F2E">
        <w:tc>
          <w:tcPr>
            <w:tcW w:w="9923" w:type="dxa"/>
            <w:shd w:val="clear" w:color="auto" w:fill="auto"/>
          </w:tcPr>
          <w:p w:rsidR="0020688C" w:rsidRPr="0020688C" w:rsidRDefault="0020688C" w:rsidP="0020688C">
            <w:pPr>
              <w:suppressAutoHyphens w:val="0"/>
              <w:overflowPunct w:val="0"/>
              <w:autoSpaceDE w:val="0"/>
              <w:adjustRightInd w:val="0"/>
              <w:ind w:firstLine="0"/>
              <w:rPr>
                <w:rFonts w:eastAsia="Times New Roman"/>
                <w:kern w:val="0"/>
                <w:sz w:val="28"/>
                <w:szCs w:val="28"/>
                <w:lang w:eastAsia="ru-RU"/>
              </w:rPr>
            </w:pPr>
            <w:r w:rsidRPr="0020688C">
              <w:rPr>
                <w:rFonts w:eastAsia="Times New Roman"/>
                <w:kern w:val="0"/>
                <w:sz w:val="28"/>
                <w:szCs w:val="28"/>
                <w:lang w:eastAsia="ru-RU"/>
              </w:rPr>
              <w:t xml:space="preserve">Глава </w:t>
            </w:r>
          </w:p>
          <w:p w:rsidR="0020688C" w:rsidRPr="0020688C" w:rsidRDefault="0020688C" w:rsidP="0020688C">
            <w:pPr>
              <w:widowControl/>
              <w:suppressAutoHyphens w:val="0"/>
              <w:autoSpaceDN/>
              <w:ind w:firstLine="0"/>
              <w:jc w:val="left"/>
              <w:rPr>
                <w:rFonts w:eastAsia="Times New Roman"/>
                <w:kern w:val="0"/>
                <w:sz w:val="28"/>
                <w:szCs w:val="28"/>
                <w:lang w:eastAsia="ru-RU"/>
              </w:rPr>
            </w:pPr>
            <w:r w:rsidRPr="0020688C">
              <w:rPr>
                <w:rFonts w:eastAsia="Times New Roman"/>
                <w:kern w:val="0"/>
                <w:sz w:val="28"/>
                <w:szCs w:val="28"/>
                <w:lang w:eastAsia="ru-RU"/>
              </w:rPr>
              <w:t xml:space="preserve">Подосиновского района    Д.В. Копосов                                                                                                                                     </w:t>
            </w:r>
          </w:p>
        </w:tc>
        <w:tc>
          <w:tcPr>
            <w:tcW w:w="2552" w:type="dxa"/>
            <w:shd w:val="clear" w:color="auto" w:fill="auto"/>
          </w:tcPr>
          <w:p w:rsidR="0020688C" w:rsidRPr="0020688C" w:rsidRDefault="0020688C" w:rsidP="0020688C">
            <w:pPr>
              <w:suppressAutoHyphens w:val="0"/>
              <w:overflowPunct w:val="0"/>
              <w:autoSpaceDE w:val="0"/>
              <w:adjustRightInd w:val="0"/>
              <w:ind w:firstLine="0"/>
              <w:jc w:val="left"/>
              <w:rPr>
                <w:rFonts w:eastAsia="Times New Roman"/>
                <w:kern w:val="0"/>
                <w:sz w:val="28"/>
                <w:szCs w:val="28"/>
                <w:lang w:eastAsia="ru-RU"/>
              </w:rPr>
            </w:pPr>
          </w:p>
          <w:p w:rsidR="0020688C" w:rsidRPr="0020688C" w:rsidRDefault="0020688C" w:rsidP="0020688C">
            <w:pPr>
              <w:suppressAutoHyphens w:val="0"/>
              <w:overflowPunct w:val="0"/>
              <w:autoSpaceDE w:val="0"/>
              <w:adjustRightInd w:val="0"/>
              <w:ind w:firstLine="0"/>
              <w:jc w:val="left"/>
              <w:rPr>
                <w:rFonts w:eastAsia="Times New Roman"/>
                <w:kern w:val="0"/>
                <w:sz w:val="28"/>
                <w:szCs w:val="28"/>
                <w:lang w:eastAsia="ru-RU"/>
              </w:rPr>
            </w:pPr>
          </w:p>
        </w:tc>
      </w:tr>
    </w:tbl>
    <w:p w:rsidR="0020688C" w:rsidRPr="0020688C" w:rsidRDefault="0020688C" w:rsidP="0020688C">
      <w:pPr>
        <w:widowControl/>
        <w:suppressAutoHyphens w:val="0"/>
        <w:autoSpaceDN/>
        <w:spacing w:after="200" w:line="276" w:lineRule="auto"/>
        <w:ind w:firstLine="0"/>
        <w:jc w:val="left"/>
        <w:rPr>
          <w:rFonts w:eastAsiaTheme="minorHAnsi"/>
          <w:kern w:val="0"/>
          <w:sz w:val="28"/>
          <w:szCs w:val="28"/>
          <w:lang w:eastAsia="en-US"/>
        </w:rPr>
      </w:pPr>
    </w:p>
    <w:p w:rsidR="0020688C" w:rsidRPr="0020688C" w:rsidRDefault="0020688C" w:rsidP="0020688C">
      <w:pPr>
        <w:widowControl/>
        <w:autoSpaceDE w:val="0"/>
        <w:autoSpaceDN/>
        <w:ind w:firstLine="0"/>
        <w:jc w:val="center"/>
        <w:rPr>
          <w:rFonts w:eastAsia="Calibri"/>
          <w:b/>
          <w:kern w:val="0"/>
          <w:szCs w:val="24"/>
          <w:lang w:eastAsia="ar-SA"/>
        </w:rPr>
      </w:pPr>
      <w:r w:rsidRPr="0020688C">
        <w:rPr>
          <w:rFonts w:eastAsia="Calibri"/>
          <w:b/>
          <w:noProof/>
          <w:kern w:val="0"/>
          <w:szCs w:val="24"/>
          <w:lang w:eastAsia="ru-RU"/>
        </w:rPr>
        <w:lastRenderedPageBreak/>
        <w:drawing>
          <wp:inline distT="0" distB="0" distL="0" distR="0" wp14:anchorId="5A922350" wp14:editId="33618EBA">
            <wp:extent cx="542925" cy="685800"/>
            <wp:effectExtent l="0" t="0" r="9525" b="0"/>
            <wp:docPr id="5" name="Рисунок 5"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0688C" w:rsidRPr="0020688C" w:rsidRDefault="0020688C" w:rsidP="0020688C">
      <w:pPr>
        <w:widowControl/>
        <w:autoSpaceDE w:val="0"/>
        <w:autoSpaceDN/>
        <w:ind w:firstLine="0"/>
        <w:jc w:val="center"/>
        <w:rPr>
          <w:rFonts w:eastAsia="Calibri"/>
          <w:b/>
          <w:kern w:val="0"/>
          <w:szCs w:val="24"/>
          <w:lang w:eastAsia="ar-SA"/>
        </w:rPr>
      </w:pPr>
    </w:p>
    <w:p w:rsidR="0020688C" w:rsidRPr="0020688C" w:rsidRDefault="0020688C" w:rsidP="0020688C">
      <w:pPr>
        <w:widowControl/>
        <w:autoSpaceDE w:val="0"/>
        <w:autoSpaceDN/>
        <w:ind w:firstLine="0"/>
        <w:jc w:val="center"/>
        <w:rPr>
          <w:rFonts w:eastAsia="Calibri"/>
          <w:b/>
          <w:kern w:val="0"/>
          <w:sz w:val="28"/>
          <w:szCs w:val="28"/>
          <w:lang w:eastAsia="ar-SA"/>
        </w:rPr>
      </w:pPr>
      <w:r w:rsidRPr="0020688C">
        <w:rPr>
          <w:rFonts w:eastAsia="Calibri"/>
          <w:b/>
          <w:kern w:val="0"/>
          <w:sz w:val="28"/>
          <w:szCs w:val="28"/>
          <w:lang w:eastAsia="ar-SA"/>
        </w:rPr>
        <w:t>ПОДОСИНОВСКАЯ РАЙОННАЯ ДУМА</w:t>
      </w:r>
    </w:p>
    <w:p w:rsidR="0020688C" w:rsidRPr="0020688C" w:rsidRDefault="0020688C" w:rsidP="0020688C">
      <w:pPr>
        <w:widowControl/>
        <w:autoSpaceDE w:val="0"/>
        <w:autoSpaceDN/>
        <w:ind w:firstLine="0"/>
        <w:jc w:val="center"/>
        <w:rPr>
          <w:rFonts w:eastAsia="Calibri"/>
          <w:b/>
          <w:kern w:val="0"/>
          <w:sz w:val="28"/>
          <w:szCs w:val="28"/>
          <w:lang w:eastAsia="ar-SA"/>
        </w:rPr>
      </w:pPr>
      <w:r w:rsidRPr="0020688C">
        <w:rPr>
          <w:rFonts w:eastAsia="Calibri"/>
          <w:b/>
          <w:kern w:val="0"/>
          <w:sz w:val="28"/>
          <w:szCs w:val="28"/>
          <w:lang w:eastAsia="ar-SA"/>
        </w:rPr>
        <w:t>ШЕСТОГО СОЗЫВА</w:t>
      </w:r>
    </w:p>
    <w:p w:rsidR="0020688C" w:rsidRPr="0020688C" w:rsidRDefault="0020688C" w:rsidP="0020688C">
      <w:pPr>
        <w:widowControl/>
        <w:autoSpaceDE w:val="0"/>
        <w:autoSpaceDN/>
        <w:ind w:firstLine="0"/>
        <w:jc w:val="center"/>
        <w:rPr>
          <w:rFonts w:eastAsia="Calibri"/>
          <w:b/>
          <w:kern w:val="0"/>
          <w:sz w:val="28"/>
          <w:szCs w:val="28"/>
          <w:lang w:eastAsia="ar-SA"/>
        </w:rPr>
      </w:pPr>
    </w:p>
    <w:p w:rsidR="0020688C" w:rsidRPr="0020688C" w:rsidRDefault="0020688C" w:rsidP="0020688C">
      <w:pPr>
        <w:widowControl/>
        <w:autoSpaceDE w:val="0"/>
        <w:autoSpaceDN/>
        <w:ind w:firstLine="0"/>
        <w:jc w:val="center"/>
        <w:rPr>
          <w:rFonts w:eastAsia="Calibri"/>
          <w:b/>
          <w:kern w:val="0"/>
          <w:sz w:val="28"/>
          <w:szCs w:val="28"/>
          <w:lang w:eastAsia="ar-SA"/>
        </w:rPr>
      </w:pPr>
      <w:r w:rsidRPr="0020688C">
        <w:rPr>
          <w:rFonts w:eastAsia="Calibri"/>
          <w:b/>
          <w:kern w:val="0"/>
          <w:sz w:val="28"/>
          <w:szCs w:val="28"/>
          <w:lang w:eastAsia="ar-SA"/>
        </w:rPr>
        <w:t>РЕШЕНИЕ</w:t>
      </w:r>
    </w:p>
    <w:p w:rsidR="0020688C" w:rsidRPr="0020688C" w:rsidRDefault="0020688C" w:rsidP="0020688C">
      <w:pPr>
        <w:widowControl/>
        <w:autoSpaceDE w:val="0"/>
        <w:autoSpaceDN/>
        <w:ind w:firstLine="0"/>
        <w:jc w:val="center"/>
        <w:rPr>
          <w:rFonts w:eastAsia="Calibri"/>
          <w:b/>
          <w:kern w:val="0"/>
          <w:szCs w:val="24"/>
          <w:lang w:eastAsia="ar-SA"/>
        </w:rPr>
      </w:pPr>
    </w:p>
    <w:p w:rsidR="0020688C" w:rsidRPr="0020688C" w:rsidRDefault="0020688C" w:rsidP="0020688C">
      <w:pPr>
        <w:widowControl/>
        <w:autoSpaceDE w:val="0"/>
        <w:autoSpaceDN/>
        <w:ind w:firstLine="0"/>
        <w:jc w:val="left"/>
        <w:rPr>
          <w:rFonts w:eastAsia="Calibri"/>
          <w:kern w:val="0"/>
          <w:sz w:val="28"/>
          <w:szCs w:val="28"/>
          <w:lang w:eastAsia="ar-SA"/>
        </w:rPr>
      </w:pPr>
    </w:p>
    <w:p w:rsidR="0020688C" w:rsidRPr="0020688C" w:rsidRDefault="0020688C" w:rsidP="0020688C">
      <w:pPr>
        <w:widowControl/>
        <w:autoSpaceDE w:val="0"/>
        <w:autoSpaceDN/>
        <w:ind w:firstLine="0"/>
        <w:jc w:val="left"/>
        <w:rPr>
          <w:rFonts w:eastAsia="Calibri"/>
          <w:kern w:val="0"/>
          <w:sz w:val="28"/>
          <w:szCs w:val="28"/>
          <w:lang w:eastAsia="ar-SA"/>
        </w:rPr>
      </w:pPr>
      <w:r w:rsidRPr="0020688C">
        <w:rPr>
          <w:rFonts w:eastAsia="Calibri"/>
          <w:kern w:val="0"/>
          <w:sz w:val="28"/>
          <w:szCs w:val="28"/>
          <w:lang w:eastAsia="ar-SA"/>
        </w:rPr>
        <w:t xml:space="preserve">от 28.02.2025 № 48/186  </w:t>
      </w:r>
    </w:p>
    <w:p w:rsidR="0020688C" w:rsidRPr="0020688C" w:rsidRDefault="0020688C" w:rsidP="0020688C">
      <w:pPr>
        <w:widowControl/>
        <w:autoSpaceDE w:val="0"/>
        <w:autoSpaceDN/>
        <w:ind w:firstLine="0"/>
        <w:jc w:val="left"/>
        <w:rPr>
          <w:rFonts w:eastAsia="Calibri"/>
          <w:kern w:val="0"/>
          <w:sz w:val="28"/>
          <w:szCs w:val="28"/>
          <w:lang w:eastAsia="ar-SA"/>
        </w:rPr>
      </w:pPr>
      <w:r w:rsidRPr="0020688C">
        <w:rPr>
          <w:rFonts w:eastAsia="Calibri"/>
          <w:kern w:val="0"/>
          <w:sz w:val="28"/>
          <w:szCs w:val="28"/>
          <w:lang w:eastAsia="ar-SA"/>
        </w:rPr>
        <w:t>пгт Подосиновец</w:t>
      </w:r>
    </w:p>
    <w:p w:rsidR="0020688C" w:rsidRPr="0020688C" w:rsidRDefault="0020688C" w:rsidP="0020688C">
      <w:pPr>
        <w:widowControl/>
        <w:autoSpaceDE w:val="0"/>
        <w:autoSpaceDN/>
        <w:ind w:firstLine="0"/>
        <w:jc w:val="left"/>
        <w:rPr>
          <w:rFonts w:eastAsia="Calibri"/>
          <w:kern w:val="0"/>
          <w:sz w:val="28"/>
          <w:szCs w:val="28"/>
          <w:lang w:eastAsia="ar-S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786"/>
      </w:tblGrid>
      <w:tr w:rsidR="0020688C" w:rsidRPr="0020688C" w:rsidTr="00FE3F2E">
        <w:tc>
          <w:tcPr>
            <w:tcW w:w="3085" w:type="dxa"/>
          </w:tcPr>
          <w:p w:rsidR="0020688C" w:rsidRPr="0020688C" w:rsidRDefault="0020688C" w:rsidP="0020688C">
            <w:pPr>
              <w:widowControl/>
              <w:autoSpaceDE w:val="0"/>
              <w:autoSpaceDN/>
              <w:ind w:firstLine="0"/>
              <w:rPr>
                <w:rFonts w:eastAsia="Calibri"/>
                <w:kern w:val="0"/>
                <w:sz w:val="28"/>
                <w:szCs w:val="28"/>
                <w:lang w:eastAsia="ar-SA"/>
              </w:rPr>
            </w:pPr>
            <w:r w:rsidRPr="0020688C">
              <w:rPr>
                <w:rFonts w:eastAsia="Calibri"/>
                <w:kern w:val="0"/>
                <w:sz w:val="28"/>
                <w:szCs w:val="28"/>
                <w:lang w:eastAsia="ar-SA"/>
              </w:rPr>
              <w:t>Об участии в проекте по поддержке местных инициатив в 2026 году</w:t>
            </w:r>
          </w:p>
        </w:tc>
        <w:tc>
          <w:tcPr>
            <w:tcW w:w="4786" w:type="dxa"/>
          </w:tcPr>
          <w:p w:rsidR="0020688C" w:rsidRPr="0020688C" w:rsidRDefault="0020688C" w:rsidP="0020688C">
            <w:pPr>
              <w:widowControl/>
              <w:autoSpaceDE w:val="0"/>
              <w:autoSpaceDN/>
              <w:ind w:firstLine="0"/>
              <w:jc w:val="left"/>
              <w:rPr>
                <w:rFonts w:eastAsia="Calibri"/>
                <w:kern w:val="0"/>
                <w:sz w:val="28"/>
                <w:szCs w:val="28"/>
                <w:lang w:eastAsia="ar-SA"/>
              </w:rPr>
            </w:pPr>
          </w:p>
        </w:tc>
      </w:tr>
    </w:tbl>
    <w:p w:rsidR="0020688C" w:rsidRPr="0020688C" w:rsidRDefault="0020688C" w:rsidP="0020688C">
      <w:pPr>
        <w:widowControl/>
        <w:autoSpaceDE w:val="0"/>
        <w:autoSpaceDN/>
        <w:ind w:firstLine="0"/>
        <w:jc w:val="left"/>
        <w:rPr>
          <w:rFonts w:eastAsia="Calibri"/>
          <w:kern w:val="0"/>
          <w:sz w:val="28"/>
          <w:szCs w:val="28"/>
          <w:lang w:eastAsia="ar-SA"/>
        </w:rPr>
      </w:pPr>
    </w:p>
    <w:p w:rsidR="0020688C" w:rsidRPr="0020688C" w:rsidRDefault="0020688C" w:rsidP="0020688C">
      <w:pPr>
        <w:widowControl/>
        <w:suppressAutoHyphens w:val="0"/>
        <w:autoSpaceDN/>
        <w:ind w:firstLine="0"/>
        <w:rPr>
          <w:rFonts w:eastAsia="Calibri"/>
          <w:kern w:val="0"/>
          <w:sz w:val="28"/>
          <w:szCs w:val="28"/>
          <w:lang w:eastAsia="ru-RU"/>
        </w:rPr>
      </w:pPr>
      <w:r w:rsidRPr="0020688C">
        <w:rPr>
          <w:rFonts w:eastAsia="Calibri"/>
          <w:kern w:val="0"/>
          <w:sz w:val="28"/>
          <w:szCs w:val="28"/>
          <w:lang w:eastAsia="ru-RU"/>
        </w:rPr>
        <w:tab/>
      </w:r>
    </w:p>
    <w:p w:rsidR="0020688C" w:rsidRPr="0020688C" w:rsidRDefault="0020688C" w:rsidP="003163A0">
      <w:pPr>
        <w:widowControl/>
        <w:suppressAutoHyphens w:val="0"/>
        <w:autoSpaceDN/>
        <w:spacing w:line="276" w:lineRule="auto"/>
        <w:ind w:firstLine="0"/>
        <w:rPr>
          <w:rFonts w:eastAsia="Calibri"/>
          <w:kern w:val="0"/>
          <w:sz w:val="28"/>
          <w:szCs w:val="28"/>
          <w:lang w:eastAsia="ru-RU"/>
        </w:rPr>
      </w:pPr>
      <w:r w:rsidRPr="0020688C">
        <w:rPr>
          <w:rFonts w:eastAsia="Calibri"/>
          <w:kern w:val="0"/>
          <w:sz w:val="28"/>
          <w:szCs w:val="28"/>
          <w:lang w:eastAsia="ru-RU"/>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29.12.2023 № 777-П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  Подосиновская районная Дума РЕШИЛА:</w:t>
      </w:r>
    </w:p>
    <w:p w:rsidR="0020688C" w:rsidRPr="0020688C" w:rsidRDefault="0020688C" w:rsidP="003163A0">
      <w:pPr>
        <w:widowControl/>
        <w:numPr>
          <w:ilvl w:val="0"/>
          <w:numId w:val="14"/>
        </w:numPr>
        <w:suppressAutoHyphens w:val="0"/>
        <w:autoSpaceDN/>
        <w:spacing w:after="200" w:line="276" w:lineRule="auto"/>
        <w:ind w:left="0" w:firstLine="705"/>
        <w:contextualSpacing/>
        <w:rPr>
          <w:rFonts w:eastAsia="Calibri"/>
          <w:kern w:val="0"/>
          <w:sz w:val="28"/>
          <w:szCs w:val="28"/>
          <w:lang w:eastAsia="ru-RU"/>
        </w:rPr>
      </w:pPr>
      <w:r w:rsidRPr="0020688C">
        <w:rPr>
          <w:rFonts w:eastAsia="Calibri"/>
          <w:kern w:val="0"/>
          <w:sz w:val="28"/>
          <w:szCs w:val="28"/>
          <w:lang w:eastAsia="ru-RU"/>
        </w:rPr>
        <w:t xml:space="preserve">Муниципальному образованию Подосиновский муниципальный район Кировской области принять участие в проекте по поддержке местных инициатив в Кировской области в 2026 году. </w:t>
      </w:r>
    </w:p>
    <w:p w:rsidR="0020688C" w:rsidRPr="0020688C" w:rsidRDefault="0020688C" w:rsidP="003163A0">
      <w:pPr>
        <w:widowControl/>
        <w:numPr>
          <w:ilvl w:val="0"/>
          <w:numId w:val="14"/>
        </w:numPr>
        <w:suppressAutoHyphens w:val="0"/>
        <w:autoSpaceDN/>
        <w:spacing w:after="200" w:line="276" w:lineRule="auto"/>
        <w:ind w:left="0" w:firstLine="705"/>
        <w:contextualSpacing/>
        <w:rPr>
          <w:rFonts w:eastAsia="Calibri"/>
          <w:kern w:val="0"/>
          <w:sz w:val="28"/>
          <w:szCs w:val="28"/>
          <w:lang w:eastAsia="ru-RU"/>
        </w:rPr>
      </w:pPr>
      <w:r w:rsidRPr="0020688C">
        <w:rPr>
          <w:rFonts w:eastAsia="Calibri"/>
          <w:kern w:val="0"/>
          <w:sz w:val="28"/>
          <w:szCs w:val="28"/>
          <w:lang w:eastAsia="ru-RU"/>
        </w:rPr>
        <w:t>Настоящее решение опубликовать в Информационном бюллетене органов местного самоуправления Подосиновского района.</w:t>
      </w:r>
    </w:p>
    <w:p w:rsidR="0020688C" w:rsidRPr="0020688C" w:rsidRDefault="0020688C" w:rsidP="0020688C">
      <w:pPr>
        <w:widowControl/>
        <w:suppressAutoHyphens w:val="0"/>
        <w:autoSpaceDN/>
        <w:ind w:firstLine="0"/>
        <w:rPr>
          <w:rFonts w:eastAsia="Calibri"/>
          <w:kern w:val="0"/>
          <w:sz w:val="28"/>
          <w:szCs w:val="28"/>
          <w:lang w:eastAsia="ru-RU"/>
        </w:rPr>
      </w:pPr>
    </w:p>
    <w:p w:rsidR="004B5661" w:rsidRDefault="004B5661" w:rsidP="0020688C">
      <w:pPr>
        <w:widowControl/>
        <w:suppressAutoHyphens w:val="0"/>
        <w:autoSpaceDN/>
        <w:ind w:firstLine="0"/>
        <w:jc w:val="left"/>
        <w:rPr>
          <w:rFonts w:eastAsia="Calibri"/>
          <w:kern w:val="0"/>
          <w:sz w:val="28"/>
          <w:szCs w:val="28"/>
          <w:lang w:eastAsia="ru-RU"/>
        </w:rPr>
      </w:pPr>
    </w:p>
    <w:p w:rsidR="0020688C" w:rsidRPr="0020688C" w:rsidRDefault="0020688C" w:rsidP="0020688C">
      <w:pPr>
        <w:widowControl/>
        <w:suppressAutoHyphens w:val="0"/>
        <w:autoSpaceDN/>
        <w:ind w:firstLine="0"/>
        <w:jc w:val="left"/>
        <w:rPr>
          <w:rFonts w:eastAsia="Calibri"/>
          <w:kern w:val="0"/>
          <w:sz w:val="28"/>
          <w:szCs w:val="28"/>
          <w:lang w:eastAsia="ru-RU"/>
        </w:rPr>
      </w:pPr>
      <w:r w:rsidRPr="0020688C">
        <w:rPr>
          <w:rFonts w:eastAsia="Calibri"/>
          <w:kern w:val="0"/>
          <w:sz w:val="28"/>
          <w:szCs w:val="28"/>
          <w:lang w:eastAsia="ru-RU"/>
        </w:rPr>
        <w:t>Председатель</w:t>
      </w:r>
    </w:p>
    <w:p w:rsidR="0020688C" w:rsidRPr="0020688C" w:rsidRDefault="0020688C" w:rsidP="0020688C">
      <w:pPr>
        <w:widowControl/>
        <w:suppressAutoHyphens w:val="0"/>
        <w:autoSpaceDN/>
        <w:ind w:firstLine="0"/>
        <w:jc w:val="left"/>
        <w:rPr>
          <w:rFonts w:eastAsia="Calibri"/>
          <w:kern w:val="0"/>
          <w:sz w:val="28"/>
          <w:szCs w:val="28"/>
          <w:lang w:eastAsia="ru-RU"/>
        </w:rPr>
      </w:pPr>
      <w:r w:rsidRPr="0020688C">
        <w:rPr>
          <w:rFonts w:eastAsia="Calibri"/>
          <w:kern w:val="0"/>
          <w:sz w:val="28"/>
          <w:szCs w:val="28"/>
          <w:lang w:eastAsia="ru-RU"/>
        </w:rPr>
        <w:t>Подосиновской районной Думы    А.И. Третьяков</w:t>
      </w:r>
    </w:p>
    <w:p w:rsidR="00263671" w:rsidRDefault="00263671" w:rsidP="00A4259C">
      <w:pPr>
        <w:widowControl/>
        <w:shd w:val="clear" w:color="auto" w:fill="FFFFFF"/>
        <w:suppressAutoHyphens w:val="0"/>
        <w:autoSpaceDN/>
        <w:ind w:firstLine="0"/>
        <w:jc w:val="left"/>
        <w:rPr>
          <w:rFonts w:eastAsia="Times New Roman"/>
          <w:kern w:val="0"/>
          <w:sz w:val="27"/>
          <w:szCs w:val="27"/>
          <w:lang w:eastAsia="ru-RU"/>
        </w:rPr>
      </w:pPr>
    </w:p>
    <w:p w:rsidR="004B5661" w:rsidRDefault="004B5661" w:rsidP="00E32DC9">
      <w:pPr>
        <w:widowControl/>
        <w:shd w:val="clear" w:color="auto" w:fill="FFFFFF"/>
        <w:suppressAutoHyphens w:val="0"/>
        <w:autoSpaceDN/>
        <w:ind w:firstLine="0"/>
        <w:rPr>
          <w:rFonts w:eastAsia="Times New Roman"/>
          <w:kern w:val="0"/>
          <w:sz w:val="28"/>
          <w:szCs w:val="28"/>
          <w:lang w:eastAsia="ru-RU"/>
        </w:rPr>
      </w:pPr>
    </w:p>
    <w:p w:rsidR="004B5661" w:rsidRDefault="004B5661" w:rsidP="00E32DC9">
      <w:pPr>
        <w:widowControl/>
        <w:shd w:val="clear" w:color="auto" w:fill="FFFFFF"/>
        <w:suppressAutoHyphens w:val="0"/>
        <w:autoSpaceDN/>
        <w:ind w:firstLine="0"/>
        <w:rPr>
          <w:rFonts w:eastAsia="Times New Roman"/>
          <w:kern w:val="0"/>
          <w:sz w:val="28"/>
          <w:szCs w:val="28"/>
          <w:lang w:eastAsia="ru-RU"/>
        </w:rPr>
      </w:pPr>
    </w:p>
    <w:p w:rsidR="004B5661" w:rsidRDefault="004B5661" w:rsidP="00E32DC9">
      <w:pPr>
        <w:widowControl/>
        <w:shd w:val="clear" w:color="auto" w:fill="FFFFFF"/>
        <w:suppressAutoHyphens w:val="0"/>
        <w:autoSpaceDN/>
        <w:ind w:firstLine="0"/>
        <w:rPr>
          <w:rFonts w:eastAsia="Times New Roman"/>
          <w:kern w:val="0"/>
          <w:sz w:val="28"/>
          <w:szCs w:val="28"/>
          <w:lang w:eastAsia="ru-RU"/>
        </w:rPr>
      </w:pPr>
    </w:p>
    <w:p w:rsidR="00A42200" w:rsidRDefault="00A42200" w:rsidP="00E32DC9">
      <w:pPr>
        <w:widowControl/>
        <w:shd w:val="clear" w:color="auto" w:fill="FFFFFF"/>
        <w:suppressAutoHyphens w:val="0"/>
        <w:autoSpaceDN/>
        <w:ind w:firstLine="0"/>
        <w:rPr>
          <w:rFonts w:eastAsia="Times New Roman"/>
          <w:kern w:val="0"/>
          <w:sz w:val="28"/>
          <w:szCs w:val="28"/>
          <w:lang w:eastAsia="ru-RU"/>
        </w:rPr>
      </w:pP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УЧРЕДИТЕЛЬ: Подосиновская районная Дума Кировской области</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proofErr w:type="gramStart"/>
      <w:r w:rsidRPr="00E32DC9">
        <w:rPr>
          <w:rFonts w:eastAsia="Times New Roman"/>
          <w:kern w:val="0"/>
          <w:sz w:val="28"/>
          <w:szCs w:val="28"/>
          <w:lang w:eastAsia="ru-RU"/>
        </w:rPr>
        <w:t>ОТВЕТСТВЕННЫЙ ЗА ВЫПУСК ИЗДАНИЯ:</w:t>
      </w:r>
      <w:proofErr w:type="gramEnd"/>
      <w:r w:rsidRPr="00E32DC9">
        <w:rPr>
          <w:rFonts w:eastAsia="Times New Roman"/>
          <w:kern w:val="0"/>
          <w:sz w:val="28"/>
          <w:szCs w:val="28"/>
          <w:lang w:eastAsia="ru-RU"/>
        </w:rPr>
        <w:t xml:space="preserve"> Администрация Подосиновского района</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 xml:space="preserve">АДРЕС: 613930, пгт Подосиновец </w:t>
      </w:r>
      <w:proofErr w:type="gramStart"/>
      <w:r w:rsidRPr="00E32DC9">
        <w:rPr>
          <w:rFonts w:eastAsia="Times New Roman"/>
          <w:kern w:val="0"/>
          <w:sz w:val="28"/>
          <w:szCs w:val="28"/>
          <w:lang w:eastAsia="ru-RU"/>
        </w:rPr>
        <w:t>Кировской</w:t>
      </w:r>
      <w:proofErr w:type="gramEnd"/>
      <w:r w:rsidRPr="00E32DC9">
        <w:rPr>
          <w:rFonts w:eastAsia="Times New Roman"/>
          <w:kern w:val="0"/>
          <w:sz w:val="28"/>
          <w:szCs w:val="28"/>
          <w:lang w:eastAsia="ru-RU"/>
        </w:rPr>
        <w:t xml:space="preserve"> обл., ул. Советская, 77</w:t>
      </w:r>
    </w:p>
    <w:p w:rsidR="00B1603B" w:rsidRPr="00E32DC9" w:rsidRDefault="00A4259C" w:rsidP="00E32DC9">
      <w:pPr>
        <w:widowControl/>
        <w:shd w:val="clear" w:color="auto" w:fill="FFFFFF"/>
        <w:suppressAutoHyphens w:val="0"/>
        <w:autoSpaceDN/>
        <w:ind w:firstLine="0"/>
        <w:rPr>
          <w:sz w:val="28"/>
          <w:szCs w:val="28"/>
        </w:rPr>
      </w:pPr>
      <w:r w:rsidRPr="00E32DC9">
        <w:rPr>
          <w:rFonts w:eastAsia="Times New Roman"/>
          <w:kern w:val="0"/>
          <w:sz w:val="28"/>
          <w:szCs w:val="28"/>
          <w:lang w:eastAsia="ru-RU"/>
        </w:rPr>
        <w:t xml:space="preserve">ДАТА ВЫПУСКА: </w:t>
      </w:r>
      <w:r w:rsidR="004B5661">
        <w:rPr>
          <w:rFonts w:eastAsia="Times New Roman"/>
          <w:kern w:val="0"/>
          <w:sz w:val="28"/>
          <w:szCs w:val="28"/>
          <w:lang w:eastAsia="ru-RU"/>
        </w:rPr>
        <w:t>03</w:t>
      </w:r>
      <w:r w:rsidR="00BC4F37" w:rsidRPr="00E32DC9">
        <w:rPr>
          <w:rFonts w:eastAsia="Times New Roman"/>
          <w:kern w:val="0"/>
          <w:sz w:val="28"/>
          <w:szCs w:val="28"/>
          <w:lang w:eastAsia="ru-RU"/>
        </w:rPr>
        <w:t>.</w:t>
      </w:r>
      <w:r w:rsidR="003761B4" w:rsidRPr="00E32DC9">
        <w:rPr>
          <w:rFonts w:eastAsia="Times New Roman"/>
          <w:kern w:val="0"/>
          <w:sz w:val="28"/>
          <w:szCs w:val="28"/>
          <w:lang w:eastAsia="ru-RU"/>
        </w:rPr>
        <w:t>0</w:t>
      </w:r>
      <w:r w:rsidR="004B5661">
        <w:rPr>
          <w:rFonts w:eastAsia="Times New Roman"/>
          <w:kern w:val="0"/>
          <w:sz w:val="28"/>
          <w:szCs w:val="28"/>
          <w:lang w:eastAsia="ru-RU"/>
        </w:rPr>
        <w:t>3</w:t>
      </w:r>
      <w:r w:rsidRPr="00E32DC9">
        <w:rPr>
          <w:rFonts w:eastAsia="Times New Roman"/>
          <w:kern w:val="0"/>
          <w:sz w:val="28"/>
          <w:szCs w:val="28"/>
          <w:lang w:eastAsia="ru-RU"/>
        </w:rPr>
        <w:t>.20</w:t>
      </w:r>
      <w:r w:rsidR="0074158E" w:rsidRPr="00E32DC9">
        <w:rPr>
          <w:rFonts w:eastAsia="Times New Roman"/>
          <w:kern w:val="0"/>
          <w:sz w:val="28"/>
          <w:szCs w:val="28"/>
          <w:lang w:eastAsia="ru-RU"/>
        </w:rPr>
        <w:t>2</w:t>
      </w:r>
      <w:r w:rsidR="003761B4" w:rsidRPr="00E32DC9">
        <w:rPr>
          <w:rFonts w:eastAsia="Times New Roman"/>
          <w:kern w:val="0"/>
          <w:sz w:val="28"/>
          <w:szCs w:val="28"/>
          <w:lang w:eastAsia="ru-RU"/>
        </w:rPr>
        <w:t>5</w:t>
      </w:r>
      <w:r w:rsidRPr="00E32DC9">
        <w:rPr>
          <w:rFonts w:eastAsia="Times New Roman"/>
          <w:kern w:val="0"/>
          <w:sz w:val="28"/>
          <w:szCs w:val="28"/>
          <w:lang w:eastAsia="ru-RU"/>
        </w:rPr>
        <w:t xml:space="preserve">, ТИРАЖ: </w:t>
      </w:r>
      <w:r w:rsidR="005F18DC" w:rsidRPr="00E32DC9">
        <w:rPr>
          <w:rFonts w:eastAsia="Times New Roman"/>
          <w:kern w:val="0"/>
          <w:sz w:val="28"/>
          <w:szCs w:val="28"/>
          <w:lang w:eastAsia="ru-RU"/>
        </w:rPr>
        <w:t xml:space="preserve">4 </w:t>
      </w:r>
      <w:r w:rsidRPr="00E32DC9">
        <w:rPr>
          <w:rFonts w:eastAsia="Times New Roman"/>
          <w:kern w:val="0"/>
          <w:sz w:val="28"/>
          <w:szCs w:val="28"/>
          <w:lang w:eastAsia="ru-RU"/>
        </w:rPr>
        <w:t>экземпляр</w:t>
      </w:r>
      <w:r w:rsidR="005F18DC" w:rsidRPr="00E32DC9">
        <w:rPr>
          <w:rFonts w:eastAsia="Times New Roman"/>
          <w:kern w:val="0"/>
          <w:sz w:val="28"/>
          <w:szCs w:val="28"/>
          <w:lang w:eastAsia="ru-RU"/>
        </w:rPr>
        <w:t>а</w:t>
      </w:r>
    </w:p>
    <w:sectPr w:rsidR="00B1603B" w:rsidRPr="00E32DC9" w:rsidSect="00C726EC">
      <w:footerReference w:type="default" r:id="rId17"/>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B2" w:rsidRDefault="00BD7EB2" w:rsidP="001C2FA0">
      <w:r>
        <w:separator/>
      </w:r>
    </w:p>
  </w:endnote>
  <w:endnote w:type="continuationSeparator" w:id="0">
    <w:p w:rsidR="00BD7EB2" w:rsidRDefault="00BD7EB2"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 Sans">
    <w:altName w:val="Arial Unicode MS"/>
    <w:charset w:val="80"/>
    <w:family w:val="auto"/>
    <w:pitch w:val="default"/>
    <w:sig w:usb0="20002A87" w:usb1="DA07F5FF" w:usb2="0A246039" w:usb3="0400200C" w:csb0="600201FF"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Content>
      <w:p w:rsidR="00483B2D" w:rsidRDefault="00483B2D">
        <w:pPr>
          <w:pStyle w:val="aa"/>
          <w:jc w:val="right"/>
        </w:pPr>
        <w:r>
          <w:fldChar w:fldCharType="begin"/>
        </w:r>
        <w:r>
          <w:instrText>PAGE   \* MERGEFORMAT</w:instrText>
        </w:r>
        <w:r>
          <w:fldChar w:fldCharType="separate"/>
        </w:r>
        <w:r w:rsidR="003163A0">
          <w:rPr>
            <w:noProof/>
          </w:rPr>
          <w:t>27</w:t>
        </w:r>
        <w:r>
          <w:fldChar w:fldCharType="end"/>
        </w:r>
      </w:p>
    </w:sdtContent>
  </w:sdt>
  <w:p w:rsidR="00483B2D" w:rsidRDefault="00483B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B2" w:rsidRDefault="00BD7EB2" w:rsidP="001C2FA0">
      <w:r>
        <w:separator/>
      </w:r>
    </w:p>
  </w:footnote>
  <w:footnote w:type="continuationSeparator" w:id="0">
    <w:p w:rsidR="00BD7EB2" w:rsidRDefault="00BD7EB2"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38D5D0F"/>
    <w:multiLevelType w:val="hybridMultilevel"/>
    <w:tmpl w:val="D7C678FC"/>
    <w:lvl w:ilvl="0" w:tplc="4AF295F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7B663F"/>
    <w:multiLevelType w:val="hybridMultilevel"/>
    <w:tmpl w:val="87400ECC"/>
    <w:lvl w:ilvl="0" w:tplc="2716BC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6">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7">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872001C"/>
    <w:multiLevelType w:val="multilevel"/>
    <w:tmpl w:val="A77A8E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3A111A9"/>
    <w:multiLevelType w:val="hybridMultilevel"/>
    <w:tmpl w:val="EC3C631E"/>
    <w:lvl w:ilvl="0" w:tplc="864ED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A86DA7"/>
    <w:multiLevelType w:val="hybridMultilevel"/>
    <w:tmpl w:val="162C079C"/>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1">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2">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3">
    <w:nsid w:val="6C8A43B0"/>
    <w:multiLevelType w:val="hybridMultilevel"/>
    <w:tmpl w:val="EF9A7F9A"/>
    <w:lvl w:ilvl="0" w:tplc="47D8825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1"/>
  </w:num>
  <w:num w:numId="6">
    <w:abstractNumId w:val="7"/>
  </w:num>
  <w:num w:numId="7">
    <w:abstractNumId w:val="5"/>
  </w:num>
  <w:num w:numId="8">
    <w:abstractNumId w:val="4"/>
  </w:num>
  <w:num w:numId="9">
    <w:abstractNumId w:val="8"/>
  </w:num>
  <w:num w:numId="10">
    <w:abstractNumId w:val="13"/>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4709"/>
    <w:rsid w:val="000162BD"/>
    <w:rsid w:val="00020D81"/>
    <w:rsid w:val="0003395E"/>
    <w:rsid w:val="0003497B"/>
    <w:rsid w:val="00037DEC"/>
    <w:rsid w:val="00041A74"/>
    <w:rsid w:val="0004241B"/>
    <w:rsid w:val="00050C67"/>
    <w:rsid w:val="00055EBE"/>
    <w:rsid w:val="0006203D"/>
    <w:rsid w:val="000629AA"/>
    <w:rsid w:val="00063EA1"/>
    <w:rsid w:val="00063FA4"/>
    <w:rsid w:val="00064969"/>
    <w:rsid w:val="0006515A"/>
    <w:rsid w:val="0006549E"/>
    <w:rsid w:val="000660C2"/>
    <w:rsid w:val="00070178"/>
    <w:rsid w:val="00070EED"/>
    <w:rsid w:val="0008237D"/>
    <w:rsid w:val="00085D0B"/>
    <w:rsid w:val="00086293"/>
    <w:rsid w:val="00087FA5"/>
    <w:rsid w:val="0009258A"/>
    <w:rsid w:val="0009454A"/>
    <w:rsid w:val="000948D6"/>
    <w:rsid w:val="00096C0E"/>
    <w:rsid w:val="00097037"/>
    <w:rsid w:val="000A068F"/>
    <w:rsid w:val="000A1C99"/>
    <w:rsid w:val="000A3E1F"/>
    <w:rsid w:val="000A4131"/>
    <w:rsid w:val="000A4690"/>
    <w:rsid w:val="000A6CC3"/>
    <w:rsid w:val="000B0ED8"/>
    <w:rsid w:val="000B141B"/>
    <w:rsid w:val="000B50E5"/>
    <w:rsid w:val="000B5B91"/>
    <w:rsid w:val="000C43EC"/>
    <w:rsid w:val="000C798F"/>
    <w:rsid w:val="000D2EA9"/>
    <w:rsid w:val="000D6503"/>
    <w:rsid w:val="000F231F"/>
    <w:rsid w:val="000F32C6"/>
    <w:rsid w:val="000F4185"/>
    <w:rsid w:val="00101859"/>
    <w:rsid w:val="001038B7"/>
    <w:rsid w:val="0010404A"/>
    <w:rsid w:val="0010527B"/>
    <w:rsid w:val="001066F6"/>
    <w:rsid w:val="00106EE5"/>
    <w:rsid w:val="00106F13"/>
    <w:rsid w:val="00110D0C"/>
    <w:rsid w:val="00112C41"/>
    <w:rsid w:val="00113DFD"/>
    <w:rsid w:val="00114C13"/>
    <w:rsid w:val="001163E7"/>
    <w:rsid w:val="001204B1"/>
    <w:rsid w:val="001314CC"/>
    <w:rsid w:val="001341D9"/>
    <w:rsid w:val="00134B51"/>
    <w:rsid w:val="00141B18"/>
    <w:rsid w:val="0016071A"/>
    <w:rsid w:val="00163B73"/>
    <w:rsid w:val="001678EC"/>
    <w:rsid w:val="00167DB3"/>
    <w:rsid w:val="00167F82"/>
    <w:rsid w:val="00172230"/>
    <w:rsid w:val="00173344"/>
    <w:rsid w:val="001735E5"/>
    <w:rsid w:val="00175BBC"/>
    <w:rsid w:val="00181851"/>
    <w:rsid w:val="00183D45"/>
    <w:rsid w:val="00185B3D"/>
    <w:rsid w:val="001873B3"/>
    <w:rsid w:val="00191519"/>
    <w:rsid w:val="00191CF4"/>
    <w:rsid w:val="00194D8A"/>
    <w:rsid w:val="001960D1"/>
    <w:rsid w:val="001960F5"/>
    <w:rsid w:val="001A0C0A"/>
    <w:rsid w:val="001A17B7"/>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688C"/>
    <w:rsid w:val="00207E61"/>
    <w:rsid w:val="00210B54"/>
    <w:rsid w:val="002112A6"/>
    <w:rsid w:val="00214CBD"/>
    <w:rsid w:val="00216912"/>
    <w:rsid w:val="00217833"/>
    <w:rsid w:val="00217A66"/>
    <w:rsid w:val="0022106B"/>
    <w:rsid w:val="00222A37"/>
    <w:rsid w:val="00222E6B"/>
    <w:rsid w:val="00225EC5"/>
    <w:rsid w:val="00230B24"/>
    <w:rsid w:val="00235457"/>
    <w:rsid w:val="002363A4"/>
    <w:rsid w:val="002447F4"/>
    <w:rsid w:val="00250E77"/>
    <w:rsid w:val="00254630"/>
    <w:rsid w:val="00260AEC"/>
    <w:rsid w:val="00262776"/>
    <w:rsid w:val="00263671"/>
    <w:rsid w:val="002664C3"/>
    <w:rsid w:val="00266EAB"/>
    <w:rsid w:val="00275099"/>
    <w:rsid w:val="00276E09"/>
    <w:rsid w:val="00290128"/>
    <w:rsid w:val="0029077E"/>
    <w:rsid w:val="00292A2F"/>
    <w:rsid w:val="002A1C77"/>
    <w:rsid w:val="002A4F5C"/>
    <w:rsid w:val="002A74AC"/>
    <w:rsid w:val="002C29BD"/>
    <w:rsid w:val="002C5FE8"/>
    <w:rsid w:val="002C73F5"/>
    <w:rsid w:val="002D045D"/>
    <w:rsid w:val="002E06B1"/>
    <w:rsid w:val="002E1099"/>
    <w:rsid w:val="002E7F7C"/>
    <w:rsid w:val="002F2724"/>
    <w:rsid w:val="002F720F"/>
    <w:rsid w:val="002F755C"/>
    <w:rsid w:val="00307427"/>
    <w:rsid w:val="003163A0"/>
    <w:rsid w:val="00316B18"/>
    <w:rsid w:val="003256F3"/>
    <w:rsid w:val="00327027"/>
    <w:rsid w:val="00331523"/>
    <w:rsid w:val="00333219"/>
    <w:rsid w:val="003358EB"/>
    <w:rsid w:val="00336330"/>
    <w:rsid w:val="00346D2A"/>
    <w:rsid w:val="00350AB3"/>
    <w:rsid w:val="003537C1"/>
    <w:rsid w:val="003619A9"/>
    <w:rsid w:val="00367010"/>
    <w:rsid w:val="003761B4"/>
    <w:rsid w:val="00376B9B"/>
    <w:rsid w:val="00376DD1"/>
    <w:rsid w:val="0038003E"/>
    <w:rsid w:val="0038031A"/>
    <w:rsid w:val="00385A25"/>
    <w:rsid w:val="00386F7E"/>
    <w:rsid w:val="00387212"/>
    <w:rsid w:val="00390ACA"/>
    <w:rsid w:val="0039159F"/>
    <w:rsid w:val="0039240F"/>
    <w:rsid w:val="00395671"/>
    <w:rsid w:val="003A5738"/>
    <w:rsid w:val="003A599D"/>
    <w:rsid w:val="003B012C"/>
    <w:rsid w:val="003B40A5"/>
    <w:rsid w:val="003B48CB"/>
    <w:rsid w:val="003B6717"/>
    <w:rsid w:val="003C5481"/>
    <w:rsid w:val="003D6360"/>
    <w:rsid w:val="003D64EA"/>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24BE"/>
    <w:rsid w:val="00443082"/>
    <w:rsid w:val="004449F5"/>
    <w:rsid w:val="00445306"/>
    <w:rsid w:val="00445E67"/>
    <w:rsid w:val="004478E6"/>
    <w:rsid w:val="00447C16"/>
    <w:rsid w:val="00451923"/>
    <w:rsid w:val="00460F6C"/>
    <w:rsid w:val="00462573"/>
    <w:rsid w:val="00465822"/>
    <w:rsid w:val="00466113"/>
    <w:rsid w:val="00467F11"/>
    <w:rsid w:val="00476FC0"/>
    <w:rsid w:val="004807E1"/>
    <w:rsid w:val="00480F47"/>
    <w:rsid w:val="00481145"/>
    <w:rsid w:val="004818D7"/>
    <w:rsid w:val="00481EDE"/>
    <w:rsid w:val="00483B2D"/>
    <w:rsid w:val="00485551"/>
    <w:rsid w:val="00486292"/>
    <w:rsid w:val="00493A5A"/>
    <w:rsid w:val="004A10D0"/>
    <w:rsid w:val="004A1FE9"/>
    <w:rsid w:val="004A4C0D"/>
    <w:rsid w:val="004A7EAD"/>
    <w:rsid w:val="004B2CBE"/>
    <w:rsid w:val="004B5661"/>
    <w:rsid w:val="004C3655"/>
    <w:rsid w:val="004C7480"/>
    <w:rsid w:val="004D2AA8"/>
    <w:rsid w:val="004D33C3"/>
    <w:rsid w:val="004D6E2E"/>
    <w:rsid w:val="004E2925"/>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751F2"/>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10A11"/>
    <w:rsid w:val="00610FF1"/>
    <w:rsid w:val="00613AD9"/>
    <w:rsid w:val="00615C1B"/>
    <w:rsid w:val="00616B4E"/>
    <w:rsid w:val="006327F8"/>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336F"/>
    <w:rsid w:val="006C4F3C"/>
    <w:rsid w:val="006D0ABD"/>
    <w:rsid w:val="006D1015"/>
    <w:rsid w:val="006D14D8"/>
    <w:rsid w:val="006D299E"/>
    <w:rsid w:val="006D75A9"/>
    <w:rsid w:val="006E3021"/>
    <w:rsid w:val="006E4A64"/>
    <w:rsid w:val="006E7149"/>
    <w:rsid w:val="006F25F6"/>
    <w:rsid w:val="006F4DB4"/>
    <w:rsid w:val="007031D9"/>
    <w:rsid w:val="00704C4B"/>
    <w:rsid w:val="0071353B"/>
    <w:rsid w:val="00714584"/>
    <w:rsid w:val="00716084"/>
    <w:rsid w:val="007176D2"/>
    <w:rsid w:val="0073027A"/>
    <w:rsid w:val="00732800"/>
    <w:rsid w:val="007328C7"/>
    <w:rsid w:val="00732CDF"/>
    <w:rsid w:val="007332B0"/>
    <w:rsid w:val="007336DA"/>
    <w:rsid w:val="00733AF4"/>
    <w:rsid w:val="00734A18"/>
    <w:rsid w:val="00737F7A"/>
    <w:rsid w:val="0074158E"/>
    <w:rsid w:val="00741874"/>
    <w:rsid w:val="00742611"/>
    <w:rsid w:val="00742646"/>
    <w:rsid w:val="00747606"/>
    <w:rsid w:val="00747F28"/>
    <w:rsid w:val="00750930"/>
    <w:rsid w:val="0075172B"/>
    <w:rsid w:val="007534E4"/>
    <w:rsid w:val="00753C2C"/>
    <w:rsid w:val="0075714C"/>
    <w:rsid w:val="007605A9"/>
    <w:rsid w:val="00763579"/>
    <w:rsid w:val="0076365E"/>
    <w:rsid w:val="00766874"/>
    <w:rsid w:val="00771537"/>
    <w:rsid w:val="00773020"/>
    <w:rsid w:val="00773677"/>
    <w:rsid w:val="00780C58"/>
    <w:rsid w:val="0078218D"/>
    <w:rsid w:val="0078550A"/>
    <w:rsid w:val="00792D9A"/>
    <w:rsid w:val="00792E86"/>
    <w:rsid w:val="0079695E"/>
    <w:rsid w:val="0079707E"/>
    <w:rsid w:val="007970B3"/>
    <w:rsid w:val="0079727C"/>
    <w:rsid w:val="007976ED"/>
    <w:rsid w:val="007A1A2C"/>
    <w:rsid w:val="007A243C"/>
    <w:rsid w:val="007B3890"/>
    <w:rsid w:val="007B4A04"/>
    <w:rsid w:val="007B6739"/>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6E31"/>
    <w:rsid w:val="008278D0"/>
    <w:rsid w:val="00836051"/>
    <w:rsid w:val="0085243F"/>
    <w:rsid w:val="00853C48"/>
    <w:rsid w:val="00853E33"/>
    <w:rsid w:val="008555C6"/>
    <w:rsid w:val="00856791"/>
    <w:rsid w:val="008610AC"/>
    <w:rsid w:val="00862EE3"/>
    <w:rsid w:val="00867975"/>
    <w:rsid w:val="00871631"/>
    <w:rsid w:val="00871AD4"/>
    <w:rsid w:val="008722A8"/>
    <w:rsid w:val="00873483"/>
    <w:rsid w:val="0087471C"/>
    <w:rsid w:val="008823B6"/>
    <w:rsid w:val="00887A79"/>
    <w:rsid w:val="00890537"/>
    <w:rsid w:val="00894464"/>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3C0"/>
    <w:rsid w:val="008C6B0F"/>
    <w:rsid w:val="008D5321"/>
    <w:rsid w:val="008E1A36"/>
    <w:rsid w:val="008E3C2A"/>
    <w:rsid w:val="008E5E1A"/>
    <w:rsid w:val="008E628B"/>
    <w:rsid w:val="008E7958"/>
    <w:rsid w:val="008F20C8"/>
    <w:rsid w:val="008F2CAE"/>
    <w:rsid w:val="008F3575"/>
    <w:rsid w:val="008F4DB2"/>
    <w:rsid w:val="008F6A8A"/>
    <w:rsid w:val="009030C0"/>
    <w:rsid w:val="00903F42"/>
    <w:rsid w:val="009044FB"/>
    <w:rsid w:val="00904FCB"/>
    <w:rsid w:val="00907571"/>
    <w:rsid w:val="00910615"/>
    <w:rsid w:val="00911C65"/>
    <w:rsid w:val="00911F32"/>
    <w:rsid w:val="00912A92"/>
    <w:rsid w:val="009138B2"/>
    <w:rsid w:val="009152BE"/>
    <w:rsid w:val="009259C7"/>
    <w:rsid w:val="00927B0B"/>
    <w:rsid w:val="0093019B"/>
    <w:rsid w:val="00932A48"/>
    <w:rsid w:val="009342FB"/>
    <w:rsid w:val="0093464A"/>
    <w:rsid w:val="00934872"/>
    <w:rsid w:val="00934E20"/>
    <w:rsid w:val="00935474"/>
    <w:rsid w:val="00935573"/>
    <w:rsid w:val="00946A73"/>
    <w:rsid w:val="009502D3"/>
    <w:rsid w:val="0095078B"/>
    <w:rsid w:val="00951BD9"/>
    <w:rsid w:val="00952D1D"/>
    <w:rsid w:val="00957853"/>
    <w:rsid w:val="009612DF"/>
    <w:rsid w:val="009619AA"/>
    <w:rsid w:val="00963807"/>
    <w:rsid w:val="00963AA5"/>
    <w:rsid w:val="00964B44"/>
    <w:rsid w:val="00965369"/>
    <w:rsid w:val="0096735E"/>
    <w:rsid w:val="00972622"/>
    <w:rsid w:val="00973D7E"/>
    <w:rsid w:val="0097559D"/>
    <w:rsid w:val="009762F4"/>
    <w:rsid w:val="00977406"/>
    <w:rsid w:val="00980F5B"/>
    <w:rsid w:val="00982B16"/>
    <w:rsid w:val="0098695A"/>
    <w:rsid w:val="00986A99"/>
    <w:rsid w:val="00990F67"/>
    <w:rsid w:val="00991F02"/>
    <w:rsid w:val="00993110"/>
    <w:rsid w:val="00995D25"/>
    <w:rsid w:val="009976AD"/>
    <w:rsid w:val="009A5BFB"/>
    <w:rsid w:val="009B0381"/>
    <w:rsid w:val="009B71B9"/>
    <w:rsid w:val="009C5002"/>
    <w:rsid w:val="009C5C2F"/>
    <w:rsid w:val="009C7237"/>
    <w:rsid w:val="009D2640"/>
    <w:rsid w:val="009D29E7"/>
    <w:rsid w:val="009D486A"/>
    <w:rsid w:val="009D6B07"/>
    <w:rsid w:val="009E01B0"/>
    <w:rsid w:val="009E341D"/>
    <w:rsid w:val="009E385F"/>
    <w:rsid w:val="009E3A17"/>
    <w:rsid w:val="009E7B2C"/>
    <w:rsid w:val="009F04E0"/>
    <w:rsid w:val="009F1ECC"/>
    <w:rsid w:val="009F48AF"/>
    <w:rsid w:val="009F64FA"/>
    <w:rsid w:val="009F664F"/>
    <w:rsid w:val="00A072CA"/>
    <w:rsid w:val="00A07EE1"/>
    <w:rsid w:val="00A14415"/>
    <w:rsid w:val="00A258CB"/>
    <w:rsid w:val="00A30E70"/>
    <w:rsid w:val="00A310D1"/>
    <w:rsid w:val="00A3166E"/>
    <w:rsid w:val="00A34242"/>
    <w:rsid w:val="00A37E37"/>
    <w:rsid w:val="00A413ED"/>
    <w:rsid w:val="00A42200"/>
    <w:rsid w:val="00A4259C"/>
    <w:rsid w:val="00A43739"/>
    <w:rsid w:val="00A47336"/>
    <w:rsid w:val="00A52DB5"/>
    <w:rsid w:val="00A5361F"/>
    <w:rsid w:val="00A56727"/>
    <w:rsid w:val="00A664C4"/>
    <w:rsid w:val="00A66D38"/>
    <w:rsid w:val="00A7023B"/>
    <w:rsid w:val="00A7542C"/>
    <w:rsid w:val="00A92927"/>
    <w:rsid w:val="00A9753E"/>
    <w:rsid w:val="00AA26D9"/>
    <w:rsid w:val="00AA3852"/>
    <w:rsid w:val="00AA3862"/>
    <w:rsid w:val="00AB798B"/>
    <w:rsid w:val="00AB7F7F"/>
    <w:rsid w:val="00AC030F"/>
    <w:rsid w:val="00AC272E"/>
    <w:rsid w:val="00AC32EB"/>
    <w:rsid w:val="00AD05DB"/>
    <w:rsid w:val="00AD06C4"/>
    <w:rsid w:val="00AD0DCB"/>
    <w:rsid w:val="00AD3B42"/>
    <w:rsid w:val="00AE2064"/>
    <w:rsid w:val="00AE4D8A"/>
    <w:rsid w:val="00AF06BE"/>
    <w:rsid w:val="00AF0983"/>
    <w:rsid w:val="00AF70BE"/>
    <w:rsid w:val="00B0343F"/>
    <w:rsid w:val="00B0526E"/>
    <w:rsid w:val="00B06462"/>
    <w:rsid w:val="00B13A59"/>
    <w:rsid w:val="00B1603B"/>
    <w:rsid w:val="00B24067"/>
    <w:rsid w:val="00B2465A"/>
    <w:rsid w:val="00B247F0"/>
    <w:rsid w:val="00B319DA"/>
    <w:rsid w:val="00B31D2C"/>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D7EB2"/>
    <w:rsid w:val="00BE15DB"/>
    <w:rsid w:val="00BE214B"/>
    <w:rsid w:val="00BE3801"/>
    <w:rsid w:val="00BE5F13"/>
    <w:rsid w:val="00BE7E1D"/>
    <w:rsid w:val="00BF0FFB"/>
    <w:rsid w:val="00BF35CE"/>
    <w:rsid w:val="00BF64C6"/>
    <w:rsid w:val="00BF6AD4"/>
    <w:rsid w:val="00C068A2"/>
    <w:rsid w:val="00C0788C"/>
    <w:rsid w:val="00C07E8F"/>
    <w:rsid w:val="00C10132"/>
    <w:rsid w:val="00C1225A"/>
    <w:rsid w:val="00C12392"/>
    <w:rsid w:val="00C12940"/>
    <w:rsid w:val="00C14351"/>
    <w:rsid w:val="00C159DE"/>
    <w:rsid w:val="00C2140A"/>
    <w:rsid w:val="00C23E4F"/>
    <w:rsid w:val="00C2413A"/>
    <w:rsid w:val="00C3274A"/>
    <w:rsid w:val="00C351BF"/>
    <w:rsid w:val="00C415D7"/>
    <w:rsid w:val="00C4215C"/>
    <w:rsid w:val="00C442C4"/>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1813"/>
    <w:rsid w:val="00CA1B4B"/>
    <w:rsid w:val="00CA6AD2"/>
    <w:rsid w:val="00CB4B3C"/>
    <w:rsid w:val="00CB502F"/>
    <w:rsid w:val="00CC069A"/>
    <w:rsid w:val="00CC09EC"/>
    <w:rsid w:val="00CD0CE7"/>
    <w:rsid w:val="00CD3200"/>
    <w:rsid w:val="00CD5FBB"/>
    <w:rsid w:val="00CD7399"/>
    <w:rsid w:val="00CE0B9D"/>
    <w:rsid w:val="00CE1198"/>
    <w:rsid w:val="00CE4795"/>
    <w:rsid w:val="00CE59DB"/>
    <w:rsid w:val="00CE6926"/>
    <w:rsid w:val="00CF2D15"/>
    <w:rsid w:val="00CF6176"/>
    <w:rsid w:val="00D02610"/>
    <w:rsid w:val="00D03F26"/>
    <w:rsid w:val="00D05DD0"/>
    <w:rsid w:val="00D07165"/>
    <w:rsid w:val="00D07EA9"/>
    <w:rsid w:val="00D16F5C"/>
    <w:rsid w:val="00D257A9"/>
    <w:rsid w:val="00D30661"/>
    <w:rsid w:val="00D3279F"/>
    <w:rsid w:val="00D32F56"/>
    <w:rsid w:val="00D361F0"/>
    <w:rsid w:val="00D375A6"/>
    <w:rsid w:val="00D432A6"/>
    <w:rsid w:val="00D43897"/>
    <w:rsid w:val="00D43A9C"/>
    <w:rsid w:val="00D45B55"/>
    <w:rsid w:val="00D47F45"/>
    <w:rsid w:val="00D50B5A"/>
    <w:rsid w:val="00D50EB6"/>
    <w:rsid w:val="00D53E5C"/>
    <w:rsid w:val="00D54468"/>
    <w:rsid w:val="00D64932"/>
    <w:rsid w:val="00D65B46"/>
    <w:rsid w:val="00D65C6D"/>
    <w:rsid w:val="00D67937"/>
    <w:rsid w:val="00D67D6E"/>
    <w:rsid w:val="00D7115D"/>
    <w:rsid w:val="00D724F4"/>
    <w:rsid w:val="00D762E6"/>
    <w:rsid w:val="00D847B7"/>
    <w:rsid w:val="00D8552A"/>
    <w:rsid w:val="00D95A68"/>
    <w:rsid w:val="00DA09FC"/>
    <w:rsid w:val="00DA0BB2"/>
    <w:rsid w:val="00DA51B6"/>
    <w:rsid w:val="00DA5B2B"/>
    <w:rsid w:val="00DA7B8F"/>
    <w:rsid w:val="00DB0EA4"/>
    <w:rsid w:val="00DB5C75"/>
    <w:rsid w:val="00DB6552"/>
    <w:rsid w:val="00DB690A"/>
    <w:rsid w:val="00DB76EA"/>
    <w:rsid w:val="00DB79A2"/>
    <w:rsid w:val="00DC7997"/>
    <w:rsid w:val="00DD18D6"/>
    <w:rsid w:val="00DD1BAC"/>
    <w:rsid w:val="00DD7DFC"/>
    <w:rsid w:val="00DE57B2"/>
    <w:rsid w:val="00DF15D1"/>
    <w:rsid w:val="00DF2E9A"/>
    <w:rsid w:val="00DF3338"/>
    <w:rsid w:val="00DF344B"/>
    <w:rsid w:val="00DF45B2"/>
    <w:rsid w:val="00DF4E61"/>
    <w:rsid w:val="00E006E0"/>
    <w:rsid w:val="00E009A0"/>
    <w:rsid w:val="00E01993"/>
    <w:rsid w:val="00E03C5E"/>
    <w:rsid w:val="00E03F70"/>
    <w:rsid w:val="00E040B3"/>
    <w:rsid w:val="00E07086"/>
    <w:rsid w:val="00E07F5F"/>
    <w:rsid w:val="00E10D36"/>
    <w:rsid w:val="00E151CC"/>
    <w:rsid w:val="00E16804"/>
    <w:rsid w:val="00E1688F"/>
    <w:rsid w:val="00E17B1A"/>
    <w:rsid w:val="00E26276"/>
    <w:rsid w:val="00E300CC"/>
    <w:rsid w:val="00E32DC9"/>
    <w:rsid w:val="00E33711"/>
    <w:rsid w:val="00E35EE2"/>
    <w:rsid w:val="00E364C1"/>
    <w:rsid w:val="00E4468F"/>
    <w:rsid w:val="00E5078C"/>
    <w:rsid w:val="00E53D3E"/>
    <w:rsid w:val="00E55339"/>
    <w:rsid w:val="00E578A0"/>
    <w:rsid w:val="00E6082F"/>
    <w:rsid w:val="00E67A4F"/>
    <w:rsid w:val="00E70165"/>
    <w:rsid w:val="00E7134D"/>
    <w:rsid w:val="00E722B1"/>
    <w:rsid w:val="00E83AFA"/>
    <w:rsid w:val="00E8788A"/>
    <w:rsid w:val="00E9000C"/>
    <w:rsid w:val="00E9456B"/>
    <w:rsid w:val="00E948C0"/>
    <w:rsid w:val="00E95DD0"/>
    <w:rsid w:val="00EA3470"/>
    <w:rsid w:val="00EA5EFD"/>
    <w:rsid w:val="00EA627F"/>
    <w:rsid w:val="00EA7410"/>
    <w:rsid w:val="00EA7E0B"/>
    <w:rsid w:val="00EB1A27"/>
    <w:rsid w:val="00EB2079"/>
    <w:rsid w:val="00EC1254"/>
    <w:rsid w:val="00EC1F42"/>
    <w:rsid w:val="00EC33B2"/>
    <w:rsid w:val="00EC46B0"/>
    <w:rsid w:val="00EC49F8"/>
    <w:rsid w:val="00ED0794"/>
    <w:rsid w:val="00ED38E9"/>
    <w:rsid w:val="00ED78A5"/>
    <w:rsid w:val="00EE4CC3"/>
    <w:rsid w:val="00EF01A9"/>
    <w:rsid w:val="00EF26FB"/>
    <w:rsid w:val="00EF30D0"/>
    <w:rsid w:val="00EF3FDA"/>
    <w:rsid w:val="00F02FDC"/>
    <w:rsid w:val="00F058DE"/>
    <w:rsid w:val="00F05C70"/>
    <w:rsid w:val="00F123C5"/>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4028E"/>
    <w:rsid w:val="00F405BE"/>
    <w:rsid w:val="00F40A8F"/>
    <w:rsid w:val="00F42ADF"/>
    <w:rsid w:val="00F46F46"/>
    <w:rsid w:val="00F50173"/>
    <w:rsid w:val="00F55393"/>
    <w:rsid w:val="00F6084C"/>
    <w:rsid w:val="00F60D62"/>
    <w:rsid w:val="00F62DCC"/>
    <w:rsid w:val="00F65F62"/>
    <w:rsid w:val="00F66BDC"/>
    <w:rsid w:val="00F72DDE"/>
    <w:rsid w:val="00F74CD3"/>
    <w:rsid w:val="00F75EA6"/>
    <w:rsid w:val="00F7678A"/>
    <w:rsid w:val="00F81118"/>
    <w:rsid w:val="00F82D89"/>
    <w:rsid w:val="00F858C1"/>
    <w:rsid w:val="00F9205B"/>
    <w:rsid w:val="00F965A1"/>
    <w:rsid w:val="00F96F57"/>
    <w:rsid w:val="00FB50DA"/>
    <w:rsid w:val="00FB5225"/>
    <w:rsid w:val="00FC37D4"/>
    <w:rsid w:val="00FC55E2"/>
    <w:rsid w:val="00FD0405"/>
    <w:rsid w:val="00FD1681"/>
    <w:rsid w:val="00FD1E71"/>
    <w:rsid w:val="00FD2F94"/>
    <w:rsid w:val="00FD3BAC"/>
    <w:rsid w:val="00FE5992"/>
    <w:rsid w:val="00FF378C"/>
    <w:rsid w:val="00FF5D72"/>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6707/17c58c1903f7b6212924ba9ce701489655e9a8e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B&amp;n=454064&amp;dst=2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41F9B9CF6F0812AA9B481852E56DFD2B55F02A3CA0450D0F662F744F2AAD2400CC1E61E24CA308046DF0115E69DB976CFA8329D094813bDe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1F9B9CF6F0812AA9B481852E56DFD2B55F02A3CA0450D0F662F744F2AAD2400CC1E61E24CA308046DF0115E69DB976CFA8329D094813bDeEG" TargetMode="External"/><Relationship Id="rId5" Type="http://schemas.openxmlformats.org/officeDocument/2006/relationships/settings" Target="settings.xml"/><Relationship Id="rId15" Type="http://schemas.openxmlformats.org/officeDocument/2006/relationships/hyperlink" Target="file:///F:\&#1044;&#1054;&#1050;&#1059;&#1052;&#1045;&#1053;&#1058;&#1067;%20&#1050;&#1057;&#1050;\&#1050;&#1051;&#1045;&#1055;&#1048;&#1050;&#1054;&#1042;&#1057;&#1050;&#1040;&#1071;\&#1055;&#1056;&#1054;&#1042;&#1045;&#1056;&#1050;&#1048;\2022%20&#1075;&#1086;&#1076;\&#1076;&#1086;&#1088;&#1086;&#1075;&#1080;\&#1052;&#1086;&#1080;%20&#1076;&#1086;&#1082;&#1091;&#1084;&#1077;&#1085;&#1090;&#1099;\&#1055;&#1086;&#1076;&#1086;&#1089;&#1080;&#1085;&#1086;&#1074;&#1077;&#1094;\&#1053;&#1055;&#1040;%20&#1087;&#1088;&#1080;&#1085;&#1103;&#1090;&#1099;&#1077;\7f1ff657e83c52bd0c832322373d5f7c.doc" TargetMode="External"/><Relationship Id="rId10" Type="http://schemas.openxmlformats.org/officeDocument/2006/relationships/hyperlink" Target="https://login.consultant.ru/link/?req=doc&amp;base=RZB&amp;n=353702&amp;dst=10106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E25BECC9DB8898098D353E04F9EBAB8CC4A7091FE9EB15FF086C86DC6E32944C2BE7A1FDB7B1DBE362D7528ED17C206C631FBc6J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73B7-BF61-42FA-B3C5-D957FCFE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9194</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8</cp:revision>
  <cp:lastPrinted>2025-03-03T06:11:00Z</cp:lastPrinted>
  <dcterms:created xsi:type="dcterms:W3CDTF">2025-03-03T05:56:00Z</dcterms:created>
  <dcterms:modified xsi:type="dcterms:W3CDTF">2025-03-03T06:14:00Z</dcterms:modified>
</cp:coreProperties>
</file>