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EC" w:rsidRPr="000F248D" w:rsidRDefault="00453BFD" w:rsidP="000F248D">
      <w:pPr>
        <w:rPr>
          <w:sz w:val="28"/>
          <w:szCs w:val="28"/>
        </w:rPr>
      </w:pPr>
      <w:r w:rsidRPr="000F248D">
        <w:rPr>
          <w:sz w:val="28"/>
          <w:szCs w:val="28"/>
        </w:rPr>
        <w:t xml:space="preserve">                                        </w:t>
      </w:r>
      <w:r w:rsidR="000F248D">
        <w:rPr>
          <w:sz w:val="28"/>
          <w:szCs w:val="28"/>
        </w:rPr>
        <w:t xml:space="preserve">        </w:t>
      </w:r>
      <w:r w:rsidRPr="000F248D">
        <w:rPr>
          <w:sz w:val="28"/>
          <w:szCs w:val="28"/>
        </w:rPr>
        <w:t>ИНФОРМАЦИЯ</w:t>
      </w:r>
    </w:p>
    <w:p w:rsidR="00453BFD" w:rsidRDefault="00453BFD" w:rsidP="000F248D">
      <w:r w:rsidRPr="000F248D">
        <w:rPr>
          <w:sz w:val="28"/>
          <w:szCs w:val="28"/>
        </w:rPr>
        <w:tab/>
      </w:r>
      <w:r w:rsidR="001C1E75" w:rsidRPr="000F248D">
        <w:rPr>
          <w:sz w:val="28"/>
          <w:szCs w:val="28"/>
        </w:rPr>
        <w:t>п</w:t>
      </w:r>
      <w:r w:rsidRPr="000F248D">
        <w:rPr>
          <w:sz w:val="28"/>
          <w:szCs w:val="28"/>
        </w:rPr>
        <w:t xml:space="preserve">о устранению выявленных нарушений по результатам проверки законности и результативности использования </w:t>
      </w:r>
      <w:r w:rsidR="008404DB" w:rsidRPr="000F248D">
        <w:rPr>
          <w:sz w:val="28"/>
          <w:szCs w:val="28"/>
        </w:rPr>
        <w:t>муниципальным образованием Подосиновский муниципальный район средств областного и местного бюджета,</w:t>
      </w:r>
      <w:r w:rsidR="00C92691" w:rsidRPr="000F248D">
        <w:rPr>
          <w:sz w:val="28"/>
          <w:szCs w:val="28"/>
        </w:rPr>
        <w:t xml:space="preserve"> </w:t>
      </w:r>
      <w:r w:rsidR="008404DB" w:rsidRPr="000F248D">
        <w:rPr>
          <w:sz w:val="28"/>
          <w:szCs w:val="28"/>
        </w:rPr>
        <w:t>выделенных на содержание и ремонт автомобильных дорог общего пользования, в рамках государственной программы «Развитие транспортной системы» на 2013-2020 годы</w:t>
      </w:r>
      <w:r w:rsidR="008404DB">
        <w:t>»</w:t>
      </w:r>
    </w:p>
    <w:p w:rsidR="000F248D" w:rsidRDefault="000F248D"/>
    <w:p w:rsidR="000F248D" w:rsidRPr="000F248D" w:rsidRDefault="000F248D" w:rsidP="000F2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248D" w:rsidRPr="000F248D" w:rsidRDefault="000F248D" w:rsidP="000F248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п. 3 раздела 2 плана работы контрольно-счётной комиссии Подосиновского района, утверждённого  распоряжением  председателя Контрольно-счётной комиссии Подосиновского муниципального района от 23.12.2016 г. № 07 (с изменениями)  проведено контрольное мероприятие «Проверка законности и результативности использования муниципальным образованием Подосиновский муниципальный район средств областного и местного бюджета, выделенных на содержание и ремонт автомобильных дорог общего пользования, в рамках государственной программы «Развитие транспортной системы</w:t>
      </w:r>
      <w:proofErr w:type="gramEnd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2013-2020 годы». </w:t>
      </w:r>
    </w:p>
    <w:p w:rsidR="000F248D" w:rsidRPr="000F248D" w:rsidRDefault="000F248D" w:rsidP="000F248D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проведённого мероприятия выявлены отдельные нарушения и недостатки.</w:t>
      </w:r>
    </w:p>
    <w:p w:rsidR="000F248D" w:rsidRPr="000F248D" w:rsidRDefault="000F248D" w:rsidP="000F248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F248D"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Управлением по вопросам жизнеобеспечения администрации Подосиновского района (</w:t>
      </w:r>
      <w:proofErr w:type="spellStart"/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>Дурягин</w:t>
      </w:r>
      <w:proofErr w:type="spellEnd"/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И.С.), как уполномоченной структурой, не приняты меры по исполнению постановления Администрации Подосиновского района от 12.04.2010 № 32 и постановления Администрации Подосиновского района от 21.03.2017 № 50 «О введении временных ограничений движения транспортных средств по автомобильным дорогам общего пользования местного значения Подосиновского района Кировской области в весенний период 2017 года» в части осуществления</w:t>
      </w:r>
      <w:proofErr w:type="gramEnd"/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проверки соблюдения пользователями автомобильных дорог весовых параметров транспортных средств и взимания платы за возмещение вреда.</w:t>
      </w:r>
    </w:p>
    <w:p w:rsidR="000F248D" w:rsidRPr="000F248D" w:rsidRDefault="000F248D" w:rsidP="000F248D">
      <w:pPr>
        <w:tabs>
          <w:tab w:val="num" w:pos="-567"/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Расчет стоимости и  перечень услуг по присоединению объектов дорожного сервиса к автомобильным дорогам общего пользования местного значения Подосиновского района на дату проведения контрольного мероприятия не утверждены.</w:t>
      </w:r>
    </w:p>
    <w:p w:rsidR="000F248D" w:rsidRPr="000F248D" w:rsidRDefault="000F248D" w:rsidP="000F248D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</w:t>
      </w:r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нарушение ст. 13.1. п.2.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 администрацией района не принят муниципальный правовой акт определяющий порядок муниципального </w:t>
      </w:r>
      <w:proofErr w:type="gramStart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дорог.</w:t>
      </w:r>
    </w:p>
    <w:p w:rsidR="000F248D" w:rsidRPr="000F248D" w:rsidRDefault="000F248D" w:rsidP="000F248D">
      <w:pPr>
        <w:tabs>
          <w:tab w:val="num" w:pos="-567"/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</w:t>
      </w:r>
      <w:r w:rsidRPr="000F24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части 10 статьи 13 Федерального закона № 257-ФЗ нормативный правовой акт по информационному обеспечению пользователей автомобильными дорогами общего пользования местного значения отсутствует.</w:t>
      </w:r>
    </w:p>
    <w:p w:rsidR="000F248D" w:rsidRPr="000F248D" w:rsidRDefault="000F248D" w:rsidP="000F248D">
      <w:pPr>
        <w:tabs>
          <w:tab w:val="num" w:pos="-567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5.</w:t>
      </w:r>
      <w:r w:rsidRPr="000F24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п. 2.8.3 Порядка содержания и ремонта дорог по состоянию на 01.11.2017г. заместителем главы администрации района проект годового плана (перечня) работ на очередной финансовый год (2018г.) не подписан, не согласован с финансовым управлением и не представлен для рассмотрения главе администрации (срок до 30 сентября). </w:t>
      </w:r>
    </w:p>
    <w:p w:rsidR="000F248D" w:rsidRPr="000F248D" w:rsidRDefault="000F248D" w:rsidP="000F248D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0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статистической отчетности по форме 3-ДГ (</w:t>
      </w:r>
      <w:proofErr w:type="spellStart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состоянию на 1 января 2016г. и 1 января 2017г. строка 106 (протяженность дорог с твердым покрытием, не отвечающим нормативным требованиям и грунтовым) не заполняется, что говорит о не достоверном представлении статистической информации.</w:t>
      </w:r>
    </w:p>
    <w:p w:rsidR="000F248D" w:rsidRPr="000F248D" w:rsidRDefault="000F248D" w:rsidP="000F248D">
      <w:pPr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 принятых по акту весов выявлено отсутствие в поставленном товаре пандусов для заезда на платформу</w:t>
      </w:r>
      <w:proofErr w:type="gramEnd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(техническим заданием предусмотрено наличие пандусов для каждой платформы).</w:t>
      </w:r>
    </w:p>
    <w:p w:rsidR="000F248D" w:rsidRPr="000F248D" w:rsidRDefault="000F248D" w:rsidP="000F248D">
      <w:pPr>
        <w:tabs>
          <w:tab w:val="num" w:pos="-567"/>
        </w:tabs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- весы автомобильные, платформенные для измерения осевых нагрузок, приобретенные 27 апреля т. г. не используются в течение семи месяцев.</w:t>
      </w:r>
    </w:p>
    <w:p w:rsidR="000F248D" w:rsidRPr="000F248D" w:rsidRDefault="000F248D" w:rsidP="000F248D">
      <w:pPr>
        <w:tabs>
          <w:tab w:val="num" w:pos="-567"/>
        </w:tabs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в сумме 336 917,0 рублей, потраченные на покупку весов, на основании ст. 34 БК РФ, оцениваются как не эффективные расходы</w:t>
      </w:r>
    </w:p>
    <w:p w:rsidR="000F248D" w:rsidRPr="000F248D" w:rsidRDefault="000F248D" w:rsidP="000F248D">
      <w:pPr>
        <w:tabs>
          <w:tab w:val="num" w:pos="-567"/>
        </w:tabs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F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муниципального контракта администрацией района допущено нарушение ст. 96 п.6, ст. 37 п. 2 Федерального закона от 05.04.2013 № 44 – ФЗ (редакция от 28.12.2016) «О контрактной системе в сфере закупок товаров, работ, услуг для обеспечения государственных и муниципальных нужд», п.9.1.1. муниципального контракта «по разработке проектной документации на ремонт временного наплавного моста через реку </w:t>
      </w:r>
      <w:proofErr w:type="spellStart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Пушма</w:t>
      </w:r>
      <w:proofErr w:type="spellEnd"/>
      <w:r w:rsidRPr="000F2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F248D" w:rsidRPr="000F248D" w:rsidRDefault="000F248D" w:rsidP="000F24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F248D" w:rsidRDefault="000F248D" w:rsidP="000F24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248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изложенного и руководствуясь актом от 26.10.2017, Положением о Контрольно-счётной комиссии муниципального образования Подосиновский муниципальный район, в целях устранения отмеченных  нарушений и недостатков, и недопущения их  впредь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адрес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 Подосиновского района направлено представление.</w:t>
      </w:r>
    </w:p>
    <w:p w:rsidR="000F248D" w:rsidRDefault="000F248D" w:rsidP="000F24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248D" w:rsidRPr="000F248D" w:rsidRDefault="000F248D" w:rsidP="000F248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об итогах контрольного мероприятия направлена Депутатам Подосиновской районной Думы, прокуратуру Подосиновского района.</w:t>
      </w:r>
    </w:p>
    <w:p w:rsidR="000F248D" w:rsidRDefault="000F248D"/>
    <w:sectPr w:rsidR="000F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FD"/>
    <w:rsid w:val="000F248D"/>
    <w:rsid w:val="001C1E75"/>
    <w:rsid w:val="00453BFD"/>
    <w:rsid w:val="004E1372"/>
    <w:rsid w:val="008404DB"/>
    <w:rsid w:val="00842EA3"/>
    <w:rsid w:val="00B469EC"/>
    <w:rsid w:val="00C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semiHidden/>
    <w:rsid w:val="000F248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semiHidden/>
    <w:rsid w:val="000F248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2017-12-22T04:42:00Z</dcterms:created>
  <dcterms:modified xsi:type="dcterms:W3CDTF">2017-12-22T05:05:00Z</dcterms:modified>
</cp:coreProperties>
</file>